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8E" w:rsidRPr="001E425E" w:rsidRDefault="009C2B8E" w:rsidP="009C2B8E">
      <w:pPr>
        <w:jc w:val="center"/>
        <w:rPr>
          <w:rFonts w:ascii="Times New Roman" w:hAnsi="Times New Roman" w:cs="Times New Roman"/>
          <w:b/>
          <w:szCs w:val="24"/>
        </w:rPr>
      </w:pPr>
      <w:bookmarkStart w:id="0" w:name="_GoBack"/>
      <w:bookmarkEnd w:id="0"/>
      <w:r w:rsidRPr="001E425E">
        <w:rPr>
          <w:rFonts w:ascii="Times New Roman" w:hAnsi="Times New Roman" w:cs="Times New Roman"/>
          <w:b/>
          <w:szCs w:val="24"/>
        </w:rPr>
        <w:t xml:space="preserve">ANALISIS FAKTOR-FAKTOR YANG MEMPENGARUHI </w:t>
      </w:r>
    </w:p>
    <w:p w:rsidR="009C2B8E" w:rsidRPr="001E425E" w:rsidRDefault="009C2B8E" w:rsidP="009C2B8E">
      <w:pPr>
        <w:jc w:val="center"/>
        <w:rPr>
          <w:rFonts w:ascii="Times New Roman" w:hAnsi="Times New Roman" w:cs="Times New Roman"/>
          <w:szCs w:val="24"/>
        </w:rPr>
      </w:pPr>
      <w:r w:rsidRPr="001E425E">
        <w:rPr>
          <w:rFonts w:ascii="Times New Roman" w:hAnsi="Times New Roman" w:cs="Times New Roman"/>
          <w:b/>
          <w:szCs w:val="24"/>
        </w:rPr>
        <w:t>PENDAPATAN PEDAGANG PASAR RAYA DI KOTA PADANG</w:t>
      </w:r>
      <w:r w:rsidRPr="001E425E">
        <w:rPr>
          <w:rFonts w:ascii="Times New Roman" w:hAnsi="Times New Roman" w:cs="Times New Roman"/>
          <w:szCs w:val="24"/>
        </w:rPr>
        <w:t xml:space="preserve"> </w:t>
      </w:r>
    </w:p>
    <w:p w:rsidR="009C2B8E" w:rsidRPr="001E425E" w:rsidRDefault="009C2B8E" w:rsidP="009C2B8E">
      <w:pPr>
        <w:jc w:val="center"/>
        <w:rPr>
          <w:rFonts w:ascii="Times New Roman" w:hAnsi="Times New Roman" w:cs="Times New Roman"/>
          <w:b/>
          <w:szCs w:val="24"/>
        </w:rPr>
      </w:pPr>
      <w:r w:rsidRPr="001E425E">
        <w:rPr>
          <w:rFonts w:ascii="Times New Roman" w:hAnsi="Times New Roman" w:cs="Times New Roman"/>
          <w:b/>
          <w:szCs w:val="24"/>
        </w:rPr>
        <w:t>Indriya Nofriyanti</w:t>
      </w:r>
      <w:r w:rsidRPr="008B61DE">
        <w:rPr>
          <w:rFonts w:ascii="Times New Roman" w:hAnsi="Times New Roman" w:cs="Times New Roman"/>
          <w:b/>
          <w:szCs w:val="24"/>
          <w:vertAlign w:val="superscript"/>
        </w:rPr>
        <w:t>1</w:t>
      </w:r>
      <w:r>
        <w:rPr>
          <w:rFonts w:ascii="Times New Roman" w:hAnsi="Times New Roman" w:cs="Times New Roman"/>
          <w:b/>
          <w:szCs w:val="24"/>
        </w:rPr>
        <w:t>, Alvis Rozani</w:t>
      </w:r>
      <w:r w:rsidRPr="008B61DE">
        <w:rPr>
          <w:rFonts w:ascii="Times New Roman" w:hAnsi="Times New Roman" w:cs="Times New Roman"/>
          <w:b/>
          <w:szCs w:val="24"/>
          <w:vertAlign w:val="superscript"/>
        </w:rPr>
        <w:t>2</w:t>
      </w:r>
    </w:p>
    <w:p w:rsidR="009C2B8E" w:rsidRPr="001E425E" w:rsidRDefault="009C2B8E" w:rsidP="009C2B8E">
      <w:pPr>
        <w:jc w:val="center"/>
        <w:rPr>
          <w:rFonts w:ascii="Times New Roman" w:hAnsi="Times New Roman" w:cs="Times New Roman"/>
          <w:b/>
          <w:szCs w:val="24"/>
        </w:rPr>
      </w:pPr>
      <w:r w:rsidRPr="001E425E">
        <w:rPr>
          <w:rFonts w:ascii="Times New Roman" w:hAnsi="Times New Roman" w:cs="Times New Roman"/>
          <w:b/>
          <w:szCs w:val="24"/>
        </w:rPr>
        <w:t xml:space="preserve">Jurusan Ekonomi Pembangunan Fakultas Ekonomi &amp; Bisnis Universitas Bung Hatta </w:t>
      </w:r>
    </w:p>
    <w:p w:rsidR="009C2B8E" w:rsidRDefault="009C2B8E" w:rsidP="009C2B8E">
      <w:pPr>
        <w:jc w:val="center"/>
        <w:rPr>
          <w:rFonts w:ascii="Times New Roman" w:hAnsi="Times New Roman" w:cs="Times New Roman"/>
        </w:rPr>
      </w:pPr>
      <w:r w:rsidRPr="00716319">
        <w:rPr>
          <w:rFonts w:ascii="Times New Roman" w:hAnsi="Times New Roman" w:cs="Times New Roman"/>
          <w:b/>
        </w:rPr>
        <w:t>Email :</w:t>
      </w:r>
      <w:r w:rsidRPr="00716319">
        <w:rPr>
          <w:rFonts w:ascii="Times New Roman" w:hAnsi="Times New Roman" w:cs="Times New Roman"/>
        </w:rPr>
        <w:t xml:space="preserve"> </w:t>
      </w:r>
      <w:hyperlink r:id="rId5" w:history="1">
        <w:r w:rsidRPr="00716319">
          <w:rPr>
            <w:rStyle w:val="Hyperlink"/>
            <w:rFonts w:ascii="Times New Roman" w:hAnsi="Times New Roman" w:cs="Times New Roman"/>
          </w:rPr>
          <w:t>Indriya.nofriyanti@gmail.com</w:t>
        </w:r>
      </w:hyperlink>
      <w:r w:rsidRPr="00716319">
        <w:rPr>
          <w:rFonts w:ascii="Times New Roman" w:hAnsi="Times New Roman" w:cs="Times New Roman"/>
        </w:rPr>
        <w:t xml:space="preserve"> , </w:t>
      </w:r>
      <w:hyperlink r:id="rId6" w:history="1">
        <w:r w:rsidRPr="00716319">
          <w:rPr>
            <w:rStyle w:val="Hyperlink"/>
            <w:rFonts w:ascii="Times New Roman" w:hAnsi="Times New Roman" w:cs="Times New Roman"/>
          </w:rPr>
          <w:t>alvis.rozani@gmail.com</w:t>
        </w:r>
      </w:hyperlink>
      <w:r w:rsidRPr="00716319">
        <w:rPr>
          <w:rFonts w:ascii="Times New Roman" w:hAnsi="Times New Roman" w:cs="Times New Roman"/>
        </w:rPr>
        <w:t xml:space="preserve">, </w:t>
      </w:r>
      <w:hyperlink r:id="rId7" w:history="1">
        <w:r w:rsidRPr="00716319">
          <w:rPr>
            <w:rStyle w:val="Hyperlink"/>
            <w:rFonts w:ascii="Times New Roman" w:hAnsi="Times New Roman" w:cs="Times New Roman"/>
          </w:rPr>
          <w:t>alvis.rozani@bunghatta.ac.id</w:t>
        </w:r>
      </w:hyperlink>
      <w:r w:rsidRPr="00716319">
        <w:rPr>
          <w:rFonts w:ascii="Times New Roman" w:hAnsi="Times New Roman" w:cs="Times New Roman"/>
        </w:rPr>
        <w:t xml:space="preserve"> </w:t>
      </w:r>
    </w:p>
    <w:p w:rsidR="00762161" w:rsidRDefault="00762161"/>
    <w:p w:rsidR="009C2B8E" w:rsidRDefault="009C2B8E">
      <w:pPr>
        <w:rPr>
          <w:rFonts w:ascii="Times New Roman" w:hAnsi="Times New Roman" w:cs="Times New Roman"/>
          <w:b/>
          <w:sz w:val="24"/>
        </w:rPr>
      </w:pPr>
      <w:r w:rsidRPr="009C2B8E">
        <w:rPr>
          <w:rFonts w:ascii="Times New Roman" w:hAnsi="Times New Roman" w:cs="Times New Roman"/>
          <w:b/>
          <w:sz w:val="24"/>
        </w:rPr>
        <w:t xml:space="preserve">PENDAHULUAN </w:t>
      </w:r>
    </w:p>
    <w:p w:rsidR="009C2B8E" w:rsidRPr="005F5591" w:rsidRDefault="009C2B8E" w:rsidP="009C2B8E">
      <w:pPr>
        <w:spacing w:line="480" w:lineRule="auto"/>
        <w:ind w:firstLine="567"/>
        <w:jc w:val="both"/>
        <w:rPr>
          <w:rFonts w:ascii="Times New Roman" w:hAnsi="Times New Roman"/>
          <w:sz w:val="24"/>
          <w:szCs w:val="24"/>
        </w:rPr>
      </w:pPr>
      <w:r w:rsidRPr="005F5591">
        <w:rPr>
          <w:rFonts w:ascii="Times New Roman" w:hAnsi="Times New Roman"/>
          <w:sz w:val="24"/>
          <w:szCs w:val="24"/>
        </w:rPr>
        <w:t>Perkembangan</w:t>
      </w:r>
      <w:r>
        <w:rPr>
          <w:rFonts w:ascii="Times New Roman" w:hAnsi="Times New Roman"/>
          <w:sz w:val="24"/>
          <w:szCs w:val="24"/>
        </w:rPr>
        <w:t xml:space="preserve"> </w:t>
      </w:r>
      <w:r w:rsidRPr="005F5591">
        <w:rPr>
          <w:rFonts w:ascii="Times New Roman" w:hAnsi="Times New Roman"/>
          <w:sz w:val="24"/>
          <w:szCs w:val="24"/>
        </w:rPr>
        <w:t>perekonomian Indonesia pada saat ini bisa di ukur oleh maraknya</w:t>
      </w:r>
      <w:r>
        <w:rPr>
          <w:rFonts w:ascii="Times New Roman" w:hAnsi="Times New Roman"/>
          <w:sz w:val="24"/>
          <w:szCs w:val="24"/>
        </w:rPr>
        <w:t xml:space="preserve"> </w:t>
      </w:r>
      <w:r w:rsidRPr="005F5591">
        <w:rPr>
          <w:rFonts w:ascii="Times New Roman" w:hAnsi="Times New Roman"/>
          <w:sz w:val="24"/>
          <w:szCs w:val="24"/>
        </w:rPr>
        <w:t>pembangunan pusat perdagangan. Keberadaan pusat perdagangan merupakan salah satu indikator yang paling  nyata kegiatan ekonomi masyarakat di suatu wilayah. Menurut</w:t>
      </w:r>
      <w:r>
        <w:rPr>
          <w:rFonts w:ascii="Times New Roman" w:hAnsi="Times New Roman"/>
          <w:sz w:val="24"/>
          <w:szCs w:val="24"/>
        </w:rPr>
        <w:t xml:space="preserve"> </w:t>
      </w:r>
      <w:r w:rsidRPr="005F5591">
        <w:rPr>
          <w:rFonts w:ascii="Times New Roman" w:hAnsi="Times New Roman"/>
          <w:sz w:val="24"/>
          <w:szCs w:val="24"/>
        </w:rPr>
        <w:t xml:space="preserve">bentuk fisik, pusat perdagangan dibagi menjadi dua yaitu pasar tradisional dan pusat perbelanjaan modern. Dari sisi kepentingan ekonomi, semakin meningkatnya jumlah pusat perdagangan, baik yang  tradsional maupun modern dapat mendorong terciptanya peluang kerja bagi banyak orang. Mulai dari jasa tenaga satuan pengamanan, penjaga toko, pengantar barang, cleaning service, hingga jasa transportasi. Ini berarti kehadiran  pusat perdagangan perdagangan ikut  serta dalam menangani masalah pengangguran dan kemiskinan (Agung, 2010). </w:t>
      </w:r>
    </w:p>
    <w:p w:rsidR="009C2B8E" w:rsidRDefault="009C2B8E" w:rsidP="009C2B8E">
      <w:pPr>
        <w:spacing w:line="480" w:lineRule="auto"/>
        <w:ind w:firstLine="567"/>
        <w:jc w:val="both"/>
        <w:rPr>
          <w:rFonts w:ascii="Times New Roman" w:hAnsi="Times New Roman"/>
          <w:sz w:val="24"/>
          <w:szCs w:val="24"/>
        </w:rPr>
      </w:pPr>
      <w:r w:rsidRPr="005F5591">
        <w:rPr>
          <w:rFonts w:ascii="Times New Roman" w:hAnsi="Times New Roman"/>
          <w:sz w:val="24"/>
          <w:szCs w:val="24"/>
        </w:rPr>
        <w:t>Akan tetapi dari segi sosial, keberadaan pasar modern dapat mengancam para pedagang pasar tradisional yang merupakan golongan ekonomi mene</w:t>
      </w:r>
      <w:r>
        <w:rPr>
          <w:rFonts w:ascii="Times New Roman" w:hAnsi="Times New Roman"/>
          <w:sz w:val="24"/>
          <w:szCs w:val="24"/>
        </w:rPr>
        <w:t>n</w:t>
      </w:r>
      <w:r w:rsidRPr="005F5591">
        <w:rPr>
          <w:rFonts w:ascii="Times New Roman" w:hAnsi="Times New Roman"/>
          <w:sz w:val="24"/>
          <w:szCs w:val="24"/>
        </w:rPr>
        <w:t>ga</w:t>
      </w:r>
      <w:r>
        <w:rPr>
          <w:rFonts w:ascii="Times New Roman" w:hAnsi="Times New Roman"/>
          <w:sz w:val="24"/>
          <w:szCs w:val="24"/>
        </w:rPr>
        <w:t>h kebawah. Eksistensi pusat perbe</w:t>
      </w:r>
      <w:r w:rsidRPr="005F5591">
        <w:rPr>
          <w:rFonts w:ascii="Times New Roman" w:hAnsi="Times New Roman"/>
          <w:sz w:val="24"/>
          <w:szCs w:val="24"/>
        </w:rPr>
        <w:t xml:space="preserve">lanjaan modern seperti minimarket, supermarket hingga hipermarket sedikit mengusik keberadaan pasar tradisional. Kesamaan fungsi yang dimiliki oleh pusat perbelanjaan modern dan pasar tradisional, telah menimbulkan persaingan antara keduanya. Menjamurnya pusat perbelanjaan modern dikhawatirkan akan mematikan keberadaan pasar tradisional yang merupakan refleksi dari ekonomi kerakyatan. Pasar tradisional  memiliki berbagai kelemahan yang telah menjadi karakter dasar yang sangat sulit diubah, mulai dari faktor desain, tata ruang, </w:t>
      </w:r>
      <w:r w:rsidRPr="005F5591">
        <w:rPr>
          <w:rFonts w:ascii="Times New Roman" w:hAnsi="Times New Roman"/>
          <w:sz w:val="24"/>
          <w:szCs w:val="24"/>
        </w:rPr>
        <w:lastRenderedPageBreak/>
        <w:t>tata letak, dan tampilan yang tidak sebaik pusat perbelanjaan modern, alokasi waktu operasional yang relatif terbatas, kurangnya promosi penjualan,</w:t>
      </w:r>
      <w:r>
        <w:rPr>
          <w:rFonts w:ascii="Times New Roman" w:hAnsi="Times New Roman"/>
          <w:sz w:val="24"/>
          <w:szCs w:val="24"/>
        </w:rPr>
        <w:t xml:space="preserve"> </w:t>
      </w:r>
      <w:r w:rsidRPr="005F5591">
        <w:rPr>
          <w:rFonts w:ascii="Times New Roman" w:hAnsi="Times New Roman"/>
          <w:sz w:val="24"/>
          <w:szCs w:val="24"/>
        </w:rPr>
        <w:t xml:space="preserve">rendahnya tingkat keamanan, kesemrawutan parkir, hingga berbagai isu yang merusak citra pasar tradisnoal seperti maraknya informasi produk barang yang menggunakan zat kimia berbahaya, praktek penjualan daging oplosan, serta kecurangan kecurangan lain dalam aktivitas penjualan dan perdagangan. Kompleksitas kelemahan pasar tradisional ke pusat perbelanjaan modern (Agung, 2010). </w:t>
      </w:r>
    </w:p>
    <w:p w:rsidR="009C2B8E" w:rsidRPr="005F5591" w:rsidRDefault="009C2B8E" w:rsidP="009C2B8E">
      <w:pPr>
        <w:spacing w:line="480" w:lineRule="auto"/>
        <w:ind w:firstLine="567"/>
        <w:jc w:val="both"/>
        <w:rPr>
          <w:rFonts w:ascii="Times New Roman" w:hAnsi="Times New Roman"/>
          <w:sz w:val="24"/>
          <w:szCs w:val="24"/>
        </w:rPr>
      </w:pPr>
      <w:r w:rsidRPr="005F5591">
        <w:rPr>
          <w:rFonts w:ascii="Times New Roman" w:hAnsi="Times New Roman"/>
          <w:sz w:val="24"/>
          <w:szCs w:val="24"/>
        </w:rPr>
        <w:t xml:space="preserve">Pasar juga memiliki peran penting dalam kegiatan ekonomi dan pembagunan perekonomian suatu negara. Perdagangan dapat berjalan dengan lancar apabila adanya sebuah pasar. Ada nya pasar juga membantu rumah tangga (rumah tangga konsumen, rumah tangga produsen dan pemerintah) memperoleh kebutuhan serta pendaptan. disamping itu, pasar juga mampu menciptakan lapangan pekerjaan. Banyak masyarakat mengantungkan kebutuhan hidupnya dari kegiatan ekonomi di pasar. Pasar adalah sebuah media pelayanan umum untuk memenuhi kebutuhan masyarakat dan merupakan pusat ekonomi bagi masyarakat. Tak terrhenti disitu saja, pasar juga memiliki fungsi yang mana sebagai penstabilitas harga, yang mana harga pasar dijadikan patokan atau alat ukur untuk mengukur sebuah inflasi dan juga penentu kebijakan oleh pemerintah. </w:t>
      </w:r>
    </w:p>
    <w:p w:rsidR="009C2B8E" w:rsidRPr="005F5591" w:rsidRDefault="009C2B8E" w:rsidP="009C2B8E">
      <w:pPr>
        <w:spacing w:line="480" w:lineRule="auto"/>
        <w:ind w:firstLine="567"/>
        <w:jc w:val="both"/>
        <w:rPr>
          <w:rFonts w:ascii="Times New Roman" w:hAnsi="Times New Roman"/>
          <w:sz w:val="24"/>
          <w:szCs w:val="24"/>
        </w:rPr>
      </w:pPr>
      <w:r w:rsidRPr="005F5591">
        <w:rPr>
          <w:rFonts w:ascii="Times New Roman" w:hAnsi="Times New Roman"/>
          <w:sz w:val="24"/>
          <w:szCs w:val="24"/>
        </w:rPr>
        <w:t>Susilo (2012) menyatakan bahwa</w:t>
      </w:r>
      <w:r>
        <w:rPr>
          <w:rFonts w:ascii="Times New Roman" w:hAnsi="Times New Roman"/>
          <w:sz w:val="24"/>
          <w:szCs w:val="24"/>
        </w:rPr>
        <w:t xml:space="preserve"> </w:t>
      </w:r>
      <w:r w:rsidRPr="005F5591">
        <w:rPr>
          <w:rFonts w:ascii="Times New Roman" w:hAnsi="Times New Roman"/>
          <w:sz w:val="24"/>
          <w:szCs w:val="24"/>
        </w:rPr>
        <w:t xml:space="preserve"> kekalahan pasar  tradisional dapat dikarenakan pasar modern memilki beberpa keunggulan diantaranya bisa menjual produk dengan harga yang lebih murah, kualitas produk terjamin, kenyamanan berbelanja, dan banyaknya pilihan cara pembayaran. Disamping itu, waktu operasional kerja yang hampir 14 jam/harinya dalam berdagang tentunya akan menambah daya tarik bagi konsumen yang nantinya tentu akan menambah penghasilan. Berbeda dengan keadaan di pasar tradisional, m</w:t>
      </w:r>
      <w:r>
        <w:rPr>
          <w:rFonts w:ascii="Times New Roman" w:hAnsi="Times New Roman"/>
          <w:sz w:val="24"/>
          <w:szCs w:val="24"/>
        </w:rPr>
        <w:t xml:space="preserve">isalnya saja masalah jam kerja. </w:t>
      </w:r>
      <w:r w:rsidRPr="005F5591">
        <w:rPr>
          <w:rFonts w:ascii="Times New Roman" w:hAnsi="Times New Roman"/>
          <w:sz w:val="24"/>
          <w:szCs w:val="24"/>
        </w:rPr>
        <w:t xml:space="preserve">Menjelang siang, kebanyakan para konsumen sudah berangsur angsur surut dan jumlah </w:t>
      </w:r>
      <w:r w:rsidRPr="005F5591">
        <w:rPr>
          <w:rFonts w:ascii="Times New Roman" w:hAnsi="Times New Roman"/>
          <w:sz w:val="24"/>
          <w:szCs w:val="24"/>
        </w:rPr>
        <w:lastRenderedPageBreak/>
        <w:t xml:space="preserve">pedagang semakin sedikit. Hal tersebut disamping karena keadaan tempat yang semakin tidak nyaman, juga dikarenkan barang-barang dagang penjual yang sudah tidak lengkap (habis terjual). Selain itu, ada pula pedagang yang pulang lebih awal untuk mencari barang dagang untuk esok hari. Padahal pasar tradisional memiliki peran yang penting, karena di pasar tradisionalah yang selalu menjadi indikator nasional dalam stabilitas pangan seperti beras, gula, dan sembilan kebutuhan pokok lainnya (Fidausa, 2013). </w:t>
      </w:r>
    </w:p>
    <w:p w:rsidR="009C2B8E" w:rsidRDefault="009C2B8E" w:rsidP="009C2B8E">
      <w:pPr>
        <w:spacing w:line="480" w:lineRule="auto"/>
        <w:ind w:firstLine="567"/>
        <w:jc w:val="both"/>
        <w:rPr>
          <w:rFonts w:ascii="Times New Roman" w:hAnsi="Times New Roman"/>
          <w:sz w:val="24"/>
          <w:szCs w:val="24"/>
        </w:rPr>
      </w:pPr>
      <w:r w:rsidRPr="005F5591">
        <w:rPr>
          <w:rFonts w:ascii="Times New Roman" w:hAnsi="Times New Roman"/>
          <w:sz w:val="24"/>
          <w:szCs w:val="24"/>
        </w:rPr>
        <w:t>Bila terjadinya kelangkaan salah satu kebutuhan pokok seperti beras misalnya, hal ini dapat menyebabkan pemerintah kalang kabut katrena merupakan bahan pokok makanan yang paling utama di Indonesia. Pasar tradisional juga memiliki peran dalam peningkatan pendapatan (retribusi) khususnya sebagai sumber Pendapatan Asli Daerah (PAD) yang mana pendapatan tersebut dapat menunjang pembangunan ekonomi suatu daerah agar lebih maju. Tak hanya itu, pasar tradisional merupakan pusatnya perekonomian rakyat. Dimana masyarakat golongan menegah kebawah mencari kebutuhan dan juga penghasilan di dalamnya. Pasar tradisional juga mampu memyerap tenaga kerja yang kurang terdidik ataupun pengusaha dengan modal kecil yang umumnya merupakan masyarakat golongan menegah ke bawah. Untuk itu, perlunya upaya-upaya dalam rangka meningkatkan daya saing pasar tradisional demi menjaga keberdayaan yang ada di Indonesia. Untuk menghadapi kondisi persaingan yang tidak seimbang antara pasar tradision</w:t>
      </w:r>
      <w:r>
        <w:rPr>
          <w:rFonts w:ascii="Times New Roman" w:hAnsi="Times New Roman"/>
          <w:sz w:val="24"/>
          <w:szCs w:val="24"/>
        </w:rPr>
        <w:t xml:space="preserve">al dan pasar modern </w:t>
      </w:r>
      <w:r w:rsidRPr="005F5591">
        <w:rPr>
          <w:rFonts w:ascii="Times New Roman" w:hAnsi="Times New Roman"/>
          <w:sz w:val="24"/>
          <w:szCs w:val="24"/>
        </w:rPr>
        <w:t>tersebut, pemerintah daerah Kota Padang tentu saja tidak tinggal diam melihat dari sisi perkembangan pasar modern tersebut, pemerintah terus berupaya dalam meningkatkan kualitas pasar tradisional serta berbagai macam kebijakan yang telah diadopsi melalui tahap-tahap yang berkaitan dengan pengelolaan pasar tradisional dan pasar modern.</w:t>
      </w:r>
    </w:p>
    <w:p w:rsidR="009C2B8E" w:rsidRDefault="009C2B8E" w:rsidP="009C2B8E">
      <w:pPr>
        <w:spacing w:line="480" w:lineRule="auto"/>
        <w:ind w:firstLine="567"/>
        <w:jc w:val="both"/>
        <w:rPr>
          <w:rFonts w:ascii="Times New Roman" w:hAnsi="Times New Roman"/>
          <w:sz w:val="24"/>
          <w:szCs w:val="24"/>
        </w:rPr>
      </w:pPr>
    </w:p>
    <w:p w:rsidR="009C2B8E" w:rsidRDefault="009C2B8E" w:rsidP="009C2B8E">
      <w:pPr>
        <w:pStyle w:val="ListParagraph"/>
        <w:autoSpaceDE w:val="0"/>
        <w:autoSpaceDN w:val="0"/>
        <w:adjustRightInd w:val="0"/>
        <w:spacing w:after="0" w:line="480" w:lineRule="auto"/>
        <w:ind w:left="0"/>
        <w:rPr>
          <w:rFonts w:ascii="Times New Roman" w:hAnsi="Times New Roman"/>
          <w:b/>
          <w:sz w:val="24"/>
          <w:szCs w:val="24"/>
        </w:rPr>
      </w:pPr>
      <w:r>
        <w:rPr>
          <w:rFonts w:ascii="Times New Roman" w:hAnsi="Times New Roman"/>
          <w:b/>
          <w:sz w:val="24"/>
          <w:szCs w:val="24"/>
        </w:rPr>
        <w:lastRenderedPageBreak/>
        <w:t xml:space="preserve">METODE PENELITIAN </w:t>
      </w:r>
    </w:p>
    <w:p w:rsidR="009C2B8E" w:rsidRDefault="009C2B8E" w:rsidP="009C2B8E">
      <w:pPr>
        <w:spacing w:after="0" w:line="480" w:lineRule="auto"/>
        <w:ind w:firstLine="720"/>
        <w:jc w:val="both"/>
        <w:rPr>
          <w:rFonts w:ascii="Times New Roman" w:hAnsi="Times New Roman"/>
          <w:sz w:val="24"/>
          <w:szCs w:val="24"/>
        </w:rPr>
      </w:pPr>
      <w:r w:rsidRPr="005F5591">
        <w:rPr>
          <w:rFonts w:ascii="Times New Roman" w:hAnsi="Times New Roman"/>
          <w:sz w:val="24"/>
          <w:szCs w:val="24"/>
        </w:rPr>
        <w:t>Data yang digunakan untuk penelitian ini adalah data primer. Data primer adalah data yang diperoleh secara langsung dari survei ke lokasi atau lapangan dengan memberikan pertanyaan-pertanyaan</w:t>
      </w:r>
      <w:bookmarkStart w:id="1" w:name="_Toc64988037"/>
      <w:bookmarkStart w:id="2" w:name="_Toc64988535"/>
      <w:bookmarkStart w:id="3" w:name="_Toc64996513"/>
      <w:bookmarkStart w:id="4" w:name="_Toc65002218"/>
      <w:bookmarkStart w:id="5" w:name="_Toc67928034"/>
      <w:bookmarkStart w:id="6" w:name="_Toc67928457"/>
      <w:bookmarkStart w:id="7" w:name="_Toc67929011"/>
      <w:r>
        <w:rPr>
          <w:rFonts w:ascii="Times New Roman" w:hAnsi="Times New Roman"/>
          <w:sz w:val="24"/>
          <w:szCs w:val="24"/>
        </w:rPr>
        <w:t xml:space="preserve"> dalam bentuk angket/kuisioner. dalam penelitian ini metode analisi yang digunakan ialah regresi linear berganda dengan variabel terikat pendapatam dan variabel bebas harga, volume pejualan, modal, lama usaha, jam kerja dan lokasi usaha. </w:t>
      </w:r>
    </w:p>
    <w:p w:rsidR="009C2B8E" w:rsidRDefault="009C2B8E" w:rsidP="009C2B8E">
      <w:pPr>
        <w:spacing w:after="0" w:line="480" w:lineRule="auto"/>
        <w:jc w:val="both"/>
        <w:rPr>
          <w:rFonts w:ascii="Times New Roman" w:hAnsi="Times New Roman"/>
          <w:sz w:val="24"/>
          <w:szCs w:val="24"/>
        </w:rPr>
      </w:pPr>
    </w:p>
    <w:p w:rsidR="009C2B8E" w:rsidRDefault="009C2B8E" w:rsidP="009C2B8E">
      <w:pPr>
        <w:pStyle w:val="ListParagraph"/>
        <w:autoSpaceDE w:val="0"/>
        <w:autoSpaceDN w:val="0"/>
        <w:adjustRightInd w:val="0"/>
        <w:spacing w:after="0" w:line="480" w:lineRule="auto"/>
        <w:ind w:left="0"/>
        <w:rPr>
          <w:rFonts w:ascii="Times New Roman" w:hAnsi="Times New Roman"/>
          <w:b/>
          <w:sz w:val="24"/>
          <w:szCs w:val="24"/>
        </w:rPr>
      </w:pPr>
      <w:r>
        <w:rPr>
          <w:rFonts w:ascii="Times New Roman" w:hAnsi="Times New Roman"/>
          <w:b/>
          <w:sz w:val="24"/>
          <w:szCs w:val="24"/>
        </w:rPr>
        <w:t>HASIL DAN PEMBAHASAN</w:t>
      </w:r>
    </w:p>
    <w:p w:rsidR="009C2B8E" w:rsidRPr="00240F93" w:rsidRDefault="009C2B8E" w:rsidP="009C2B8E">
      <w:pPr>
        <w:pStyle w:val="ListParagraph"/>
        <w:numPr>
          <w:ilvl w:val="0"/>
          <w:numId w:val="1"/>
        </w:numPr>
        <w:spacing w:line="480" w:lineRule="auto"/>
        <w:jc w:val="both"/>
        <w:rPr>
          <w:rFonts w:ascii="Times New Roman" w:hAnsi="Times New Roman"/>
          <w:b/>
          <w:sz w:val="24"/>
          <w:szCs w:val="24"/>
        </w:rPr>
      </w:pPr>
      <w:r>
        <w:rPr>
          <w:rFonts w:ascii="Times New Roman" w:hAnsi="Times New Roman"/>
          <w:b/>
          <w:sz w:val="24"/>
          <w:szCs w:val="24"/>
        </w:rPr>
        <w:t xml:space="preserve">Uji Koefisien </w:t>
      </w:r>
      <w:r w:rsidRPr="00240F93">
        <w:rPr>
          <w:rFonts w:ascii="Times New Roman" w:hAnsi="Times New Roman"/>
          <w:b/>
          <w:sz w:val="24"/>
          <w:szCs w:val="24"/>
        </w:rPr>
        <w:t>Determinasi (R</w:t>
      </w:r>
      <w:r w:rsidRPr="00240F93">
        <w:rPr>
          <w:rFonts w:ascii="Times New Roman" w:eastAsia="Calibri" w:hAnsi="Times New Roman"/>
          <w:b/>
          <w:sz w:val="24"/>
          <w:szCs w:val="24"/>
          <w:vertAlign w:val="superscript"/>
        </w:rPr>
        <w:t>2</w:t>
      </w:r>
      <w:r w:rsidRPr="00240F93">
        <w:rPr>
          <w:rFonts w:ascii="Times New Roman" w:eastAsia="Calibri" w:hAnsi="Times New Roman"/>
          <w:b/>
          <w:sz w:val="24"/>
          <w:szCs w:val="24"/>
        </w:rPr>
        <w:t>)</w:t>
      </w:r>
    </w:p>
    <w:p w:rsidR="009C2B8E" w:rsidRDefault="009C2B8E" w:rsidP="009C2B8E">
      <w:pPr>
        <w:pStyle w:val="ListParagraph"/>
        <w:spacing w:line="480" w:lineRule="auto"/>
        <w:jc w:val="both"/>
        <w:rPr>
          <w:rFonts w:ascii="Times New Roman" w:hAnsi="Times New Roman"/>
          <w:b/>
          <w:sz w:val="24"/>
          <w:szCs w:val="24"/>
        </w:rPr>
      </w:pPr>
      <w:r>
        <w:rPr>
          <w:rFonts w:ascii="Times New Roman" w:hAnsi="Times New Roman"/>
          <w:b/>
          <w:sz w:val="24"/>
          <w:szCs w:val="24"/>
        </w:rPr>
        <w:t xml:space="preserve">dari hasil analisi data dapat diperoleh hasil sebagai berikut : </w:t>
      </w:r>
    </w:p>
    <w:p w:rsidR="009C2B8E" w:rsidRPr="00932FE9" w:rsidRDefault="009C2B8E" w:rsidP="00932FE9">
      <w:pPr>
        <w:pStyle w:val="Caption"/>
        <w:keepNext/>
        <w:jc w:val="center"/>
        <w:rPr>
          <w:rFonts w:ascii="Times New Roman" w:hAnsi="Times New Roman"/>
          <w:sz w:val="24"/>
          <w:lang w:val="en-US"/>
        </w:rPr>
      </w:pPr>
      <w:bookmarkStart w:id="8" w:name="_Toc79953648"/>
      <w:r>
        <w:rPr>
          <w:rFonts w:ascii="Times New Roman" w:hAnsi="Times New Roman"/>
          <w:sz w:val="24"/>
        </w:rPr>
        <w:t xml:space="preserve">Tabel </w:t>
      </w:r>
      <w:r>
        <w:rPr>
          <w:rFonts w:ascii="Times New Roman" w:hAnsi="Times New Roman"/>
          <w:sz w:val="24"/>
          <w:lang w:val="en-US"/>
        </w:rPr>
        <w:t xml:space="preserve">1. </w:t>
      </w:r>
      <w:r w:rsidRPr="003B42A4">
        <w:rPr>
          <w:rFonts w:ascii="Times New Roman" w:hAnsi="Times New Roman"/>
          <w:sz w:val="24"/>
          <w:lang w:val="en-US"/>
        </w:rPr>
        <w:t xml:space="preserve"> Hasil </w:t>
      </w:r>
      <w:bookmarkEnd w:id="8"/>
      <w:r>
        <w:rPr>
          <w:rFonts w:ascii="Times New Roman" w:hAnsi="Times New Roman"/>
          <w:sz w:val="24"/>
          <w:lang w:val="en-US"/>
        </w:rPr>
        <w:t xml:space="preserve">Regresi Linear Berganda </w:t>
      </w:r>
    </w:p>
    <w:tbl>
      <w:tblPr>
        <w:tblStyle w:val="TableGrid"/>
        <w:tblW w:w="0" w:type="auto"/>
        <w:jc w:val="center"/>
        <w:tblLook w:val="04A0" w:firstRow="1" w:lastRow="0" w:firstColumn="1" w:lastColumn="0" w:noHBand="0" w:noVBand="1"/>
      </w:tblPr>
      <w:tblGrid>
        <w:gridCol w:w="1567"/>
        <w:gridCol w:w="1376"/>
        <w:gridCol w:w="1418"/>
        <w:gridCol w:w="1417"/>
        <w:gridCol w:w="1741"/>
      </w:tblGrid>
      <w:tr w:rsidR="00932FE9" w:rsidRPr="0070655A" w:rsidTr="00932FE9">
        <w:trPr>
          <w:trHeight w:val="298"/>
          <w:jc w:val="center"/>
        </w:trPr>
        <w:tc>
          <w:tcPr>
            <w:tcW w:w="1567" w:type="dxa"/>
          </w:tcPr>
          <w:p w:rsidR="009C2B8E" w:rsidRPr="0070655A" w:rsidRDefault="009C2B8E" w:rsidP="00397AEF">
            <w:pPr>
              <w:jc w:val="center"/>
              <w:rPr>
                <w:rFonts w:ascii="Times New Roman" w:hAnsi="Times New Roman" w:cs="Times New Roman"/>
                <w:b/>
                <w:sz w:val="24"/>
                <w:szCs w:val="24"/>
              </w:rPr>
            </w:pPr>
            <w:r w:rsidRPr="0070655A">
              <w:rPr>
                <w:rFonts w:ascii="Times New Roman" w:hAnsi="Times New Roman" w:cs="Times New Roman"/>
                <w:b/>
                <w:sz w:val="24"/>
                <w:szCs w:val="24"/>
              </w:rPr>
              <w:t>Variabel</w:t>
            </w:r>
          </w:p>
        </w:tc>
        <w:tc>
          <w:tcPr>
            <w:tcW w:w="1376" w:type="dxa"/>
          </w:tcPr>
          <w:p w:rsidR="009C2B8E" w:rsidRPr="0070655A" w:rsidRDefault="009C2B8E" w:rsidP="00397AEF">
            <w:pPr>
              <w:jc w:val="center"/>
              <w:rPr>
                <w:rFonts w:ascii="Times New Roman" w:hAnsi="Times New Roman" w:cs="Times New Roman"/>
                <w:b/>
                <w:sz w:val="24"/>
                <w:szCs w:val="24"/>
              </w:rPr>
            </w:pPr>
            <w:r w:rsidRPr="0070655A">
              <w:rPr>
                <w:rFonts w:ascii="Times New Roman" w:hAnsi="Times New Roman" w:cs="Times New Roman"/>
                <w:b/>
                <w:sz w:val="24"/>
                <w:szCs w:val="24"/>
              </w:rPr>
              <w:t>B</w:t>
            </w:r>
          </w:p>
        </w:tc>
        <w:tc>
          <w:tcPr>
            <w:tcW w:w="1418" w:type="dxa"/>
          </w:tcPr>
          <w:p w:rsidR="009C2B8E" w:rsidRPr="0070655A" w:rsidRDefault="009C2B8E" w:rsidP="00397AEF">
            <w:pPr>
              <w:jc w:val="center"/>
              <w:rPr>
                <w:rFonts w:ascii="Times New Roman" w:hAnsi="Times New Roman" w:cs="Times New Roman"/>
                <w:b/>
                <w:sz w:val="24"/>
                <w:szCs w:val="24"/>
              </w:rPr>
            </w:pPr>
            <w:r w:rsidRPr="0070655A">
              <w:rPr>
                <w:rFonts w:ascii="Times New Roman" w:hAnsi="Times New Roman" w:cs="Times New Roman"/>
                <w:b/>
                <w:sz w:val="24"/>
                <w:szCs w:val="24"/>
              </w:rPr>
              <w:t>t</w:t>
            </w:r>
          </w:p>
        </w:tc>
        <w:tc>
          <w:tcPr>
            <w:tcW w:w="1417" w:type="dxa"/>
          </w:tcPr>
          <w:p w:rsidR="009C2B8E" w:rsidRPr="0070655A" w:rsidRDefault="009C2B8E" w:rsidP="00397AEF">
            <w:pPr>
              <w:jc w:val="center"/>
              <w:rPr>
                <w:rFonts w:ascii="Times New Roman" w:hAnsi="Times New Roman" w:cs="Times New Roman"/>
                <w:b/>
                <w:sz w:val="24"/>
                <w:szCs w:val="24"/>
              </w:rPr>
            </w:pPr>
            <w:r w:rsidRPr="0070655A">
              <w:rPr>
                <w:rFonts w:ascii="Times New Roman" w:hAnsi="Times New Roman" w:cs="Times New Roman"/>
                <w:b/>
                <w:sz w:val="24"/>
                <w:szCs w:val="24"/>
              </w:rPr>
              <w:t>Sig.</w:t>
            </w:r>
          </w:p>
        </w:tc>
        <w:tc>
          <w:tcPr>
            <w:tcW w:w="1741" w:type="dxa"/>
          </w:tcPr>
          <w:p w:rsidR="009C2B8E" w:rsidRPr="0070655A" w:rsidRDefault="009C2B8E" w:rsidP="00397AEF">
            <w:pPr>
              <w:jc w:val="center"/>
              <w:rPr>
                <w:rFonts w:ascii="Times New Roman" w:hAnsi="Times New Roman" w:cs="Times New Roman"/>
                <w:b/>
                <w:sz w:val="24"/>
                <w:szCs w:val="24"/>
              </w:rPr>
            </w:pPr>
            <w:r w:rsidRPr="0070655A">
              <w:rPr>
                <w:rFonts w:ascii="Times New Roman" w:hAnsi="Times New Roman" w:cs="Times New Roman"/>
                <w:b/>
                <w:sz w:val="24"/>
                <w:szCs w:val="24"/>
              </w:rPr>
              <w:t>Kesimpulan</w:t>
            </w:r>
          </w:p>
        </w:tc>
      </w:tr>
      <w:tr w:rsidR="00932FE9" w:rsidTr="00932FE9">
        <w:trPr>
          <w:trHeight w:val="196"/>
          <w:jc w:val="center"/>
        </w:trPr>
        <w:tc>
          <w:tcPr>
            <w:tcW w:w="1567"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Constant</w:t>
            </w:r>
          </w:p>
        </w:tc>
        <w:tc>
          <w:tcPr>
            <w:tcW w:w="1376"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0.929</w:t>
            </w:r>
          </w:p>
        </w:tc>
        <w:tc>
          <w:tcPr>
            <w:tcW w:w="1418"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2.627</w:t>
            </w:r>
          </w:p>
        </w:tc>
        <w:tc>
          <w:tcPr>
            <w:tcW w:w="1417"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0.010</w:t>
            </w:r>
          </w:p>
        </w:tc>
        <w:tc>
          <w:tcPr>
            <w:tcW w:w="1741" w:type="dxa"/>
          </w:tcPr>
          <w:p w:rsidR="009C2B8E" w:rsidRPr="0070655A" w:rsidRDefault="009C2B8E" w:rsidP="00397AEF">
            <w:pPr>
              <w:jc w:val="center"/>
              <w:rPr>
                <w:sz w:val="24"/>
                <w:szCs w:val="24"/>
              </w:rPr>
            </w:pPr>
          </w:p>
        </w:tc>
      </w:tr>
      <w:tr w:rsidR="00932FE9" w:rsidTr="00932FE9">
        <w:trPr>
          <w:trHeight w:val="196"/>
          <w:jc w:val="center"/>
        </w:trPr>
        <w:tc>
          <w:tcPr>
            <w:tcW w:w="1567"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HRG</w:t>
            </w:r>
          </w:p>
        </w:tc>
        <w:tc>
          <w:tcPr>
            <w:tcW w:w="1376"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-.0139</w:t>
            </w:r>
          </w:p>
        </w:tc>
        <w:tc>
          <w:tcPr>
            <w:tcW w:w="1418"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-1.592</w:t>
            </w:r>
          </w:p>
        </w:tc>
        <w:tc>
          <w:tcPr>
            <w:tcW w:w="1417"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0.115</w:t>
            </w:r>
          </w:p>
        </w:tc>
        <w:tc>
          <w:tcPr>
            <w:tcW w:w="1741"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H1 Ditolak</w:t>
            </w:r>
          </w:p>
        </w:tc>
      </w:tr>
      <w:tr w:rsidR="00932FE9" w:rsidTr="00932FE9">
        <w:trPr>
          <w:trHeight w:val="196"/>
          <w:jc w:val="center"/>
        </w:trPr>
        <w:tc>
          <w:tcPr>
            <w:tcW w:w="1567"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VP</w:t>
            </w:r>
          </w:p>
        </w:tc>
        <w:tc>
          <w:tcPr>
            <w:tcW w:w="1376"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0.133</w:t>
            </w:r>
          </w:p>
        </w:tc>
        <w:tc>
          <w:tcPr>
            <w:tcW w:w="1418"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1.654</w:t>
            </w:r>
          </w:p>
        </w:tc>
        <w:tc>
          <w:tcPr>
            <w:tcW w:w="1417"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0.102</w:t>
            </w:r>
          </w:p>
        </w:tc>
        <w:tc>
          <w:tcPr>
            <w:tcW w:w="1741"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H2 Ditolak</w:t>
            </w:r>
          </w:p>
        </w:tc>
      </w:tr>
      <w:tr w:rsidR="00932FE9" w:rsidTr="00932FE9">
        <w:trPr>
          <w:trHeight w:val="196"/>
          <w:jc w:val="center"/>
        </w:trPr>
        <w:tc>
          <w:tcPr>
            <w:tcW w:w="1567"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MDL</w:t>
            </w:r>
          </w:p>
        </w:tc>
        <w:tc>
          <w:tcPr>
            <w:tcW w:w="1376"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0.577</w:t>
            </w:r>
          </w:p>
        </w:tc>
        <w:tc>
          <w:tcPr>
            <w:tcW w:w="1418"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5.243</w:t>
            </w:r>
          </w:p>
        </w:tc>
        <w:tc>
          <w:tcPr>
            <w:tcW w:w="1417"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0.000</w:t>
            </w:r>
          </w:p>
        </w:tc>
        <w:tc>
          <w:tcPr>
            <w:tcW w:w="1741"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H3 Diterima</w:t>
            </w:r>
          </w:p>
        </w:tc>
      </w:tr>
      <w:tr w:rsidR="00932FE9" w:rsidTr="00932FE9">
        <w:trPr>
          <w:trHeight w:val="196"/>
          <w:jc w:val="center"/>
        </w:trPr>
        <w:tc>
          <w:tcPr>
            <w:tcW w:w="1567"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LMU</w:t>
            </w:r>
          </w:p>
        </w:tc>
        <w:tc>
          <w:tcPr>
            <w:tcW w:w="1376"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0.060</w:t>
            </w:r>
          </w:p>
        </w:tc>
        <w:tc>
          <w:tcPr>
            <w:tcW w:w="1418"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0.800</w:t>
            </w:r>
          </w:p>
        </w:tc>
        <w:tc>
          <w:tcPr>
            <w:tcW w:w="1417"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0.426</w:t>
            </w:r>
          </w:p>
        </w:tc>
        <w:tc>
          <w:tcPr>
            <w:tcW w:w="1741"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H4 Ditolak</w:t>
            </w:r>
          </w:p>
        </w:tc>
      </w:tr>
      <w:tr w:rsidR="00932FE9" w:rsidTr="00932FE9">
        <w:trPr>
          <w:trHeight w:val="196"/>
          <w:jc w:val="center"/>
        </w:trPr>
        <w:tc>
          <w:tcPr>
            <w:tcW w:w="1567"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JK</w:t>
            </w:r>
          </w:p>
        </w:tc>
        <w:tc>
          <w:tcPr>
            <w:tcW w:w="1376"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-0.068</w:t>
            </w:r>
          </w:p>
        </w:tc>
        <w:tc>
          <w:tcPr>
            <w:tcW w:w="1418"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-0.633</w:t>
            </w:r>
          </w:p>
        </w:tc>
        <w:tc>
          <w:tcPr>
            <w:tcW w:w="1417"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0.528</w:t>
            </w:r>
          </w:p>
        </w:tc>
        <w:tc>
          <w:tcPr>
            <w:tcW w:w="1741"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H5 Ditolak</w:t>
            </w:r>
          </w:p>
        </w:tc>
      </w:tr>
      <w:tr w:rsidR="00932FE9" w:rsidTr="00932FE9">
        <w:trPr>
          <w:trHeight w:val="196"/>
          <w:jc w:val="center"/>
        </w:trPr>
        <w:tc>
          <w:tcPr>
            <w:tcW w:w="1567"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LOU</w:t>
            </w:r>
          </w:p>
        </w:tc>
        <w:tc>
          <w:tcPr>
            <w:tcW w:w="1376"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0.133</w:t>
            </w:r>
          </w:p>
        </w:tc>
        <w:tc>
          <w:tcPr>
            <w:tcW w:w="1418"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2.966</w:t>
            </w:r>
          </w:p>
        </w:tc>
        <w:tc>
          <w:tcPr>
            <w:tcW w:w="1417" w:type="dxa"/>
            <w:vAlign w:val="center"/>
          </w:tcPr>
          <w:p w:rsidR="009C2B8E" w:rsidRPr="0070655A" w:rsidRDefault="009C2B8E" w:rsidP="00397AEF">
            <w:pPr>
              <w:autoSpaceDE w:val="0"/>
              <w:autoSpaceDN w:val="0"/>
              <w:adjustRightInd w:val="0"/>
              <w:spacing w:line="320" w:lineRule="atLeast"/>
              <w:jc w:val="center"/>
              <w:rPr>
                <w:rFonts w:ascii="Arial" w:hAnsi="Arial" w:cs="Arial"/>
                <w:color w:val="000000"/>
                <w:sz w:val="24"/>
                <w:szCs w:val="24"/>
              </w:rPr>
            </w:pPr>
            <w:r w:rsidRPr="0070655A">
              <w:rPr>
                <w:rFonts w:ascii="Arial" w:hAnsi="Arial" w:cs="Arial"/>
                <w:color w:val="000000"/>
                <w:sz w:val="24"/>
                <w:szCs w:val="24"/>
              </w:rPr>
              <w:t>0.004</w:t>
            </w:r>
          </w:p>
        </w:tc>
        <w:tc>
          <w:tcPr>
            <w:tcW w:w="1741" w:type="dxa"/>
          </w:tcPr>
          <w:p w:rsidR="009C2B8E" w:rsidRPr="0070655A" w:rsidRDefault="009C2B8E" w:rsidP="00397AEF">
            <w:pPr>
              <w:jc w:val="center"/>
              <w:rPr>
                <w:rFonts w:ascii="Times New Roman" w:hAnsi="Times New Roman" w:cs="Times New Roman"/>
                <w:sz w:val="24"/>
                <w:szCs w:val="24"/>
              </w:rPr>
            </w:pPr>
            <w:r w:rsidRPr="0070655A">
              <w:rPr>
                <w:rFonts w:ascii="Times New Roman" w:hAnsi="Times New Roman" w:cs="Times New Roman"/>
                <w:sz w:val="24"/>
                <w:szCs w:val="24"/>
              </w:rPr>
              <w:t>H6 Diterima</w:t>
            </w:r>
          </w:p>
        </w:tc>
      </w:tr>
      <w:tr w:rsidR="00932FE9" w:rsidTr="00932FE9">
        <w:trPr>
          <w:trHeight w:val="48"/>
          <w:jc w:val="center"/>
        </w:trPr>
        <w:tc>
          <w:tcPr>
            <w:tcW w:w="1567" w:type="dxa"/>
          </w:tcPr>
          <w:p w:rsidR="009C2B8E" w:rsidRPr="0070655A" w:rsidRDefault="009C2B8E" w:rsidP="00397AEF">
            <w:pPr>
              <w:jc w:val="center"/>
              <w:rPr>
                <w:rFonts w:ascii="Times New Roman" w:hAnsi="Times New Roman" w:cs="Times New Roman"/>
                <w:sz w:val="24"/>
                <w:szCs w:val="24"/>
              </w:rPr>
            </w:pPr>
            <w:r>
              <w:rPr>
                <w:rFonts w:ascii="Times New Roman" w:hAnsi="Times New Roman" w:cs="Times New Roman"/>
                <w:sz w:val="24"/>
                <w:szCs w:val="24"/>
              </w:rPr>
              <w:t>F</w:t>
            </w:r>
            <w:r w:rsidRPr="0070655A">
              <w:rPr>
                <w:rFonts w:ascii="Times New Roman" w:hAnsi="Times New Roman" w:cs="Times New Roman"/>
                <w:sz w:val="24"/>
                <w:szCs w:val="24"/>
              </w:rPr>
              <w:t>- Sig. 0.000</w:t>
            </w:r>
          </w:p>
          <w:p w:rsidR="009C2B8E" w:rsidRPr="0070655A" w:rsidRDefault="009C2B8E" w:rsidP="00397AEF">
            <w:pPr>
              <w:jc w:val="center"/>
              <w:rPr>
                <w:rFonts w:ascii="Times New Roman" w:hAnsi="Times New Roman" w:cs="Times New Roman"/>
                <w:sz w:val="24"/>
                <w:szCs w:val="24"/>
              </w:rPr>
            </w:pPr>
            <w:r>
              <w:rPr>
                <w:rFonts w:ascii="Times New Roman" w:hAnsi="Times New Roman" w:cs="Times New Roman"/>
                <w:sz w:val="24"/>
                <w:szCs w:val="24"/>
              </w:rPr>
              <w:t>R</w:t>
            </w:r>
            <w:r w:rsidRPr="00932FE9">
              <w:rPr>
                <w:rFonts w:ascii="Times New Roman" w:hAnsi="Times New Roman" w:cs="Times New Roman"/>
                <w:sz w:val="24"/>
                <w:szCs w:val="24"/>
                <w:vertAlign w:val="superscript"/>
              </w:rPr>
              <w:t xml:space="preserve">2 </w:t>
            </w:r>
            <w:r>
              <w:rPr>
                <w:rFonts w:ascii="Times New Roman" w:hAnsi="Times New Roman" w:cs="Times New Roman"/>
                <w:sz w:val="24"/>
                <w:szCs w:val="24"/>
              </w:rPr>
              <w:t>41,9</w:t>
            </w:r>
            <w:r w:rsidRPr="0070655A">
              <w:rPr>
                <w:rFonts w:ascii="Times New Roman" w:hAnsi="Times New Roman" w:cs="Times New Roman"/>
                <w:sz w:val="24"/>
                <w:szCs w:val="24"/>
              </w:rPr>
              <w:t>%</w:t>
            </w:r>
          </w:p>
        </w:tc>
        <w:tc>
          <w:tcPr>
            <w:tcW w:w="1376" w:type="dxa"/>
          </w:tcPr>
          <w:p w:rsidR="009C2B8E" w:rsidRPr="0070655A" w:rsidRDefault="009C2B8E" w:rsidP="00397AEF">
            <w:pPr>
              <w:jc w:val="center"/>
              <w:rPr>
                <w:sz w:val="24"/>
                <w:szCs w:val="24"/>
              </w:rPr>
            </w:pPr>
          </w:p>
        </w:tc>
        <w:tc>
          <w:tcPr>
            <w:tcW w:w="1418" w:type="dxa"/>
          </w:tcPr>
          <w:p w:rsidR="009C2B8E" w:rsidRPr="0070655A" w:rsidRDefault="009C2B8E" w:rsidP="00397AEF">
            <w:pPr>
              <w:jc w:val="center"/>
              <w:rPr>
                <w:sz w:val="24"/>
                <w:szCs w:val="24"/>
              </w:rPr>
            </w:pPr>
          </w:p>
        </w:tc>
        <w:tc>
          <w:tcPr>
            <w:tcW w:w="1417" w:type="dxa"/>
          </w:tcPr>
          <w:p w:rsidR="009C2B8E" w:rsidRPr="0070655A" w:rsidRDefault="009C2B8E" w:rsidP="00397AEF">
            <w:pPr>
              <w:jc w:val="center"/>
              <w:rPr>
                <w:sz w:val="24"/>
                <w:szCs w:val="24"/>
              </w:rPr>
            </w:pPr>
          </w:p>
        </w:tc>
        <w:tc>
          <w:tcPr>
            <w:tcW w:w="1741" w:type="dxa"/>
          </w:tcPr>
          <w:p w:rsidR="009C2B8E" w:rsidRPr="0070655A" w:rsidRDefault="009C2B8E" w:rsidP="00397AEF">
            <w:pPr>
              <w:jc w:val="center"/>
              <w:rPr>
                <w:sz w:val="24"/>
                <w:szCs w:val="24"/>
              </w:rPr>
            </w:pPr>
          </w:p>
        </w:tc>
      </w:tr>
    </w:tbl>
    <w:p w:rsidR="009C2B8E" w:rsidRDefault="009C2B8E" w:rsidP="009C2B8E">
      <w:pPr>
        <w:spacing w:line="480" w:lineRule="auto"/>
        <w:rPr>
          <w:rFonts w:ascii="Times New Roman" w:eastAsia="Times New Roman" w:hAnsi="Times New Roman"/>
        </w:rPr>
      </w:pPr>
      <w:r>
        <w:t xml:space="preserve"> </w:t>
      </w:r>
      <w:r w:rsidR="00932FE9">
        <w:tab/>
        <w:t xml:space="preserve">   </w:t>
      </w:r>
      <w:r w:rsidRPr="00240F93">
        <w:rPr>
          <w:rFonts w:ascii="Times New Roman" w:eastAsia="Times New Roman" w:hAnsi="Times New Roman"/>
          <w:b/>
          <w:i/>
        </w:rPr>
        <w:t>Sumber</w:t>
      </w:r>
      <w:r>
        <w:rPr>
          <w:rFonts w:ascii="Times New Roman" w:eastAsia="Times New Roman" w:hAnsi="Times New Roman"/>
          <w:b/>
          <w:i/>
        </w:rPr>
        <w:t xml:space="preserve"> </w:t>
      </w:r>
      <w:r w:rsidRPr="00240F93">
        <w:rPr>
          <w:rFonts w:ascii="Times New Roman" w:eastAsia="Times New Roman" w:hAnsi="Times New Roman"/>
          <w:b/>
        </w:rPr>
        <w:t>:</w:t>
      </w:r>
      <w:r w:rsidRPr="00614A98">
        <w:rPr>
          <w:rFonts w:ascii="Times New Roman" w:eastAsia="Times New Roman" w:hAnsi="Times New Roman"/>
        </w:rPr>
        <w:t xml:space="preserve"> Hasil Pengolahan</w:t>
      </w:r>
    </w:p>
    <w:p w:rsidR="009C2B8E" w:rsidRPr="00932FE9" w:rsidRDefault="009C2B8E" w:rsidP="00932FE9">
      <w:pPr>
        <w:pStyle w:val="ListParagraph"/>
        <w:numPr>
          <w:ilvl w:val="0"/>
          <w:numId w:val="3"/>
        </w:numPr>
        <w:spacing w:after="0" w:line="480" w:lineRule="auto"/>
        <w:jc w:val="both"/>
        <w:rPr>
          <w:rFonts w:ascii="Times New Roman" w:hAnsi="Times New Roman"/>
          <w:sz w:val="24"/>
          <w:szCs w:val="24"/>
        </w:rPr>
      </w:pPr>
      <w:r w:rsidRPr="00932FE9">
        <w:rPr>
          <w:rFonts w:ascii="Times New Roman" w:hAnsi="Times New Roman"/>
          <w:sz w:val="24"/>
          <w:szCs w:val="24"/>
        </w:rPr>
        <w:t xml:space="preserve">Pengaruh Harga Terhadap Pendapatan </w:t>
      </w:r>
    </w:p>
    <w:p w:rsidR="00932FE9" w:rsidRDefault="00DC40F6" w:rsidP="00932FE9">
      <w:pPr>
        <w:spacing w:after="0" w:line="480" w:lineRule="auto"/>
        <w:ind w:firstLine="360"/>
        <w:jc w:val="both"/>
        <w:rPr>
          <w:rFonts w:ascii="Times New Roman" w:hAnsi="Times New Roman" w:cs="Times New Roman"/>
          <w:sz w:val="24"/>
          <w:szCs w:val="24"/>
        </w:rPr>
      </w:pPr>
      <w:r>
        <w:rPr>
          <w:rFonts w:ascii="Times New Roman" w:hAnsi="Times New Roman"/>
          <w:sz w:val="24"/>
          <w:szCs w:val="24"/>
        </w:rPr>
        <w:t>B</w:t>
      </w:r>
      <w:r w:rsidR="009C2B8E">
        <w:rPr>
          <w:rFonts w:ascii="Times New Roman" w:hAnsi="Times New Roman"/>
          <w:sz w:val="24"/>
          <w:szCs w:val="24"/>
        </w:rPr>
        <w:t xml:space="preserve">edasarkan hasil pengujian dengan uji secara </w:t>
      </w:r>
      <w:r>
        <w:rPr>
          <w:rFonts w:ascii="Times New Roman" w:hAnsi="Times New Roman"/>
          <w:sz w:val="24"/>
          <w:szCs w:val="24"/>
        </w:rPr>
        <w:t>parsial pada tabel 1, variabel H</w:t>
      </w:r>
      <w:r w:rsidR="009C2B8E">
        <w:rPr>
          <w:rFonts w:ascii="Times New Roman" w:hAnsi="Times New Roman"/>
          <w:sz w:val="24"/>
          <w:szCs w:val="24"/>
        </w:rPr>
        <w:t>arga mempunyai hubungan negatif dan tidak signifikan terhadap pendapatan. Hal ini dibuktikan</w:t>
      </w:r>
      <w:r>
        <w:rPr>
          <w:rFonts w:ascii="Times New Roman" w:hAnsi="Times New Roman"/>
          <w:sz w:val="24"/>
          <w:szCs w:val="24"/>
        </w:rPr>
        <w:t xml:space="preserve"> dengan nilai Sig. (0.115) &gt;</w:t>
      </w:r>
      <w:r w:rsidR="009C2B8E">
        <w:rPr>
          <w:rFonts w:ascii="Times New Roman" w:hAnsi="Times New Roman"/>
          <w:sz w:val="24"/>
          <w:szCs w:val="24"/>
        </w:rPr>
        <w:t xml:space="preserve"> </w:t>
      </w:r>
      <w:r w:rsidR="009C2B8E">
        <w:rPr>
          <w:rFonts w:ascii="Times New Roman" w:hAnsi="Times New Roman" w:cs="Times New Roman"/>
          <w:sz w:val="24"/>
          <w:szCs w:val="24"/>
        </w:rPr>
        <w:t>ɑ</w:t>
      </w:r>
      <w:r>
        <w:rPr>
          <w:rFonts w:ascii="Times New Roman" w:hAnsi="Times New Roman" w:cs="Times New Roman"/>
          <w:sz w:val="24"/>
          <w:szCs w:val="24"/>
        </w:rPr>
        <w:t xml:space="preserve"> = 0.05, Artinya </w:t>
      </w:r>
      <w:r w:rsidRPr="00DC40F6">
        <w:rPr>
          <w:rFonts w:ascii="Times New Roman" w:hAnsi="Times New Roman" w:cs="Times New Roman"/>
          <w:sz w:val="24"/>
          <w:szCs w:val="24"/>
        </w:rPr>
        <w:t>H</w:t>
      </w:r>
      <w:r w:rsidRPr="00DC40F6">
        <w:rPr>
          <w:rFonts w:ascii="Times New Roman" w:hAnsi="Times New Roman" w:cs="Times New Roman"/>
          <w:sz w:val="24"/>
          <w:szCs w:val="24"/>
          <w:vertAlign w:val="subscript"/>
        </w:rPr>
        <w:t>0</w:t>
      </w:r>
      <w:r>
        <w:rPr>
          <w:rFonts w:ascii="Times New Roman" w:hAnsi="Times New Roman" w:cs="Times New Roman"/>
          <w:sz w:val="24"/>
          <w:szCs w:val="24"/>
        </w:rPr>
        <w:t xml:space="preserve"> diterima H</w:t>
      </w:r>
      <w:r w:rsidRPr="00DC40F6">
        <w:rPr>
          <w:rFonts w:ascii="Times New Roman" w:hAnsi="Times New Roman" w:cs="Times New Roman"/>
          <w:sz w:val="24"/>
          <w:szCs w:val="24"/>
          <w:vertAlign w:val="subscript"/>
        </w:rPr>
        <w:t xml:space="preserve">a </w:t>
      </w:r>
      <w:r>
        <w:rPr>
          <w:rFonts w:ascii="Times New Roman" w:hAnsi="Times New Roman" w:cs="Times New Roman"/>
          <w:sz w:val="24"/>
          <w:szCs w:val="24"/>
        </w:rPr>
        <w:t xml:space="preserve">ditolak sehingga hipotesis pertama yang diajukan dalam penelitian ini tidak </w:t>
      </w:r>
      <w:r w:rsidR="00932FE9">
        <w:rPr>
          <w:rFonts w:ascii="Times New Roman" w:hAnsi="Times New Roman" w:cs="Times New Roman"/>
          <w:sz w:val="24"/>
          <w:szCs w:val="24"/>
        </w:rPr>
        <w:t xml:space="preserve">dapat </w:t>
      </w:r>
      <w:r>
        <w:rPr>
          <w:rFonts w:ascii="Times New Roman" w:hAnsi="Times New Roman" w:cs="Times New Roman"/>
          <w:sz w:val="24"/>
          <w:szCs w:val="24"/>
        </w:rPr>
        <w:t xml:space="preserve">diterima. </w:t>
      </w:r>
    </w:p>
    <w:p w:rsidR="00DC40F6" w:rsidRPr="00932FE9" w:rsidRDefault="00DC40F6" w:rsidP="00932FE9">
      <w:pPr>
        <w:pStyle w:val="ListParagraph"/>
        <w:numPr>
          <w:ilvl w:val="0"/>
          <w:numId w:val="3"/>
        </w:numPr>
        <w:spacing w:after="0" w:line="480" w:lineRule="auto"/>
        <w:jc w:val="both"/>
        <w:rPr>
          <w:rFonts w:ascii="Times New Roman" w:hAnsi="Times New Roman" w:cs="Times New Roman"/>
          <w:sz w:val="24"/>
          <w:szCs w:val="24"/>
        </w:rPr>
      </w:pPr>
      <w:r w:rsidRPr="00932FE9">
        <w:rPr>
          <w:rFonts w:ascii="Times New Roman" w:hAnsi="Times New Roman"/>
          <w:sz w:val="24"/>
          <w:szCs w:val="24"/>
        </w:rPr>
        <w:lastRenderedPageBreak/>
        <w:t xml:space="preserve">Pengaruh Volume Penjualan Terhadap Pendapatan </w:t>
      </w:r>
    </w:p>
    <w:p w:rsidR="00932FE9" w:rsidRDefault="00DC40F6" w:rsidP="00932FE9">
      <w:pPr>
        <w:spacing w:after="0" w:line="480" w:lineRule="auto"/>
        <w:ind w:firstLine="360"/>
        <w:jc w:val="both"/>
        <w:rPr>
          <w:rFonts w:ascii="Times New Roman" w:hAnsi="Times New Roman" w:cs="Times New Roman"/>
          <w:sz w:val="24"/>
          <w:szCs w:val="24"/>
        </w:rPr>
      </w:pPr>
      <w:r w:rsidRPr="00DC40F6">
        <w:rPr>
          <w:rFonts w:ascii="Times New Roman" w:hAnsi="Times New Roman"/>
          <w:sz w:val="24"/>
          <w:szCs w:val="24"/>
        </w:rPr>
        <w:t>Bedasarkan hasil pengujian dengan uji secara pars</w:t>
      </w:r>
      <w:r>
        <w:rPr>
          <w:rFonts w:ascii="Times New Roman" w:hAnsi="Times New Roman"/>
          <w:sz w:val="24"/>
          <w:szCs w:val="24"/>
        </w:rPr>
        <w:t>ial pada tabel 1, variabel volume penjualan</w:t>
      </w:r>
      <w:r w:rsidRPr="00DC40F6">
        <w:rPr>
          <w:rFonts w:ascii="Times New Roman" w:hAnsi="Times New Roman"/>
          <w:sz w:val="24"/>
          <w:szCs w:val="24"/>
        </w:rPr>
        <w:t xml:space="preserve"> mempunyai hubungan </w:t>
      </w:r>
      <w:r>
        <w:rPr>
          <w:rFonts w:ascii="Times New Roman" w:hAnsi="Times New Roman"/>
          <w:sz w:val="24"/>
          <w:szCs w:val="24"/>
        </w:rPr>
        <w:t>positif</w:t>
      </w:r>
      <w:r w:rsidRPr="00DC40F6">
        <w:rPr>
          <w:rFonts w:ascii="Times New Roman" w:hAnsi="Times New Roman"/>
          <w:sz w:val="24"/>
          <w:szCs w:val="24"/>
        </w:rPr>
        <w:t xml:space="preserve"> dan tidak signifikan terhadap pendapatan. Hal ini dibuktikan</w:t>
      </w:r>
      <w:r>
        <w:rPr>
          <w:rFonts w:ascii="Times New Roman" w:hAnsi="Times New Roman"/>
          <w:sz w:val="24"/>
          <w:szCs w:val="24"/>
        </w:rPr>
        <w:t xml:space="preserve"> dengan nilai Sig. (0.102) &gt;</w:t>
      </w:r>
      <w:r w:rsidRPr="00DC40F6">
        <w:rPr>
          <w:rFonts w:ascii="Times New Roman" w:hAnsi="Times New Roman"/>
          <w:sz w:val="24"/>
          <w:szCs w:val="24"/>
        </w:rPr>
        <w:t xml:space="preserve"> </w:t>
      </w:r>
      <w:r w:rsidRPr="00DC40F6">
        <w:rPr>
          <w:rFonts w:ascii="Times New Roman" w:hAnsi="Times New Roman" w:cs="Times New Roman"/>
          <w:sz w:val="24"/>
          <w:szCs w:val="24"/>
        </w:rPr>
        <w:t>ɑ = 0.05, Artinya H</w:t>
      </w:r>
      <w:r w:rsidRPr="00DC40F6">
        <w:rPr>
          <w:rFonts w:ascii="Times New Roman" w:hAnsi="Times New Roman" w:cs="Times New Roman"/>
          <w:sz w:val="24"/>
          <w:szCs w:val="24"/>
          <w:vertAlign w:val="subscript"/>
        </w:rPr>
        <w:t>0</w:t>
      </w:r>
      <w:r w:rsidRPr="00DC40F6">
        <w:rPr>
          <w:rFonts w:ascii="Times New Roman" w:hAnsi="Times New Roman" w:cs="Times New Roman"/>
          <w:sz w:val="24"/>
          <w:szCs w:val="24"/>
        </w:rPr>
        <w:t xml:space="preserve"> diterima H</w:t>
      </w:r>
      <w:r w:rsidRPr="00DC40F6">
        <w:rPr>
          <w:rFonts w:ascii="Times New Roman" w:hAnsi="Times New Roman" w:cs="Times New Roman"/>
          <w:sz w:val="24"/>
          <w:szCs w:val="24"/>
          <w:vertAlign w:val="subscript"/>
        </w:rPr>
        <w:t xml:space="preserve">a </w:t>
      </w:r>
      <w:r w:rsidRPr="00DC40F6">
        <w:rPr>
          <w:rFonts w:ascii="Times New Roman" w:hAnsi="Times New Roman" w:cs="Times New Roman"/>
          <w:sz w:val="24"/>
          <w:szCs w:val="24"/>
        </w:rPr>
        <w:t xml:space="preserve">ditolak sehingga hipotesis pertama yang diajukan dalam penelitian ini tidak </w:t>
      </w:r>
      <w:r w:rsidR="00932FE9">
        <w:rPr>
          <w:rFonts w:ascii="Times New Roman" w:hAnsi="Times New Roman" w:cs="Times New Roman"/>
          <w:sz w:val="24"/>
          <w:szCs w:val="24"/>
        </w:rPr>
        <w:t xml:space="preserve">dapat </w:t>
      </w:r>
      <w:r w:rsidRPr="00DC40F6">
        <w:rPr>
          <w:rFonts w:ascii="Times New Roman" w:hAnsi="Times New Roman" w:cs="Times New Roman"/>
          <w:sz w:val="24"/>
          <w:szCs w:val="24"/>
        </w:rPr>
        <w:t xml:space="preserve">diterima. </w:t>
      </w:r>
    </w:p>
    <w:p w:rsidR="00DC40F6" w:rsidRPr="00932FE9" w:rsidRDefault="00DC40F6" w:rsidP="00932FE9">
      <w:pPr>
        <w:pStyle w:val="ListParagraph"/>
        <w:numPr>
          <w:ilvl w:val="0"/>
          <w:numId w:val="3"/>
        </w:numPr>
        <w:spacing w:after="0" w:line="480" w:lineRule="auto"/>
        <w:jc w:val="both"/>
        <w:rPr>
          <w:rFonts w:ascii="Times New Roman" w:hAnsi="Times New Roman" w:cs="Times New Roman"/>
          <w:sz w:val="24"/>
          <w:szCs w:val="24"/>
        </w:rPr>
      </w:pPr>
      <w:r w:rsidRPr="00932FE9">
        <w:rPr>
          <w:rFonts w:ascii="Times New Roman" w:hAnsi="Times New Roman" w:cs="Times New Roman"/>
          <w:sz w:val="24"/>
          <w:szCs w:val="24"/>
        </w:rPr>
        <w:t xml:space="preserve">Pengaruh Modal Terhadap Pendapatan </w:t>
      </w:r>
    </w:p>
    <w:p w:rsidR="00932FE9" w:rsidRDefault="00DC40F6" w:rsidP="00932FE9">
      <w:pPr>
        <w:spacing w:after="0" w:line="480" w:lineRule="auto"/>
        <w:ind w:firstLine="360"/>
        <w:jc w:val="both"/>
        <w:rPr>
          <w:rFonts w:ascii="Times New Roman" w:hAnsi="Times New Roman" w:cs="Times New Roman"/>
          <w:sz w:val="24"/>
          <w:szCs w:val="24"/>
        </w:rPr>
      </w:pPr>
      <w:r w:rsidRPr="00DC40F6">
        <w:rPr>
          <w:rFonts w:ascii="Times New Roman" w:hAnsi="Times New Roman"/>
          <w:sz w:val="24"/>
          <w:szCs w:val="24"/>
        </w:rPr>
        <w:t>Bedasarkan hasil pengujian dengan uji secara pars</w:t>
      </w:r>
      <w:r>
        <w:rPr>
          <w:rFonts w:ascii="Times New Roman" w:hAnsi="Times New Roman"/>
          <w:sz w:val="24"/>
          <w:szCs w:val="24"/>
        </w:rPr>
        <w:t xml:space="preserve">ial pada tabel 1, variabel Modal </w:t>
      </w:r>
      <w:r w:rsidRPr="00DC40F6">
        <w:rPr>
          <w:rFonts w:ascii="Times New Roman" w:hAnsi="Times New Roman"/>
          <w:sz w:val="24"/>
          <w:szCs w:val="24"/>
        </w:rPr>
        <w:t xml:space="preserve"> mempunyai hubungan </w:t>
      </w:r>
      <w:r>
        <w:rPr>
          <w:rFonts w:ascii="Times New Roman" w:hAnsi="Times New Roman"/>
          <w:sz w:val="24"/>
          <w:szCs w:val="24"/>
        </w:rPr>
        <w:t xml:space="preserve">positif dan </w:t>
      </w:r>
      <w:r w:rsidRPr="00DC40F6">
        <w:rPr>
          <w:rFonts w:ascii="Times New Roman" w:hAnsi="Times New Roman"/>
          <w:sz w:val="24"/>
          <w:szCs w:val="24"/>
        </w:rPr>
        <w:t>signifikan terhadap pendapatan. Hal ini dibuktikan</w:t>
      </w:r>
      <w:r>
        <w:rPr>
          <w:rFonts w:ascii="Times New Roman" w:hAnsi="Times New Roman"/>
          <w:sz w:val="24"/>
          <w:szCs w:val="24"/>
        </w:rPr>
        <w:t xml:space="preserve"> dengan nilai Sig. (0.000) &lt;</w:t>
      </w:r>
      <w:r w:rsidRPr="00DC40F6">
        <w:rPr>
          <w:rFonts w:ascii="Times New Roman" w:hAnsi="Times New Roman"/>
          <w:sz w:val="24"/>
          <w:szCs w:val="24"/>
        </w:rPr>
        <w:t xml:space="preserve"> </w:t>
      </w:r>
      <w:r w:rsidRPr="00DC40F6">
        <w:rPr>
          <w:rFonts w:ascii="Times New Roman" w:hAnsi="Times New Roman" w:cs="Times New Roman"/>
          <w:sz w:val="24"/>
          <w:szCs w:val="24"/>
        </w:rPr>
        <w:t>ɑ = 0.05, Artinya H</w:t>
      </w:r>
      <w:r w:rsidRPr="00DC40F6">
        <w:rPr>
          <w:rFonts w:ascii="Times New Roman" w:hAnsi="Times New Roman" w:cs="Times New Roman"/>
          <w:sz w:val="24"/>
          <w:szCs w:val="24"/>
          <w:vertAlign w:val="subscript"/>
        </w:rPr>
        <w:t>0</w:t>
      </w:r>
      <w:r>
        <w:rPr>
          <w:rFonts w:ascii="Times New Roman" w:hAnsi="Times New Roman" w:cs="Times New Roman"/>
          <w:sz w:val="24"/>
          <w:szCs w:val="24"/>
        </w:rPr>
        <w:t xml:space="preserve"> ditolak</w:t>
      </w:r>
      <w:r w:rsidRPr="00DC40F6">
        <w:rPr>
          <w:rFonts w:ascii="Times New Roman" w:hAnsi="Times New Roman" w:cs="Times New Roman"/>
          <w:sz w:val="24"/>
          <w:szCs w:val="24"/>
        </w:rPr>
        <w:t xml:space="preserve"> H</w:t>
      </w:r>
      <w:r w:rsidRPr="00DC40F6">
        <w:rPr>
          <w:rFonts w:ascii="Times New Roman" w:hAnsi="Times New Roman" w:cs="Times New Roman"/>
          <w:sz w:val="24"/>
          <w:szCs w:val="24"/>
          <w:vertAlign w:val="subscript"/>
        </w:rPr>
        <w:t xml:space="preserve">a </w:t>
      </w:r>
      <w:r>
        <w:rPr>
          <w:rFonts w:ascii="Times New Roman" w:hAnsi="Times New Roman" w:cs="Times New Roman"/>
          <w:sz w:val="24"/>
          <w:szCs w:val="24"/>
        </w:rPr>
        <w:t>diterima</w:t>
      </w:r>
      <w:r w:rsidRPr="00DC40F6">
        <w:rPr>
          <w:rFonts w:ascii="Times New Roman" w:hAnsi="Times New Roman" w:cs="Times New Roman"/>
          <w:sz w:val="24"/>
          <w:szCs w:val="24"/>
        </w:rPr>
        <w:t xml:space="preserve"> sehingga hipotesis pertama yang diaj</w:t>
      </w:r>
      <w:r>
        <w:rPr>
          <w:rFonts w:ascii="Times New Roman" w:hAnsi="Times New Roman" w:cs="Times New Roman"/>
          <w:sz w:val="24"/>
          <w:szCs w:val="24"/>
        </w:rPr>
        <w:t>ukan dalam penelitian ini</w:t>
      </w:r>
      <w:r w:rsidR="00932FE9">
        <w:rPr>
          <w:rFonts w:ascii="Times New Roman" w:hAnsi="Times New Roman" w:cs="Times New Roman"/>
          <w:sz w:val="24"/>
          <w:szCs w:val="24"/>
        </w:rPr>
        <w:t xml:space="preserve"> dapat</w:t>
      </w:r>
      <w:r>
        <w:rPr>
          <w:rFonts w:ascii="Times New Roman" w:hAnsi="Times New Roman" w:cs="Times New Roman"/>
          <w:sz w:val="24"/>
          <w:szCs w:val="24"/>
        </w:rPr>
        <w:t xml:space="preserve"> </w:t>
      </w:r>
      <w:r w:rsidRPr="00DC40F6">
        <w:rPr>
          <w:rFonts w:ascii="Times New Roman" w:hAnsi="Times New Roman" w:cs="Times New Roman"/>
          <w:sz w:val="24"/>
          <w:szCs w:val="24"/>
        </w:rPr>
        <w:t>diterima.</w:t>
      </w:r>
    </w:p>
    <w:p w:rsidR="00DC40F6" w:rsidRPr="00932FE9" w:rsidRDefault="00DC40F6" w:rsidP="00932FE9">
      <w:pPr>
        <w:pStyle w:val="ListParagraph"/>
        <w:numPr>
          <w:ilvl w:val="0"/>
          <w:numId w:val="3"/>
        </w:numPr>
        <w:spacing w:after="0" w:line="480" w:lineRule="auto"/>
        <w:jc w:val="both"/>
        <w:rPr>
          <w:rFonts w:ascii="Times New Roman" w:hAnsi="Times New Roman" w:cs="Times New Roman"/>
          <w:sz w:val="24"/>
          <w:szCs w:val="24"/>
        </w:rPr>
      </w:pPr>
      <w:r w:rsidRPr="00932FE9">
        <w:rPr>
          <w:rFonts w:ascii="Times New Roman" w:hAnsi="Times New Roman" w:cs="Times New Roman"/>
          <w:sz w:val="24"/>
          <w:szCs w:val="24"/>
        </w:rPr>
        <w:t xml:space="preserve">Pengaruh Lama Usaha Terhadap Pendapatan </w:t>
      </w:r>
    </w:p>
    <w:p w:rsidR="00932FE9" w:rsidRDefault="00DC40F6" w:rsidP="00932FE9">
      <w:pPr>
        <w:spacing w:after="0" w:line="480" w:lineRule="auto"/>
        <w:ind w:firstLine="360"/>
        <w:jc w:val="both"/>
        <w:rPr>
          <w:rFonts w:ascii="Times New Roman" w:hAnsi="Times New Roman" w:cs="Times New Roman"/>
          <w:sz w:val="24"/>
          <w:szCs w:val="24"/>
        </w:rPr>
      </w:pPr>
      <w:r w:rsidRPr="00DC40F6">
        <w:rPr>
          <w:rFonts w:ascii="Times New Roman" w:hAnsi="Times New Roman"/>
          <w:sz w:val="24"/>
          <w:szCs w:val="24"/>
        </w:rPr>
        <w:t>Bedasarkan hasil pengujian dengan uji secara parsi</w:t>
      </w:r>
      <w:r>
        <w:rPr>
          <w:rFonts w:ascii="Times New Roman" w:hAnsi="Times New Roman"/>
          <w:sz w:val="24"/>
          <w:szCs w:val="24"/>
        </w:rPr>
        <w:t xml:space="preserve">al pada tabel 1, variabel Lama Usaha </w:t>
      </w:r>
      <w:r w:rsidRPr="00DC40F6">
        <w:rPr>
          <w:rFonts w:ascii="Times New Roman" w:hAnsi="Times New Roman"/>
          <w:sz w:val="24"/>
          <w:szCs w:val="24"/>
        </w:rPr>
        <w:t xml:space="preserve">mempunyai hubungan </w:t>
      </w:r>
      <w:r>
        <w:rPr>
          <w:rFonts w:ascii="Times New Roman" w:hAnsi="Times New Roman"/>
          <w:sz w:val="24"/>
          <w:szCs w:val="24"/>
        </w:rPr>
        <w:t xml:space="preserve">positif </w:t>
      </w:r>
      <w:r w:rsidRPr="00DC40F6">
        <w:rPr>
          <w:rFonts w:ascii="Times New Roman" w:hAnsi="Times New Roman"/>
          <w:sz w:val="24"/>
          <w:szCs w:val="24"/>
        </w:rPr>
        <w:t>dan tidak signifikan terhadap pendapatan. Hal ini dibuktikan</w:t>
      </w:r>
      <w:r>
        <w:rPr>
          <w:rFonts w:ascii="Times New Roman" w:hAnsi="Times New Roman"/>
          <w:sz w:val="24"/>
          <w:szCs w:val="24"/>
        </w:rPr>
        <w:t xml:space="preserve"> dengan nilai Sig. (0.426</w:t>
      </w:r>
      <w:r w:rsidR="00932FE9">
        <w:rPr>
          <w:rFonts w:ascii="Times New Roman" w:hAnsi="Times New Roman"/>
          <w:sz w:val="24"/>
          <w:szCs w:val="24"/>
        </w:rPr>
        <w:t xml:space="preserve">) &gt; </w:t>
      </w:r>
      <w:r w:rsidRPr="00DC40F6">
        <w:rPr>
          <w:rFonts w:ascii="Times New Roman" w:hAnsi="Times New Roman" w:cs="Times New Roman"/>
          <w:sz w:val="24"/>
          <w:szCs w:val="24"/>
        </w:rPr>
        <w:t>ɑ = 0.05, Artinya H</w:t>
      </w:r>
      <w:r w:rsidRPr="00DC40F6">
        <w:rPr>
          <w:rFonts w:ascii="Times New Roman" w:hAnsi="Times New Roman" w:cs="Times New Roman"/>
          <w:sz w:val="24"/>
          <w:szCs w:val="24"/>
          <w:vertAlign w:val="subscript"/>
        </w:rPr>
        <w:t>0</w:t>
      </w:r>
      <w:r w:rsidRPr="00DC40F6">
        <w:rPr>
          <w:rFonts w:ascii="Times New Roman" w:hAnsi="Times New Roman" w:cs="Times New Roman"/>
          <w:sz w:val="24"/>
          <w:szCs w:val="24"/>
        </w:rPr>
        <w:t xml:space="preserve"> diterima H</w:t>
      </w:r>
      <w:r w:rsidRPr="00DC40F6">
        <w:rPr>
          <w:rFonts w:ascii="Times New Roman" w:hAnsi="Times New Roman" w:cs="Times New Roman"/>
          <w:sz w:val="24"/>
          <w:szCs w:val="24"/>
          <w:vertAlign w:val="subscript"/>
        </w:rPr>
        <w:t xml:space="preserve">a </w:t>
      </w:r>
      <w:r w:rsidRPr="00DC40F6">
        <w:rPr>
          <w:rFonts w:ascii="Times New Roman" w:hAnsi="Times New Roman" w:cs="Times New Roman"/>
          <w:sz w:val="24"/>
          <w:szCs w:val="24"/>
        </w:rPr>
        <w:t xml:space="preserve">ditolak sehingga hipotesis pertama yang diajukan dalam penelitian ini tidak </w:t>
      </w:r>
      <w:r w:rsidR="00932FE9">
        <w:rPr>
          <w:rFonts w:ascii="Times New Roman" w:hAnsi="Times New Roman" w:cs="Times New Roman"/>
          <w:sz w:val="24"/>
          <w:szCs w:val="24"/>
        </w:rPr>
        <w:t xml:space="preserve">dapat </w:t>
      </w:r>
      <w:r w:rsidRPr="00DC40F6">
        <w:rPr>
          <w:rFonts w:ascii="Times New Roman" w:hAnsi="Times New Roman" w:cs="Times New Roman"/>
          <w:sz w:val="24"/>
          <w:szCs w:val="24"/>
        </w:rPr>
        <w:t xml:space="preserve">diterima. </w:t>
      </w:r>
    </w:p>
    <w:p w:rsidR="00DC40F6" w:rsidRPr="00932FE9" w:rsidRDefault="00DC40F6" w:rsidP="00932FE9">
      <w:pPr>
        <w:pStyle w:val="ListParagraph"/>
        <w:numPr>
          <w:ilvl w:val="0"/>
          <w:numId w:val="3"/>
        </w:numPr>
        <w:spacing w:after="0" w:line="480" w:lineRule="auto"/>
        <w:jc w:val="both"/>
        <w:rPr>
          <w:rFonts w:ascii="Times New Roman" w:hAnsi="Times New Roman" w:cs="Times New Roman"/>
          <w:sz w:val="24"/>
          <w:szCs w:val="24"/>
        </w:rPr>
      </w:pPr>
      <w:r w:rsidRPr="00932FE9">
        <w:rPr>
          <w:rFonts w:ascii="Times New Roman" w:hAnsi="Times New Roman" w:cs="Times New Roman"/>
          <w:sz w:val="24"/>
          <w:szCs w:val="24"/>
        </w:rPr>
        <w:t xml:space="preserve">Pengaruh Jam Kerja Terhadap Pnedapatan </w:t>
      </w:r>
    </w:p>
    <w:p w:rsidR="00932FE9" w:rsidRDefault="00DC40F6" w:rsidP="00932FE9">
      <w:pPr>
        <w:spacing w:after="0" w:line="480" w:lineRule="auto"/>
        <w:ind w:firstLine="360"/>
        <w:jc w:val="both"/>
        <w:rPr>
          <w:rFonts w:ascii="Times New Roman" w:hAnsi="Times New Roman" w:cs="Times New Roman"/>
          <w:sz w:val="24"/>
          <w:szCs w:val="24"/>
        </w:rPr>
      </w:pPr>
      <w:r w:rsidRPr="00DC40F6">
        <w:rPr>
          <w:rFonts w:ascii="Times New Roman" w:hAnsi="Times New Roman"/>
          <w:sz w:val="24"/>
          <w:szCs w:val="24"/>
        </w:rPr>
        <w:t>Bedasarkan hasil pengujian dengan uji secara parsi</w:t>
      </w:r>
      <w:r>
        <w:rPr>
          <w:rFonts w:ascii="Times New Roman" w:hAnsi="Times New Roman"/>
          <w:sz w:val="24"/>
          <w:szCs w:val="24"/>
        </w:rPr>
        <w:t xml:space="preserve">al pada tabel 1, variabel Jam Kerja </w:t>
      </w:r>
      <w:r w:rsidRPr="00DC40F6">
        <w:rPr>
          <w:rFonts w:ascii="Times New Roman" w:hAnsi="Times New Roman"/>
          <w:sz w:val="24"/>
          <w:szCs w:val="24"/>
        </w:rPr>
        <w:t>mempunyai hubungan negatif dan tidak signifikan terhadap pendapatan. Hal ini dibuktikan</w:t>
      </w:r>
      <w:r>
        <w:rPr>
          <w:rFonts w:ascii="Times New Roman" w:hAnsi="Times New Roman"/>
          <w:sz w:val="24"/>
          <w:szCs w:val="24"/>
        </w:rPr>
        <w:t xml:space="preserve"> dengan nilai Sig. (0.528</w:t>
      </w:r>
      <w:r w:rsidR="00932FE9">
        <w:rPr>
          <w:rFonts w:ascii="Times New Roman" w:hAnsi="Times New Roman"/>
          <w:sz w:val="24"/>
          <w:szCs w:val="24"/>
        </w:rPr>
        <w:t>) &gt;</w:t>
      </w:r>
      <w:r w:rsidRPr="00DC40F6">
        <w:rPr>
          <w:rFonts w:ascii="Times New Roman" w:hAnsi="Times New Roman"/>
          <w:sz w:val="24"/>
          <w:szCs w:val="24"/>
        </w:rPr>
        <w:t xml:space="preserve"> </w:t>
      </w:r>
      <w:r w:rsidRPr="00DC40F6">
        <w:rPr>
          <w:rFonts w:ascii="Times New Roman" w:hAnsi="Times New Roman" w:cs="Times New Roman"/>
          <w:sz w:val="24"/>
          <w:szCs w:val="24"/>
        </w:rPr>
        <w:t>ɑ = 0.05, Artinya H</w:t>
      </w:r>
      <w:r w:rsidRPr="00DC40F6">
        <w:rPr>
          <w:rFonts w:ascii="Times New Roman" w:hAnsi="Times New Roman" w:cs="Times New Roman"/>
          <w:sz w:val="24"/>
          <w:szCs w:val="24"/>
          <w:vertAlign w:val="subscript"/>
        </w:rPr>
        <w:t>0</w:t>
      </w:r>
      <w:r w:rsidRPr="00DC40F6">
        <w:rPr>
          <w:rFonts w:ascii="Times New Roman" w:hAnsi="Times New Roman" w:cs="Times New Roman"/>
          <w:sz w:val="24"/>
          <w:szCs w:val="24"/>
        </w:rPr>
        <w:t xml:space="preserve"> diterima H</w:t>
      </w:r>
      <w:r w:rsidRPr="00DC40F6">
        <w:rPr>
          <w:rFonts w:ascii="Times New Roman" w:hAnsi="Times New Roman" w:cs="Times New Roman"/>
          <w:sz w:val="24"/>
          <w:szCs w:val="24"/>
          <w:vertAlign w:val="subscript"/>
        </w:rPr>
        <w:t xml:space="preserve">a </w:t>
      </w:r>
      <w:r w:rsidRPr="00DC40F6">
        <w:rPr>
          <w:rFonts w:ascii="Times New Roman" w:hAnsi="Times New Roman" w:cs="Times New Roman"/>
          <w:sz w:val="24"/>
          <w:szCs w:val="24"/>
        </w:rPr>
        <w:t xml:space="preserve">ditolak sehingga hipotesis pertama yang diajukan dalam penelitian ini tidak </w:t>
      </w:r>
      <w:r w:rsidR="00932FE9">
        <w:rPr>
          <w:rFonts w:ascii="Times New Roman" w:hAnsi="Times New Roman" w:cs="Times New Roman"/>
          <w:sz w:val="24"/>
          <w:szCs w:val="24"/>
        </w:rPr>
        <w:t xml:space="preserve">dapat </w:t>
      </w:r>
      <w:r w:rsidRPr="00DC40F6">
        <w:rPr>
          <w:rFonts w:ascii="Times New Roman" w:hAnsi="Times New Roman" w:cs="Times New Roman"/>
          <w:sz w:val="24"/>
          <w:szCs w:val="24"/>
        </w:rPr>
        <w:t xml:space="preserve">diterima. </w:t>
      </w:r>
    </w:p>
    <w:p w:rsidR="00C47BB7" w:rsidRPr="00932FE9" w:rsidRDefault="00C47BB7" w:rsidP="00932FE9">
      <w:pPr>
        <w:pStyle w:val="ListParagraph"/>
        <w:numPr>
          <w:ilvl w:val="0"/>
          <w:numId w:val="3"/>
        </w:numPr>
        <w:spacing w:after="0" w:line="480" w:lineRule="auto"/>
        <w:jc w:val="both"/>
        <w:rPr>
          <w:rFonts w:ascii="Times New Roman" w:hAnsi="Times New Roman" w:cs="Times New Roman"/>
          <w:sz w:val="24"/>
          <w:szCs w:val="24"/>
        </w:rPr>
      </w:pPr>
      <w:r w:rsidRPr="00932FE9">
        <w:rPr>
          <w:rFonts w:ascii="Times New Roman" w:hAnsi="Times New Roman" w:cs="Times New Roman"/>
          <w:sz w:val="24"/>
          <w:szCs w:val="24"/>
        </w:rPr>
        <w:t xml:space="preserve">Pengaruh Lokasi Usaha Terhadap Pendapatan </w:t>
      </w:r>
    </w:p>
    <w:p w:rsidR="00932FE9" w:rsidRDefault="00932FE9" w:rsidP="00932FE9">
      <w:pPr>
        <w:spacing w:after="0" w:line="480" w:lineRule="auto"/>
        <w:ind w:firstLine="360"/>
        <w:jc w:val="both"/>
        <w:rPr>
          <w:rFonts w:ascii="Times New Roman" w:hAnsi="Times New Roman" w:cs="Times New Roman"/>
          <w:sz w:val="24"/>
          <w:szCs w:val="24"/>
        </w:rPr>
      </w:pPr>
      <w:r w:rsidRPr="00932FE9">
        <w:rPr>
          <w:rFonts w:ascii="Times New Roman" w:hAnsi="Times New Roman"/>
          <w:sz w:val="24"/>
          <w:szCs w:val="24"/>
        </w:rPr>
        <w:t>Bedasarkan hasil pengujian dengan uji secara pars</w:t>
      </w:r>
      <w:r>
        <w:rPr>
          <w:rFonts w:ascii="Times New Roman" w:hAnsi="Times New Roman"/>
          <w:sz w:val="24"/>
          <w:szCs w:val="24"/>
        </w:rPr>
        <w:t>ial pada tabel 1, variabel Lokasi Usaha</w:t>
      </w:r>
      <w:r w:rsidRPr="00932FE9">
        <w:rPr>
          <w:rFonts w:ascii="Times New Roman" w:hAnsi="Times New Roman"/>
          <w:sz w:val="24"/>
          <w:szCs w:val="24"/>
        </w:rPr>
        <w:t xml:space="preserve"> mempunyai hubungan </w:t>
      </w:r>
      <w:r>
        <w:rPr>
          <w:rFonts w:ascii="Times New Roman" w:hAnsi="Times New Roman"/>
          <w:sz w:val="24"/>
          <w:szCs w:val="24"/>
        </w:rPr>
        <w:t xml:space="preserve">positif dan </w:t>
      </w:r>
      <w:r w:rsidRPr="00932FE9">
        <w:rPr>
          <w:rFonts w:ascii="Times New Roman" w:hAnsi="Times New Roman"/>
          <w:sz w:val="24"/>
          <w:szCs w:val="24"/>
        </w:rPr>
        <w:t>signifikan terhadap pendapatan. Hal ini dibuktikan</w:t>
      </w:r>
      <w:r>
        <w:rPr>
          <w:rFonts w:ascii="Times New Roman" w:hAnsi="Times New Roman"/>
          <w:sz w:val="24"/>
          <w:szCs w:val="24"/>
        </w:rPr>
        <w:t xml:space="preserve"> dengan </w:t>
      </w:r>
      <w:r>
        <w:rPr>
          <w:rFonts w:ascii="Times New Roman" w:hAnsi="Times New Roman"/>
          <w:sz w:val="24"/>
          <w:szCs w:val="24"/>
        </w:rPr>
        <w:lastRenderedPageBreak/>
        <w:t>nilai Sig. (0.004</w:t>
      </w:r>
      <w:r w:rsidRPr="00932FE9">
        <w:rPr>
          <w:rFonts w:ascii="Times New Roman" w:hAnsi="Times New Roman"/>
          <w:sz w:val="24"/>
          <w:szCs w:val="24"/>
        </w:rPr>
        <w:t xml:space="preserve">) &lt; </w:t>
      </w:r>
      <w:r w:rsidRPr="00932FE9">
        <w:rPr>
          <w:rFonts w:ascii="Times New Roman" w:hAnsi="Times New Roman" w:cs="Times New Roman"/>
          <w:sz w:val="24"/>
          <w:szCs w:val="24"/>
        </w:rPr>
        <w:t>ɑ = 0.05, Artinya H</w:t>
      </w:r>
      <w:r w:rsidRPr="00932FE9">
        <w:rPr>
          <w:rFonts w:ascii="Times New Roman" w:hAnsi="Times New Roman" w:cs="Times New Roman"/>
          <w:sz w:val="24"/>
          <w:szCs w:val="24"/>
          <w:vertAlign w:val="subscript"/>
        </w:rPr>
        <w:t>0</w:t>
      </w:r>
      <w:r>
        <w:rPr>
          <w:rFonts w:ascii="Times New Roman" w:hAnsi="Times New Roman" w:cs="Times New Roman"/>
          <w:sz w:val="24"/>
          <w:szCs w:val="24"/>
        </w:rPr>
        <w:t xml:space="preserve"> ditolak </w:t>
      </w:r>
      <w:r w:rsidRPr="00932FE9">
        <w:rPr>
          <w:rFonts w:ascii="Times New Roman" w:hAnsi="Times New Roman" w:cs="Times New Roman"/>
          <w:sz w:val="24"/>
          <w:szCs w:val="24"/>
        </w:rPr>
        <w:t>H</w:t>
      </w:r>
      <w:r w:rsidRPr="00932FE9">
        <w:rPr>
          <w:rFonts w:ascii="Times New Roman" w:hAnsi="Times New Roman" w:cs="Times New Roman"/>
          <w:sz w:val="24"/>
          <w:szCs w:val="24"/>
          <w:vertAlign w:val="subscript"/>
        </w:rPr>
        <w:t xml:space="preserve">a </w:t>
      </w:r>
      <w:r>
        <w:rPr>
          <w:rFonts w:ascii="Times New Roman" w:hAnsi="Times New Roman" w:cs="Times New Roman"/>
          <w:sz w:val="24"/>
          <w:szCs w:val="24"/>
        </w:rPr>
        <w:t xml:space="preserve">diterima </w:t>
      </w:r>
      <w:r w:rsidRPr="00932FE9">
        <w:rPr>
          <w:rFonts w:ascii="Times New Roman" w:hAnsi="Times New Roman" w:cs="Times New Roman"/>
          <w:sz w:val="24"/>
          <w:szCs w:val="24"/>
        </w:rPr>
        <w:t>sehingga hipotesis pertama yang dia</w:t>
      </w:r>
      <w:r>
        <w:rPr>
          <w:rFonts w:ascii="Times New Roman" w:hAnsi="Times New Roman" w:cs="Times New Roman"/>
          <w:sz w:val="24"/>
          <w:szCs w:val="24"/>
        </w:rPr>
        <w:t xml:space="preserve">jukan dalam penelitian ini dapat </w:t>
      </w:r>
      <w:r w:rsidRPr="00932FE9">
        <w:rPr>
          <w:rFonts w:ascii="Times New Roman" w:hAnsi="Times New Roman" w:cs="Times New Roman"/>
          <w:sz w:val="24"/>
          <w:szCs w:val="24"/>
        </w:rPr>
        <w:t xml:space="preserve">diterima. </w:t>
      </w:r>
    </w:p>
    <w:p w:rsidR="00932FE9" w:rsidRDefault="00932FE9" w:rsidP="00932FE9">
      <w:pPr>
        <w:spacing w:after="0" w:line="480" w:lineRule="auto"/>
        <w:jc w:val="both"/>
        <w:rPr>
          <w:rFonts w:ascii="Times New Roman" w:hAnsi="Times New Roman" w:cs="Times New Roman"/>
          <w:sz w:val="24"/>
          <w:szCs w:val="24"/>
        </w:rPr>
      </w:pPr>
    </w:p>
    <w:p w:rsidR="00932FE9" w:rsidRDefault="00932FE9" w:rsidP="00932FE9">
      <w:pPr>
        <w:tabs>
          <w:tab w:val="left" w:pos="851"/>
        </w:tabs>
        <w:spacing w:line="480" w:lineRule="auto"/>
        <w:jc w:val="both"/>
        <w:rPr>
          <w:rFonts w:ascii="Times New Roman" w:eastAsia="Times New Roman" w:hAnsi="Times New Roman"/>
          <w:b/>
          <w:sz w:val="24"/>
          <w:szCs w:val="24"/>
        </w:rPr>
      </w:pPr>
      <w:r w:rsidRPr="002637A6">
        <w:rPr>
          <w:rFonts w:ascii="Times New Roman" w:eastAsia="Times New Roman" w:hAnsi="Times New Roman"/>
          <w:b/>
          <w:sz w:val="24"/>
          <w:szCs w:val="24"/>
        </w:rPr>
        <w:t xml:space="preserve">KESIMPULAN </w:t>
      </w:r>
    </w:p>
    <w:p w:rsidR="00932FE9" w:rsidRPr="005F5591" w:rsidRDefault="00932FE9" w:rsidP="00932FE9">
      <w:pPr>
        <w:pStyle w:val="ListParagraph"/>
        <w:numPr>
          <w:ilvl w:val="3"/>
          <w:numId w:val="4"/>
        </w:numPr>
        <w:spacing w:line="360" w:lineRule="auto"/>
        <w:ind w:left="426"/>
        <w:jc w:val="both"/>
        <w:rPr>
          <w:rFonts w:ascii="Times New Roman" w:hAnsi="Times New Roman"/>
          <w:sz w:val="24"/>
          <w:szCs w:val="24"/>
        </w:rPr>
      </w:pPr>
      <w:r w:rsidRPr="00F67F05">
        <w:rPr>
          <w:rFonts w:ascii="Times New Roman" w:hAnsi="Times New Roman"/>
          <w:sz w:val="24"/>
          <w:szCs w:val="24"/>
        </w:rPr>
        <w:t xml:space="preserve">Hasil analisis menunjukkan bahwa harga tidak berpengaruh </w:t>
      </w:r>
      <w:r w:rsidRPr="005F5591">
        <w:rPr>
          <w:rFonts w:ascii="Times New Roman" w:hAnsi="Times New Roman"/>
          <w:sz w:val="24"/>
          <w:szCs w:val="24"/>
        </w:rPr>
        <w:t xml:space="preserve">terhadap pendapatan Pedagang Pasar Raya Di Kota Padang. </w:t>
      </w:r>
    </w:p>
    <w:p w:rsidR="00932FE9" w:rsidRDefault="00932FE9" w:rsidP="00932FE9">
      <w:pPr>
        <w:pStyle w:val="ListParagraph"/>
        <w:numPr>
          <w:ilvl w:val="3"/>
          <w:numId w:val="4"/>
        </w:numPr>
        <w:spacing w:line="360" w:lineRule="auto"/>
        <w:ind w:left="426"/>
        <w:jc w:val="both"/>
        <w:rPr>
          <w:rFonts w:ascii="Times New Roman" w:hAnsi="Times New Roman"/>
          <w:sz w:val="24"/>
          <w:szCs w:val="24"/>
        </w:rPr>
      </w:pPr>
      <w:r w:rsidRPr="0062774A">
        <w:rPr>
          <w:rFonts w:ascii="Times New Roman" w:hAnsi="Times New Roman"/>
          <w:sz w:val="24"/>
          <w:szCs w:val="24"/>
        </w:rPr>
        <w:t xml:space="preserve">Hasil analisis menunjukkan bahwa volume penjualan tidak </w:t>
      </w:r>
      <w:r>
        <w:rPr>
          <w:rFonts w:ascii="Times New Roman" w:hAnsi="Times New Roman"/>
          <w:sz w:val="24"/>
          <w:szCs w:val="24"/>
        </w:rPr>
        <w:t>berpenga</w:t>
      </w:r>
      <w:r w:rsidRPr="0062774A">
        <w:rPr>
          <w:rFonts w:ascii="Times New Roman" w:hAnsi="Times New Roman"/>
          <w:sz w:val="24"/>
          <w:szCs w:val="24"/>
        </w:rPr>
        <w:t xml:space="preserve">ruh terhadap pendapatan Pedagang Pasar Raya Di Kota Padang. </w:t>
      </w:r>
    </w:p>
    <w:p w:rsidR="00932FE9" w:rsidRPr="0062774A" w:rsidRDefault="00932FE9" w:rsidP="00932FE9">
      <w:pPr>
        <w:pStyle w:val="ListParagraph"/>
        <w:numPr>
          <w:ilvl w:val="3"/>
          <w:numId w:val="4"/>
        </w:numPr>
        <w:spacing w:line="360" w:lineRule="auto"/>
        <w:ind w:left="426"/>
        <w:jc w:val="both"/>
        <w:rPr>
          <w:rFonts w:ascii="Times New Roman" w:hAnsi="Times New Roman"/>
          <w:sz w:val="24"/>
          <w:szCs w:val="24"/>
        </w:rPr>
      </w:pPr>
      <w:r w:rsidRPr="0062774A">
        <w:rPr>
          <w:rFonts w:ascii="Times New Roman" w:hAnsi="Times New Roman"/>
          <w:sz w:val="24"/>
          <w:szCs w:val="24"/>
        </w:rPr>
        <w:t>Hasil analisis me</w:t>
      </w:r>
      <w:r>
        <w:rPr>
          <w:rFonts w:ascii="Times New Roman" w:hAnsi="Times New Roman"/>
          <w:sz w:val="24"/>
          <w:szCs w:val="24"/>
        </w:rPr>
        <w:t>nunjukkan bahwa modal berpenga</w:t>
      </w:r>
      <w:r w:rsidRPr="0062774A">
        <w:rPr>
          <w:rFonts w:ascii="Times New Roman" w:hAnsi="Times New Roman"/>
          <w:sz w:val="24"/>
          <w:szCs w:val="24"/>
        </w:rPr>
        <w:t xml:space="preserve">ruh </w:t>
      </w:r>
      <w:r>
        <w:rPr>
          <w:rFonts w:ascii="Times New Roman" w:hAnsi="Times New Roman"/>
          <w:sz w:val="24"/>
          <w:szCs w:val="24"/>
        </w:rPr>
        <w:t>signifikan</w:t>
      </w:r>
      <w:r w:rsidRPr="0062774A">
        <w:rPr>
          <w:rFonts w:ascii="Times New Roman" w:hAnsi="Times New Roman"/>
          <w:sz w:val="24"/>
          <w:szCs w:val="24"/>
        </w:rPr>
        <w:t xml:space="preserve"> terhadap pendapatan Pedagang Pasar Raya Di Kota Padang. Hasil ini berarti jika pedagang pasar menambah modal maka pendapatan Pedagang juga akan bertambah. </w:t>
      </w:r>
    </w:p>
    <w:p w:rsidR="00932FE9" w:rsidRDefault="00932FE9" w:rsidP="00932FE9">
      <w:pPr>
        <w:pStyle w:val="ListParagraph"/>
        <w:numPr>
          <w:ilvl w:val="3"/>
          <w:numId w:val="4"/>
        </w:numPr>
        <w:spacing w:line="360" w:lineRule="auto"/>
        <w:ind w:left="426"/>
        <w:jc w:val="both"/>
        <w:rPr>
          <w:rFonts w:ascii="Times New Roman" w:hAnsi="Times New Roman"/>
          <w:sz w:val="24"/>
          <w:szCs w:val="24"/>
        </w:rPr>
      </w:pPr>
      <w:r w:rsidRPr="007C3643">
        <w:rPr>
          <w:rFonts w:ascii="Times New Roman" w:hAnsi="Times New Roman"/>
          <w:sz w:val="24"/>
          <w:szCs w:val="24"/>
        </w:rPr>
        <w:t>Hasil analisis menunjukkan bahwa lama usaha tidak</w:t>
      </w:r>
      <w:r w:rsidRPr="00FF52A2">
        <w:rPr>
          <w:rFonts w:ascii="Times New Roman" w:hAnsi="Times New Roman"/>
          <w:sz w:val="24"/>
          <w:szCs w:val="24"/>
        </w:rPr>
        <w:t xml:space="preserve"> </w:t>
      </w:r>
      <w:r>
        <w:rPr>
          <w:rFonts w:ascii="Times New Roman" w:hAnsi="Times New Roman"/>
          <w:sz w:val="24"/>
          <w:szCs w:val="24"/>
        </w:rPr>
        <w:t>berpenga</w:t>
      </w:r>
      <w:r w:rsidRPr="0062774A">
        <w:rPr>
          <w:rFonts w:ascii="Times New Roman" w:hAnsi="Times New Roman"/>
          <w:sz w:val="24"/>
          <w:szCs w:val="24"/>
        </w:rPr>
        <w:t>ruh</w:t>
      </w:r>
      <w:r>
        <w:rPr>
          <w:rFonts w:ascii="Times New Roman" w:hAnsi="Times New Roman"/>
          <w:sz w:val="24"/>
          <w:szCs w:val="24"/>
        </w:rPr>
        <w:t xml:space="preserve"> </w:t>
      </w:r>
      <w:r w:rsidRPr="007C3643">
        <w:rPr>
          <w:rFonts w:ascii="Times New Roman" w:hAnsi="Times New Roman"/>
          <w:sz w:val="24"/>
          <w:szCs w:val="24"/>
        </w:rPr>
        <w:t xml:space="preserve">terhadap pendapatan Pedagang Pasar Raya Di Kota Padang. </w:t>
      </w:r>
    </w:p>
    <w:p w:rsidR="00932FE9" w:rsidRDefault="00932FE9" w:rsidP="00932FE9">
      <w:pPr>
        <w:pStyle w:val="ListParagraph"/>
        <w:numPr>
          <w:ilvl w:val="3"/>
          <w:numId w:val="4"/>
        </w:numPr>
        <w:spacing w:line="360" w:lineRule="auto"/>
        <w:ind w:left="426"/>
        <w:jc w:val="both"/>
        <w:rPr>
          <w:rFonts w:ascii="Times New Roman" w:hAnsi="Times New Roman"/>
          <w:sz w:val="24"/>
          <w:szCs w:val="24"/>
        </w:rPr>
      </w:pPr>
      <w:r w:rsidRPr="007C3643">
        <w:rPr>
          <w:rFonts w:ascii="Times New Roman" w:hAnsi="Times New Roman"/>
          <w:sz w:val="24"/>
          <w:szCs w:val="24"/>
        </w:rPr>
        <w:t xml:space="preserve">Hasil analisis menunjukkan bahwa jam kerja tidak berpengaruh terhadap pendapatan Pedagang Pasar Raya Di Kota Padang. </w:t>
      </w:r>
    </w:p>
    <w:p w:rsidR="00932FE9" w:rsidRDefault="00932FE9" w:rsidP="00932FE9">
      <w:pPr>
        <w:pStyle w:val="ListParagraph"/>
        <w:numPr>
          <w:ilvl w:val="3"/>
          <w:numId w:val="4"/>
        </w:numPr>
        <w:spacing w:line="360" w:lineRule="auto"/>
        <w:ind w:left="426"/>
        <w:jc w:val="both"/>
        <w:rPr>
          <w:rFonts w:ascii="Times New Roman" w:hAnsi="Times New Roman"/>
          <w:sz w:val="24"/>
          <w:szCs w:val="24"/>
        </w:rPr>
      </w:pPr>
      <w:r w:rsidRPr="007C3643">
        <w:rPr>
          <w:rFonts w:ascii="Times New Roman" w:hAnsi="Times New Roman"/>
          <w:sz w:val="24"/>
          <w:szCs w:val="24"/>
        </w:rPr>
        <w:t xml:space="preserve">Hasil analisis menunjukkan bahwa lokasi usaha berpengaruh signifikan terhadap pendapatan Pedagang Pasar Raya Di Kota Padang. </w:t>
      </w:r>
    </w:p>
    <w:p w:rsidR="00932FE9" w:rsidRDefault="00932FE9" w:rsidP="00932FE9">
      <w:pPr>
        <w:pStyle w:val="ListParagraph"/>
        <w:numPr>
          <w:ilvl w:val="3"/>
          <w:numId w:val="4"/>
        </w:numPr>
        <w:spacing w:line="360" w:lineRule="auto"/>
        <w:ind w:left="426"/>
        <w:jc w:val="both"/>
        <w:rPr>
          <w:rFonts w:ascii="Times New Roman" w:hAnsi="Times New Roman"/>
          <w:sz w:val="24"/>
          <w:szCs w:val="24"/>
        </w:rPr>
      </w:pPr>
      <w:r w:rsidRPr="007C3643">
        <w:rPr>
          <w:rFonts w:ascii="Times New Roman" w:hAnsi="Times New Roman"/>
          <w:sz w:val="24"/>
          <w:szCs w:val="24"/>
        </w:rPr>
        <w:t>Variabel-variabel bebas (harg</w:t>
      </w:r>
      <w:r>
        <w:rPr>
          <w:rFonts w:ascii="Times New Roman" w:hAnsi="Times New Roman"/>
          <w:sz w:val="24"/>
          <w:szCs w:val="24"/>
        </w:rPr>
        <w:t>a, volume penjualan, modal,</w:t>
      </w:r>
      <w:r w:rsidRPr="007C3643">
        <w:rPr>
          <w:rFonts w:ascii="Times New Roman" w:hAnsi="Times New Roman"/>
          <w:sz w:val="24"/>
          <w:szCs w:val="24"/>
        </w:rPr>
        <w:t xml:space="preserve"> lama usaha, jam kerja dan loksi usaha) secara bersama-sama memberikan penjelasan terhadap variabel terikat (pendapatan) dengan </w:t>
      </w:r>
      <w:r w:rsidRPr="007C3643">
        <w:rPr>
          <w:rFonts w:ascii="Times New Roman" w:hAnsi="Times New Roman"/>
          <w:b/>
          <w:sz w:val="24"/>
          <w:szCs w:val="24"/>
        </w:rPr>
        <w:t>R</w:t>
      </w:r>
      <w:r w:rsidRPr="007C3643">
        <w:rPr>
          <w:rFonts w:ascii="Times New Roman" w:hAnsi="Times New Roman"/>
          <w:b/>
          <w:sz w:val="24"/>
          <w:szCs w:val="24"/>
          <w:vertAlign w:val="superscript"/>
        </w:rPr>
        <w:t>2</w:t>
      </w:r>
      <w:r w:rsidRPr="007C3643">
        <w:rPr>
          <w:rFonts w:ascii="Times New Roman" w:hAnsi="Times New Roman"/>
          <w:sz w:val="24"/>
          <w:szCs w:val="24"/>
          <w:vertAlign w:val="superscript"/>
        </w:rPr>
        <w:t xml:space="preserve"> </w:t>
      </w:r>
      <w:r w:rsidRPr="00073506">
        <w:rPr>
          <w:rFonts w:ascii="Times New Roman" w:hAnsi="Times New Roman"/>
          <w:sz w:val="24"/>
          <w:szCs w:val="24"/>
        </w:rPr>
        <w:t xml:space="preserve">sebesar </w:t>
      </w:r>
      <w:r w:rsidRPr="007C3643">
        <w:rPr>
          <w:rFonts w:ascii="Times New Roman" w:hAnsi="Times New Roman"/>
          <w:sz w:val="24"/>
          <w:szCs w:val="24"/>
        </w:rPr>
        <w:t xml:space="preserve">42%. Sementara selisihnya sebesar 58% adalah variabel-variabel lain diluar dari model yang diteliti yang mempengaruhi variabel terikat (pendapatan). </w:t>
      </w:r>
    </w:p>
    <w:p w:rsidR="00932FE9" w:rsidRDefault="00932FE9" w:rsidP="00932FE9">
      <w:pPr>
        <w:pStyle w:val="ListParagraph"/>
        <w:ind w:left="0"/>
        <w:rPr>
          <w:rFonts w:ascii="Times New Roman" w:hAnsi="Times New Roman"/>
          <w:sz w:val="24"/>
          <w:szCs w:val="24"/>
        </w:rPr>
      </w:pPr>
    </w:p>
    <w:p w:rsidR="00932FE9" w:rsidRDefault="00932FE9" w:rsidP="00932FE9">
      <w:pPr>
        <w:pStyle w:val="ListParagraph"/>
        <w:ind w:left="0"/>
        <w:rPr>
          <w:rFonts w:ascii="Times New Roman" w:eastAsia="Times New Roman" w:hAnsi="Times New Roman"/>
          <w:b/>
          <w:sz w:val="24"/>
          <w:szCs w:val="24"/>
        </w:rPr>
      </w:pPr>
      <w:r>
        <w:rPr>
          <w:rFonts w:ascii="Times New Roman" w:eastAsia="Times New Roman" w:hAnsi="Times New Roman"/>
          <w:b/>
          <w:sz w:val="24"/>
          <w:szCs w:val="24"/>
        </w:rPr>
        <w:t xml:space="preserve">SARAN </w:t>
      </w:r>
    </w:p>
    <w:p w:rsidR="00932FE9" w:rsidRDefault="00932FE9" w:rsidP="00932FE9">
      <w:pPr>
        <w:numPr>
          <w:ilvl w:val="6"/>
          <w:numId w:val="4"/>
        </w:numPr>
        <w:spacing w:line="360" w:lineRule="auto"/>
        <w:ind w:left="426"/>
        <w:jc w:val="both"/>
        <w:rPr>
          <w:rFonts w:ascii="Times New Roman" w:hAnsi="Times New Roman"/>
          <w:sz w:val="24"/>
          <w:szCs w:val="24"/>
        </w:rPr>
      </w:pPr>
      <w:r>
        <w:rPr>
          <w:rFonts w:ascii="Times New Roman" w:hAnsi="Times New Roman"/>
          <w:sz w:val="24"/>
          <w:szCs w:val="24"/>
        </w:rPr>
        <w:t>Dalam penelitian ini sebaiknya para pedagang dalam meningkatkan pendapatannya perlu memperhatikan modal, karena semakin tinggi modal maka semakin tinggi pula pendapatan, baik itu modal sendiri maupun modal dari pihak eksternal dan sebaiknya dalam menghasilkan pendapatan tidak hanya dilihat dari modal tetapi dilihat dari kualitas barang tersebut dan juga penataan barang yang bagus serta rapi agar dapat menarik para konsumen untuk membeli barang tersebut.</w:t>
      </w:r>
    </w:p>
    <w:p w:rsidR="00932FE9" w:rsidRDefault="00932FE9" w:rsidP="00932FE9">
      <w:pPr>
        <w:numPr>
          <w:ilvl w:val="6"/>
          <w:numId w:val="4"/>
        </w:numPr>
        <w:spacing w:line="360" w:lineRule="auto"/>
        <w:ind w:left="426" w:hanging="284"/>
        <w:jc w:val="both"/>
        <w:rPr>
          <w:rFonts w:ascii="Times New Roman" w:hAnsi="Times New Roman"/>
          <w:sz w:val="24"/>
          <w:szCs w:val="24"/>
        </w:rPr>
      </w:pPr>
      <w:r w:rsidRPr="005F5591">
        <w:rPr>
          <w:rFonts w:ascii="Times New Roman" w:hAnsi="Times New Roman"/>
          <w:sz w:val="24"/>
          <w:szCs w:val="24"/>
        </w:rPr>
        <w:lastRenderedPageBreak/>
        <w:t>Bagi pemerintahan dan lembaga terkait perlunya meningkatkan lagi kualitas pelayanan baik dari segi kenyamanan maupun keamanan di pasar raya, hal ini sejalan dengan naiknya pula iuran/retribusi yang dikeluarkan oleh para pedagang pasar raya</w:t>
      </w:r>
    </w:p>
    <w:p w:rsidR="00FC0BF3" w:rsidRDefault="00932FE9" w:rsidP="00FC0BF3">
      <w:pPr>
        <w:numPr>
          <w:ilvl w:val="6"/>
          <w:numId w:val="4"/>
        </w:numPr>
        <w:spacing w:line="360" w:lineRule="auto"/>
        <w:ind w:left="426" w:hanging="284"/>
        <w:jc w:val="both"/>
        <w:rPr>
          <w:rFonts w:ascii="Times New Roman" w:hAnsi="Times New Roman"/>
          <w:sz w:val="24"/>
          <w:szCs w:val="24"/>
        </w:rPr>
      </w:pPr>
      <w:r w:rsidRPr="002637A6">
        <w:rPr>
          <w:rFonts w:ascii="Times New Roman" w:hAnsi="Times New Roman"/>
          <w:sz w:val="24"/>
          <w:szCs w:val="24"/>
        </w:rPr>
        <w:t>Bagi peneliti selanjutnya, diharapkan dapat menambah variabel-variabel lain yang belum ada dalam penelitian ini yang berpengaruh terhadap pendapatan pedagang pasar raya kota padang, dan diperlukannya inovasi yang membangun terkait dengan pendapatan pedagang pasar raya apalagi di tengah maraknya virus Covid-19.</w:t>
      </w:r>
    </w:p>
    <w:p w:rsidR="00FC0BF3" w:rsidRDefault="00FC0BF3" w:rsidP="00FC0BF3">
      <w:pPr>
        <w:spacing w:line="360" w:lineRule="auto"/>
        <w:ind w:left="426"/>
        <w:jc w:val="both"/>
        <w:rPr>
          <w:rFonts w:ascii="Times New Roman" w:hAnsi="Times New Roman"/>
          <w:sz w:val="24"/>
          <w:szCs w:val="24"/>
        </w:rPr>
      </w:pPr>
      <w:r>
        <w:rPr>
          <w:rFonts w:ascii="Times New Roman" w:hAnsi="Times New Roman"/>
          <w:sz w:val="24"/>
          <w:szCs w:val="24"/>
        </w:rPr>
        <w:t xml:space="preserve">DAFTAR PUSTAKA </w:t>
      </w:r>
    </w:p>
    <w:p w:rsidR="00FC0BF3" w:rsidRDefault="00FC0BF3" w:rsidP="00FC0BF3">
      <w:pPr>
        <w:ind w:left="720" w:hanging="720"/>
        <w:rPr>
          <w:rFonts w:ascii="Times New Roman" w:hAnsi="Times New Roman" w:cs="Times New Roman"/>
          <w:color w:val="222222"/>
          <w:sz w:val="24"/>
          <w:szCs w:val="20"/>
          <w:shd w:val="clear" w:color="auto" w:fill="FFFFFF"/>
        </w:rPr>
      </w:pPr>
      <w:r w:rsidRPr="00A516C9">
        <w:rPr>
          <w:rFonts w:ascii="Times New Roman" w:hAnsi="Times New Roman" w:cs="Times New Roman"/>
          <w:color w:val="222222"/>
          <w:sz w:val="24"/>
          <w:szCs w:val="20"/>
          <w:shd w:val="clear" w:color="auto" w:fill="FFFFFF"/>
        </w:rPr>
        <w:t>Ayuningsasi, A. A. K. (2010). Analisis pendapatan pedagang sebelum dan sesudah program revitalisasi pasar tradisional di kota denpasar (studi kasus pasar sudha merta desa sidakarya). </w:t>
      </w:r>
      <w:r w:rsidRPr="00A516C9">
        <w:rPr>
          <w:rFonts w:ascii="Times New Roman" w:hAnsi="Times New Roman" w:cs="Times New Roman"/>
          <w:i/>
          <w:iCs/>
          <w:color w:val="222222"/>
          <w:sz w:val="24"/>
          <w:szCs w:val="20"/>
          <w:shd w:val="clear" w:color="auto" w:fill="FFFFFF"/>
        </w:rPr>
        <w:t>Jurnal Piramida</w:t>
      </w:r>
      <w:r w:rsidRPr="00A516C9">
        <w:rPr>
          <w:rFonts w:ascii="Times New Roman" w:hAnsi="Times New Roman" w:cs="Times New Roman"/>
          <w:color w:val="222222"/>
          <w:sz w:val="24"/>
          <w:szCs w:val="20"/>
          <w:shd w:val="clear" w:color="auto" w:fill="FFFFFF"/>
        </w:rPr>
        <w:t>, </w:t>
      </w:r>
      <w:r w:rsidRPr="00A516C9">
        <w:rPr>
          <w:rFonts w:ascii="Times New Roman" w:hAnsi="Times New Roman" w:cs="Times New Roman"/>
          <w:i/>
          <w:iCs/>
          <w:color w:val="222222"/>
          <w:sz w:val="24"/>
          <w:szCs w:val="20"/>
          <w:shd w:val="clear" w:color="auto" w:fill="FFFFFF"/>
        </w:rPr>
        <w:t>7</w:t>
      </w:r>
      <w:r w:rsidRPr="00A516C9">
        <w:rPr>
          <w:rFonts w:ascii="Times New Roman" w:hAnsi="Times New Roman" w:cs="Times New Roman"/>
          <w:color w:val="222222"/>
          <w:sz w:val="24"/>
          <w:szCs w:val="20"/>
          <w:shd w:val="clear" w:color="auto" w:fill="FFFFFF"/>
        </w:rPr>
        <w:t>(1).</w:t>
      </w:r>
    </w:p>
    <w:p w:rsidR="00FC0BF3" w:rsidRPr="00A516C9" w:rsidRDefault="00FC0BF3" w:rsidP="00FC0BF3">
      <w:pPr>
        <w:ind w:left="720" w:hanging="720"/>
        <w:rPr>
          <w:rFonts w:ascii="Times New Roman" w:hAnsi="Times New Roman" w:cs="Times New Roman"/>
          <w:color w:val="222222"/>
          <w:sz w:val="24"/>
          <w:szCs w:val="20"/>
          <w:shd w:val="clear" w:color="auto" w:fill="FFFFFF"/>
        </w:rPr>
      </w:pPr>
      <w:r w:rsidRPr="00A516C9">
        <w:rPr>
          <w:rFonts w:ascii="Times New Roman" w:hAnsi="Times New Roman" w:cs="Times New Roman"/>
          <w:color w:val="222222"/>
          <w:sz w:val="24"/>
          <w:szCs w:val="20"/>
          <w:shd w:val="clear" w:color="auto" w:fill="FFFFFF"/>
        </w:rPr>
        <w:t>Firdausa, R. A., &amp; Arianti, F. (2012). </w:t>
      </w:r>
      <w:r w:rsidRPr="00A516C9">
        <w:rPr>
          <w:rFonts w:ascii="Times New Roman" w:hAnsi="Times New Roman" w:cs="Times New Roman"/>
          <w:i/>
          <w:iCs/>
          <w:color w:val="222222"/>
          <w:sz w:val="24"/>
          <w:szCs w:val="20"/>
          <w:shd w:val="clear" w:color="auto" w:fill="FFFFFF"/>
        </w:rPr>
        <w:t>Pengaruh Modal Awal, Lama Usaha dan Jam Kerja Terhadap Pendapatan Pedagang Kios di Pasar Bintoro Demak</w:t>
      </w:r>
      <w:r w:rsidRPr="00A516C9">
        <w:rPr>
          <w:rFonts w:ascii="Times New Roman" w:hAnsi="Times New Roman" w:cs="Times New Roman"/>
          <w:color w:val="222222"/>
          <w:sz w:val="24"/>
          <w:szCs w:val="20"/>
          <w:shd w:val="clear" w:color="auto" w:fill="FFFFFF"/>
        </w:rPr>
        <w:t> (Doctoral dissertation, Fakultas Ekonomika dan Bisnis).</w:t>
      </w:r>
    </w:p>
    <w:p w:rsidR="00FC0BF3" w:rsidRDefault="00FC0BF3" w:rsidP="00FC0BF3">
      <w:pPr>
        <w:spacing w:after="0" w:line="240" w:lineRule="auto"/>
        <w:ind w:left="851" w:hanging="851"/>
        <w:jc w:val="both"/>
        <w:rPr>
          <w:rFonts w:ascii="Times New Roman" w:hAnsi="Times New Roman"/>
          <w:sz w:val="24"/>
          <w:szCs w:val="24"/>
          <w:shd w:val="clear" w:color="auto" w:fill="FFFFFF"/>
        </w:rPr>
      </w:pPr>
      <w:r w:rsidRPr="005F5591">
        <w:rPr>
          <w:rFonts w:ascii="Times New Roman" w:hAnsi="Times New Roman"/>
          <w:sz w:val="24"/>
          <w:szCs w:val="24"/>
          <w:shd w:val="clear" w:color="auto" w:fill="FFFFFF"/>
        </w:rPr>
        <w:t>Susilo, D. (2015). Dampak operasi pasar modern terhadap pendapatan pedagang pasar tradisional di kota Pekalongan. </w:t>
      </w:r>
      <w:r w:rsidRPr="005F5591">
        <w:rPr>
          <w:rFonts w:ascii="Times New Roman" w:hAnsi="Times New Roman"/>
          <w:i/>
          <w:iCs/>
          <w:sz w:val="24"/>
          <w:szCs w:val="24"/>
          <w:shd w:val="clear" w:color="auto" w:fill="FFFFFF"/>
        </w:rPr>
        <w:t>Pena Jurnal Ilmu Pengetahuan dan Teknologi</w:t>
      </w:r>
      <w:r w:rsidRPr="005F5591">
        <w:rPr>
          <w:rFonts w:ascii="Times New Roman" w:hAnsi="Times New Roman"/>
          <w:sz w:val="24"/>
          <w:szCs w:val="24"/>
          <w:shd w:val="clear" w:color="auto" w:fill="FFFFFF"/>
        </w:rPr>
        <w:t>, </w:t>
      </w:r>
      <w:r w:rsidRPr="005F5591">
        <w:rPr>
          <w:rFonts w:ascii="Times New Roman" w:hAnsi="Times New Roman"/>
          <w:i/>
          <w:iCs/>
          <w:sz w:val="24"/>
          <w:szCs w:val="24"/>
          <w:shd w:val="clear" w:color="auto" w:fill="FFFFFF"/>
        </w:rPr>
        <w:t>20</w:t>
      </w:r>
      <w:r w:rsidRPr="005F5591">
        <w:rPr>
          <w:rFonts w:ascii="Times New Roman" w:hAnsi="Times New Roman"/>
          <w:sz w:val="24"/>
          <w:szCs w:val="24"/>
          <w:shd w:val="clear" w:color="auto" w:fill="FFFFFF"/>
        </w:rPr>
        <w:t>(1).</w:t>
      </w:r>
    </w:p>
    <w:p w:rsidR="00FC0BF3" w:rsidRDefault="00FC0BF3" w:rsidP="00FC0BF3">
      <w:pPr>
        <w:ind w:left="720" w:hanging="720"/>
        <w:rPr>
          <w:rFonts w:ascii="Arial" w:hAnsi="Arial" w:cs="Arial"/>
          <w:color w:val="222222"/>
          <w:sz w:val="20"/>
          <w:szCs w:val="20"/>
          <w:shd w:val="clear" w:color="auto" w:fill="FFFFFF"/>
        </w:rPr>
      </w:pPr>
    </w:p>
    <w:p w:rsidR="00FC0BF3" w:rsidRDefault="00FC0BF3" w:rsidP="00FC0BF3">
      <w:pPr>
        <w:ind w:left="720" w:hanging="720"/>
        <w:rPr>
          <w:rFonts w:ascii="Times New Roman" w:hAnsi="Times New Roman" w:cs="Times New Roman"/>
          <w:color w:val="222222"/>
          <w:sz w:val="24"/>
          <w:szCs w:val="20"/>
          <w:shd w:val="clear" w:color="auto" w:fill="FFFFFF"/>
        </w:rPr>
      </w:pPr>
      <w:r w:rsidRPr="00A516C9">
        <w:rPr>
          <w:rFonts w:ascii="Times New Roman" w:hAnsi="Times New Roman" w:cs="Times New Roman"/>
          <w:color w:val="222222"/>
          <w:sz w:val="24"/>
          <w:szCs w:val="20"/>
          <w:shd w:val="clear" w:color="auto" w:fill="FFFFFF"/>
        </w:rPr>
        <w:t>Nuhung, I. A., &amp; Sari, R. A. P. Strategi pengembangan pasar segar Depok.</w:t>
      </w:r>
    </w:p>
    <w:p w:rsidR="00FC0BF3" w:rsidRPr="00FC0BF3" w:rsidRDefault="00FC0BF3" w:rsidP="00FC0BF3">
      <w:pPr>
        <w:spacing w:line="360" w:lineRule="auto"/>
        <w:ind w:left="720" w:hanging="294"/>
        <w:jc w:val="both"/>
        <w:rPr>
          <w:rFonts w:ascii="Times New Roman" w:hAnsi="Times New Roman"/>
          <w:sz w:val="24"/>
          <w:szCs w:val="24"/>
        </w:rPr>
      </w:pPr>
    </w:p>
    <w:p w:rsidR="00DC40F6" w:rsidRDefault="00DC40F6" w:rsidP="00932FE9">
      <w:pPr>
        <w:spacing w:after="0" w:line="480" w:lineRule="auto"/>
        <w:jc w:val="both"/>
        <w:rPr>
          <w:rFonts w:ascii="Times New Roman" w:hAnsi="Times New Roman" w:cs="Times New Roman"/>
          <w:sz w:val="24"/>
          <w:szCs w:val="24"/>
        </w:rPr>
      </w:pPr>
    </w:p>
    <w:p w:rsidR="00932FE9" w:rsidRPr="00DC40F6" w:rsidRDefault="00932FE9" w:rsidP="00932FE9">
      <w:pPr>
        <w:spacing w:after="0" w:line="480" w:lineRule="auto"/>
        <w:jc w:val="both"/>
        <w:rPr>
          <w:rFonts w:ascii="Times New Roman" w:hAnsi="Times New Roman" w:cs="Times New Roman"/>
          <w:sz w:val="24"/>
          <w:szCs w:val="24"/>
        </w:rPr>
      </w:pPr>
    </w:p>
    <w:p w:rsidR="00DC40F6" w:rsidRPr="00DC40F6" w:rsidRDefault="00DC40F6" w:rsidP="00DC40F6">
      <w:pPr>
        <w:spacing w:after="0" w:line="480" w:lineRule="auto"/>
        <w:jc w:val="both"/>
        <w:rPr>
          <w:rFonts w:ascii="Times New Roman" w:hAnsi="Times New Roman" w:cs="Times New Roman"/>
          <w:sz w:val="24"/>
          <w:szCs w:val="24"/>
        </w:rPr>
      </w:pPr>
      <w:r w:rsidRPr="00DC40F6">
        <w:rPr>
          <w:rFonts w:ascii="Times New Roman" w:hAnsi="Times New Roman" w:cs="Times New Roman"/>
          <w:sz w:val="24"/>
          <w:szCs w:val="24"/>
        </w:rPr>
        <w:t xml:space="preserve"> </w:t>
      </w:r>
    </w:p>
    <w:p w:rsidR="00DC40F6" w:rsidRPr="00DC40F6" w:rsidRDefault="00DC40F6" w:rsidP="00DC40F6">
      <w:pPr>
        <w:spacing w:after="0" w:line="480" w:lineRule="auto"/>
        <w:ind w:firstLine="360"/>
        <w:jc w:val="both"/>
        <w:rPr>
          <w:rFonts w:ascii="Times New Roman" w:hAnsi="Times New Roman" w:cs="Times New Roman"/>
          <w:sz w:val="24"/>
          <w:szCs w:val="24"/>
        </w:rPr>
      </w:pPr>
    </w:p>
    <w:p w:rsidR="00DC40F6" w:rsidRPr="00DC40F6" w:rsidRDefault="00DC40F6" w:rsidP="00DC40F6">
      <w:pPr>
        <w:spacing w:after="0" w:line="480" w:lineRule="auto"/>
        <w:jc w:val="both"/>
        <w:rPr>
          <w:rFonts w:ascii="Times New Roman" w:hAnsi="Times New Roman"/>
          <w:sz w:val="24"/>
          <w:szCs w:val="24"/>
        </w:rPr>
      </w:pPr>
    </w:p>
    <w:bookmarkEnd w:id="1"/>
    <w:bookmarkEnd w:id="2"/>
    <w:bookmarkEnd w:id="3"/>
    <w:bookmarkEnd w:id="4"/>
    <w:bookmarkEnd w:id="5"/>
    <w:bookmarkEnd w:id="6"/>
    <w:bookmarkEnd w:id="7"/>
    <w:p w:rsidR="009C2B8E" w:rsidRPr="005F5591" w:rsidRDefault="009C2B8E" w:rsidP="009C2B8E">
      <w:pPr>
        <w:spacing w:line="480" w:lineRule="auto"/>
        <w:ind w:firstLine="567"/>
        <w:jc w:val="both"/>
        <w:rPr>
          <w:rFonts w:ascii="Times New Roman" w:hAnsi="Times New Roman"/>
          <w:sz w:val="24"/>
          <w:szCs w:val="24"/>
        </w:rPr>
      </w:pPr>
    </w:p>
    <w:p w:rsidR="009C2B8E" w:rsidRPr="009C2B8E" w:rsidRDefault="009C2B8E">
      <w:pPr>
        <w:rPr>
          <w:rFonts w:ascii="Times New Roman" w:hAnsi="Times New Roman" w:cs="Times New Roman"/>
          <w:b/>
          <w:sz w:val="24"/>
        </w:rPr>
      </w:pPr>
    </w:p>
    <w:sectPr w:rsidR="009C2B8E" w:rsidRPr="009C2B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6390"/>
    <w:multiLevelType w:val="hybridMultilevel"/>
    <w:tmpl w:val="EE72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D453F"/>
    <w:multiLevelType w:val="hybridMultilevel"/>
    <w:tmpl w:val="22CE9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4C3"/>
    <w:multiLevelType w:val="hybridMultilevel"/>
    <w:tmpl w:val="E97CCBB8"/>
    <w:lvl w:ilvl="0" w:tplc="F2C65052">
      <w:start w:val="1"/>
      <w:numFmt w:val="low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97C6D"/>
    <w:multiLevelType w:val="multilevel"/>
    <w:tmpl w:val="6884F99C"/>
    <w:lvl w:ilvl="0">
      <w:start w:val="1"/>
      <w:numFmt w:val="decimal"/>
      <w:lvlText w:val="%1."/>
      <w:lvlJc w:val="left"/>
      <w:pPr>
        <w:ind w:left="1211" w:hanging="360"/>
      </w:pPr>
      <w:rPr>
        <w:rFonts w:ascii="Times New Roman" w:hAnsi="Times New Roman" w:cs="Times New Roman" w:hint="default"/>
      </w:rPr>
    </w:lvl>
    <w:lvl w:ilvl="1">
      <w:start w:val="1"/>
      <w:numFmt w:val="bullet"/>
      <w:lvlText w:val=""/>
      <w:lvlJc w:val="left"/>
      <w:pPr>
        <w:ind w:left="1211" w:hanging="360"/>
      </w:pPr>
      <w:rPr>
        <w:rFonts w:ascii="Symbol" w:hAnsi="Symbol" w:hint="default"/>
      </w:rPr>
    </w:lvl>
    <w:lvl w:ilvl="2">
      <w:start w:val="1"/>
      <w:numFmt w:val="lowerRoman"/>
      <w:lvlText w:val="%3."/>
      <w:lvlJc w:val="right"/>
      <w:pPr>
        <w:ind w:left="2651" w:hanging="180"/>
      </w:pPr>
      <w:rPr>
        <w:rFonts w:ascii="Times New Roman" w:hAnsi="Times New Roman" w:cs="Times New Roman" w:hint="default"/>
      </w:rPr>
    </w:lvl>
    <w:lvl w:ilvl="3">
      <w:start w:val="1"/>
      <w:numFmt w:val="decimal"/>
      <w:lvlText w:val="%4."/>
      <w:lvlJc w:val="left"/>
      <w:pPr>
        <w:ind w:left="3371" w:hanging="360"/>
      </w:pPr>
      <w:rPr>
        <w:rFonts w:ascii="Times New Roman" w:hAnsi="Times New Roman" w:cs="Times New Roman" w:hint="default"/>
      </w:rPr>
    </w:lvl>
    <w:lvl w:ilvl="4">
      <w:start w:val="1"/>
      <w:numFmt w:val="lowerLetter"/>
      <w:lvlText w:val="%5."/>
      <w:lvlJc w:val="left"/>
      <w:pPr>
        <w:ind w:left="4091" w:hanging="360"/>
      </w:pPr>
      <w:rPr>
        <w:rFonts w:ascii="Times New Roman" w:hAnsi="Times New Roman" w:cs="Times New Roman" w:hint="default"/>
      </w:rPr>
    </w:lvl>
    <w:lvl w:ilvl="5">
      <w:start w:val="1"/>
      <w:numFmt w:val="lowerRoman"/>
      <w:lvlText w:val="%6."/>
      <w:lvlJc w:val="right"/>
      <w:pPr>
        <w:ind w:left="4811" w:hanging="180"/>
      </w:pPr>
      <w:rPr>
        <w:rFonts w:ascii="Times New Roman" w:hAnsi="Times New Roman" w:cs="Times New Roman" w:hint="default"/>
      </w:rPr>
    </w:lvl>
    <w:lvl w:ilvl="6">
      <w:start w:val="1"/>
      <w:numFmt w:val="decimal"/>
      <w:lvlText w:val="%7."/>
      <w:lvlJc w:val="left"/>
      <w:pPr>
        <w:ind w:left="5531" w:hanging="360"/>
      </w:pPr>
      <w:rPr>
        <w:rFonts w:ascii="Times New Roman" w:hAnsi="Times New Roman" w:cs="Times New Roman" w:hint="default"/>
      </w:rPr>
    </w:lvl>
    <w:lvl w:ilvl="7">
      <w:start w:val="1"/>
      <w:numFmt w:val="lowerLetter"/>
      <w:lvlText w:val="%8."/>
      <w:lvlJc w:val="left"/>
      <w:pPr>
        <w:ind w:left="6251" w:hanging="360"/>
      </w:pPr>
      <w:rPr>
        <w:rFonts w:ascii="Times New Roman" w:hAnsi="Times New Roman" w:cs="Times New Roman" w:hint="default"/>
      </w:rPr>
    </w:lvl>
    <w:lvl w:ilvl="8">
      <w:start w:val="1"/>
      <w:numFmt w:val="lowerRoman"/>
      <w:lvlText w:val="%9."/>
      <w:lvlJc w:val="right"/>
      <w:pPr>
        <w:ind w:left="6971" w:hanging="180"/>
      </w:pPr>
      <w:rPr>
        <w:rFonts w:ascii="Times New Roman" w:hAnsi="Times New Roman" w:cs="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8E"/>
    <w:rsid w:val="00121E10"/>
    <w:rsid w:val="001C15FF"/>
    <w:rsid w:val="003F6A4D"/>
    <w:rsid w:val="00722CDC"/>
    <w:rsid w:val="00762161"/>
    <w:rsid w:val="00932FE9"/>
    <w:rsid w:val="009C2B8E"/>
    <w:rsid w:val="00A22DE6"/>
    <w:rsid w:val="00C47BB7"/>
    <w:rsid w:val="00DC40F6"/>
    <w:rsid w:val="00FC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61AC5-F838-40B2-B4EB-9A493C95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B8E"/>
    <w:rPr>
      <w:color w:val="0000FF" w:themeColor="hyperlink"/>
      <w:u w:val="single"/>
    </w:rPr>
  </w:style>
  <w:style w:type="paragraph" w:styleId="ListParagraph">
    <w:name w:val="List Paragraph"/>
    <w:basedOn w:val="Normal"/>
    <w:link w:val="ListParagraphChar"/>
    <w:uiPriority w:val="34"/>
    <w:qFormat/>
    <w:rsid w:val="009C2B8E"/>
    <w:pPr>
      <w:ind w:left="720"/>
      <w:contextualSpacing/>
    </w:pPr>
  </w:style>
  <w:style w:type="character" w:customStyle="1" w:styleId="ListParagraphChar">
    <w:name w:val="List Paragraph Char"/>
    <w:link w:val="ListParagraph"/>
    <w:uiPriority w:val="34"/>
    <w:qFormat/>
    <w:rsid w:val="009C2B8E"/>
  </w:style>
  <w:style w:type="paragraph" w:styleId="Caption">
    <w:name w:val="caption"/>
    <w:basedOn w:val="Normal"/>
    <w:next w:val="Normal"/>
    <w:uiPriority w:val="35"/>
    <w:unhideWhenUsed/>
    <w:qFormat/>
    <w:rsid w:val="009C2B8E"/>
    <w:rPr>
      <w:rFonts w:ascii="Calibri" w:eastAsia="Calibri" w:hAnsi="Calibri" w:cs="Times New Roman"/>
      <w:b/>
      <w:bCs/>
      <w:sz w:val="20"/>
      <w:szCs w:val="20"/>
      <w:lang w:val="id-ID"/>
    </w:rPr>
  </w:style>
  <w:style w:type="table" w:styleId="TableGrid">
    <w:name w:val="Table Grid"/>
    <w:basedOn w:val="TableNormal"/>
    <w:uiPriority w:val="59"/>
    <w:rsid w:val="009C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vis.rozani@bunghatt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vis.rozani@gmail.com" TargetMode="External"/><Relationship Id="rId5" Type="http://schemas.openxmlformats.org/officeDocument/2006/relationships/hyperlink" Target="mailto:Indriya.nofriyant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E203M</dc:creator>
  <cp:lastModifiedBy>User</cp:lastModifiedBy>
  <cp:revision>2</cp:revision>
  <dcterms:created xsi:type="dcterms:W3CDTF">2022-02-23T06:44:00Z</dcterms:created>
  <dcterms:modified xsi:type="dcterms:W3CDTF">2022-02-23T06:44:00Z</dcterms:modified>
</cp:coreProperties>
</file>