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C4B" w:rsidRDefault="00156C4B" w:rsidP="00156C4B">
      <w:pPr>
        <w:spacing w:after="0"/>
        <w:jc w:val="center"/>
        <w:rPr>
          <w:rFonts w:cs="Times New Roman"/>
          <w:b/>
          <w:sz w:val="24"/>
          <w:szCs w:val="24"/>
        </w:rPr>
      </w:pPr>
      <w:bookmarkStart w:id="0" w:name="_Hlk110390083"/>
      <w:bookmarkStart w:id="1" w:name="_GoBack"/>
      <w:bookmarkEnd w:id="1"/>
      <w:r w:rsidRPr="00701BF5">
        <w:rPr>
          <w:rFonts w:cs="Times New Roman"/>
          <w:b/>
          <w:sz w:val="24"/>
          <w:szCs w:val="24"/>
        </w:rPr>
        <w:t>P</w:t>
      </w:r>
      <w:r>
        <w:rPr>
          <w:rFonts w:cs="Times New Roman"/>
          <w:b/>
          <w:sz w:val="24"/>
          <w:szCs w:val="24"/>
          <w:lang w:val="id-ID"/>
        </w:rPr>
        <w:t>ENGARUH PE</w:t>
      </w:r>
      <w:r>
        <w:rPr>
          <w:rFonts w:cs="Times New Roman"/>
          <w:b/>
          <w:sz w:val="24"/>
          <w:szCs w:val="24"/>
        </w:rPr>
        <w:t>RTUMBUHAN EKONOMI</w:t>
      </w:r>
      <w:r w:rsidRPr="00701BF5">
        <w:rPr>
          <w:rFonts w:cs="Times New Roman"/>
          <w:b/>
          <w:sz w:val="24"/>
          <w:szCs w:val="24"/>
          <w:lang w:val="id-ID"/>
        </w:rPr>
        <w:t>,</w:t>
      </w:r>
      <w:r>
        <w:rPr>
          <w:rFonts w:cs="Times New Roman"/>
          <w:b/>
          <w:sz w:val="24"/>
          <w:szCs w:val="24"/>
        </w:rPr>
        <w:t xml:space="preserve"> TINGKAT UPAH,</w:t>
      </w:r>
      <w:r>
        <w:rPr>
          <w:rFonts w:cs="Times New Roman"/>
          <w:b/>
          <w:sz w:val="24"/>
          <w:szCs w:val="24"/>
          <w:lang w:val="id-ID"/>
        </w:rPr>
        <w:t xml:space="preserve"> PENDIDIKAN </w:t>
      </w:r>
    </w:p>
    <w:p w:rsidR="00156C4B" w:rsidRDefault="00156C4B" w:rsidP="00156C4B">
      <w:pPr>
        <w:spacing w:after="0"/>
        <w:jc w:val="center"/>
        <w:rPr>
          <w:rFonts w:cs="Times New Roman"/>
          <w:b/>
          <w:sz w:val="24"/>
          <w:szCs w:val="24"/>
        </w:rPr>
      </w:pPr>
      <w:r>
        <w:rPr>
          <w:rFonts w:cs="Times New Roman"/>
          <w:b/>
          <w:sz w:val="24"/>
          <w:szCs w:val="24"/>
        </w:rPr>
        <w:t>D</w:t>
      </w:r>
      <w:r w:rsidRPr="00701BF5">
        <w:rPr>
          <w:rFonts w:cs="Times New Roman"/>
          <w:b/>
          <w:sz w:val="24"/>
          <w:szCs w:val="24"/>
          <w:lang w:val="id-ID"/>
        </w:rPr>
        <w:t>AN FASILITAS PU</w:t>
      </w:r>
      <w:r>
        <w:rPr>
          <w:rFonts w:cs="Times New Roman"/>
          <w:b/>
          <w:sz w:val="24"/>
          <w:szCs w:val="24"/>
          <w:lang w:val="id-ID"/>
        </w:rPr>
        <w:t xml:space="preserve">BLIK TERHADAP MIGRASI SEUMUR </w:t>
      </w:r>
    </w:p>
    <w:p w:rsidR="00156C4B" w:rsidRDefault="00156C4B" w:rsidP="00156C4B">
      <w:pPr>
        <w:spacing w:after="0"/>
        <w:jc w:val="center"/>
        <w:rPr>
          <w:rFonts w:cs="Times New Roman"/>
          <w:b/>
          <w:sz w:val="24"/>
          <w:szCs w:val="24"/>
        </w:rPr>
      </w:pPr>
      <w:r>
        <w:rPr>
          <w:rFonts w:cs="Times New Roman"/>
          <w:b/>
          <w:sz w:val="24"/>
          <w:szCs w:val="24"/>
          <w:lang w:val="id-ID"/>
        </w:rPr>
        <w:t xml:space="preserve">HIDUP </w:t>
      </w:r>
      <w:r>
        <w:rPr>
          <w:rFonts w:cs="Times New Roman"/>
          <w:b/>
          <w:sz w:val="24"/>
          <w:szCs w:val="24"/>
        </w:rPr>
        <w:t>DI PULAU SUMATERA</w:t>
      </w:r>
    </w:p>
    <w:p w:rsidR="00156C4B" w:rsidRDefault="00156C4B" w:rsidP="00156C4B">
      <w:pPr>
        <w:spacing w:after="0"/>
        <w:jc w:val="center"/>
        <w:rPr>
          <w:rFonts w:cs="Times New Roman"/>
          <w:b/>
          <w:sz w:val="24"/>
          <w:szCs w:val="24"/>
        </w:rPr>
      </w:pPr>
    </w:p>
    <w:p w:rsidR="00156C4B" w:rsidRDefault="00156C4B" w:rsidP="00156C4B">
      <w:pPr>
        <w:spacing w:after="0"/>
        <w:jc w:val="center"/>
        <w:rPr>
          <w:rFonts w:cs="Times New Roman"/>
          <w:b/>
          <w:sz w:val="24"/>
          <w:szCs w:val="24"/>
        </w:rPr>
      </w:pPr>
      <w:proofErr w:type="spellStart"/>
      <w:r w:rsidRPr="00156C4B">
        <w:rPr>
          <w:rFonts w:cs="Times New Roman"/>
          <w:b/>
          <w:sz w:val="24"/>
          <w:szCs w:val="24"/>
        </w:rPr>
        <w:t>Marchelino</w:t>
      </w:r>
      <w:proofErr w:type="spellEnd"/>
      <w:r w:rsidRPr="00156C4B">
        <w:rPr>
          <w:rFonts w:cs="Times New Roman"/>
          <w:b/>
          <w:sz w:val="24"/>
          <w:szCs w:val="24"/>
        </w:rPr>
        <w:t xml:space="preserve"> </w:t>
      </w:r>
      <w:proofErr w:type="spellStart"/>
      <w:r w:rsidRPr="00156C4B">
        <w:rPr>
          <w:rFonts w:cs="Times New Roman"/>
          <w:b/>
          <w:sz w:val="24"/>
          <w:szCs w:val="24"/>
        </w:rPr>
        <w:t>Panji</w:t>
      </w:r>
      <w:proofErr w:type="spellEnd"/>
      <w:r w:rsidRPr="00156C4B">
        <w:rPr>
          <w:rFonts w:cs="Times New Roman"/>
          <w:b/>
          <w:sz w:val="24"/>
          <w:szCs w:val="24"/>
        </w:rPr>
        <w:t xml:space="preserve"> Moniza</w:t>
      </w:r>
      <w:r>
        <w:rPr>
          <w:rFonts w:cs="Times New Roman"/>
          <w:b/>
          <w:sz w:val="24"/>
          <w:szCs w:val="24"/>
          <w:vertAlign w:val="superscript"/>
        </w:rPr>
        <w:t>1</w:t>
      </w:r>
      <w:r w:rsidRPr="00156C4B">
        <w:rPr>
          <w:rFonts w:cs="Times New Roman"/>
          <w:b/>
          <w:sz w:val="24"/>
          <w:szCs w:val="24"/>
        </w:rPr>
        <w:t xml:space="preserve">, </w:t>
      </w:r>
      <w:proofErr w:type="spellStart"/>
      <w:r w:rsidRPr="00156C4B">
        <w:rPr>
          <w:rFonts w:cs="Times New Roman"/>
          <w:b/>
          <w:sz w:val="24"/>
          <w:szCs w:val="24"/>
        </w:rPr>
        <w:t>Irwan</w:t>
      </w:r>
      <w:proofErr w:type="spellEnd"/>
      <w:r w:rsidRPr="00156C4B">
        <w:rPr>
          <w:rFonts w:cs="Times New Roman"/>
          <w:b/>
          <w:sz w:val="24"/>
          <w:szCs w:val="24"/>
        </w:rPr>
        <w:t xml:space="preserve"> Muslim</w:t>
      </w:r>
      <w:r>
        <w:rPr>
          <w:rFonts w:cs="Times New Roman"/>
          <w:b/>
          <w:sz w:val="24"/>
          <w:szCs w:val="24"/>
          <w:vertAlign w:val="superscript"/>
        </w:rPr>
        <w:t>2</w:t>
      </w:r>
    </w:p>
    <w:p w:rsidR="00156C4B" w:rsidRPr="008665BA" w:rsidRDefault="00156C4B" w:rsidP="00156C4B">
      <w:pPr>
        <w:spacing w:after="0"/>
        <w:jc w:val="center"/>
        <w:rPr>
          <w:rFonts w:cs="Times New Roman"/>
          <w:sz w:val="24"/>
          <w:szCs w:val="24"/>
        </w:rPr>
      </w:pPr>
      <w:r w:rsidRPr="008665BA">
        <w:rPr>
          <w:rFonts w:cs="Times New Roman"/>
          <w:sz w:val="24"/>
          <w:szCs w:val="24"/>
        </w:rPr>
        <w:t xml:space="preserve">Prodi </w:t>
      </w:r>
      <w:proofErr w:type="spellStart"/>
      <w:r w:rsidRPr="008665BA">
        <w:rPr>
          <w:rFonts w:cs="Times New Roman"/>
          <w:sz w:val="24"/>
          <w:szCs w:val="24"/>
        </w:rPr>
        <w:t>Ekonomi</w:t>
      </w:r>
      <w:proofErr w:type="spellEnd"/>
      <w:r w:rsidRPr="008665BA">
        <w:rPr>
          <w:rFonts w:cs="Times New Roman"/>
          <w:sz w:val="24"/>
          <w:szCs w:val="24"/>
        </w:rPr>
        <w:t xml:space="preserve"> Pembangunan, </w:t>
      </w:r>
      <w:proofErr w:type="spellStart"/>
      <w:r w:rsidRPr="008665BA">
        <w:rPr>
          <w:rFonts w:cs="Times New Roman"/>
          <w:sz w:val="24"/>
          <w:szCs w:val="24"/>
        </w:rPr>
        <w:t>Fakultas</w:t>
      </w:r>
      <w:proofErr w:type="spellEnd"/>
      <w:r w:rsidRPr="008665BA">
        <w:rPr>
          <w:rFonts w:cs="Times New Roman"/>
          <w:sz w:val="24"/>
          <w:szCs w:val="24"/>
        </w:rPr>
        <w:t xml:space="preserve"> </w:t>
      </w:r>
      <w:proofErr w:type="spellStart"/>
      <w:r w:rsidRPr="008665BA">
        <w:rPr>
          <w:rFonts w:cs="Times New Roman"/>
          <w:sz w:val="24"/>
          <w:szCs w:val="24"/>
        </w:rPr>
        <w:t>Ekonomi</w:t>
      </w:r>
      <w:proofErr w:type="spellEnd"/>
      <w:r w:rsidRPr="008665BA">
        <w:rPr>
          <w:rFonts w:cs="Times New Roman"/>
          <w:sz w:val="24"/>
          <w:szCs w:val="24"/>
        </w:rPr>
        <w:t xml:space="preserve"> </w:t>
      </w:r>
      <w:proofErr w:type="spellStart"/>
      <w:r w:rsidRPr="008665BA">
        <w:rPr>
          <w:rFonts w:cs="Times New Roman"/>
          <w:sz w:val="24"/>
          <w:szCs w:val="24"/>
        </w:rPr>
        <w:t>dan</w:t>
      </w:r>
      <w:proofErr w:type="spellEnd"/>
      <w:r w:rsidRPr="008665BA">
        <w:rPr>
          <w:rFonts w:cs="Times New Roman"/>
          <w:sz w:val="24"/>
          <w:szCs w:val="24"/>
        </w:rPr>
        <w:t xml:space="preserve"> </w:t>
      </w:r>
      <w:proofErr w:type="spellStart"/>
      <w:r w:rsidRPr="008665BA">
        <w:rPr>
          <w:rFonts w:cs="Times New Roman"/>
          <w:sz w:val="24"/>
          <w:szCs w:val="24"/>
        </w:rPr>
        <w:t>Bisnis</w:t>
      </w:r>
      <w:proofErr w:type="spellEnd"/>
      <w:r w:rsidRPr="008665BA">
        <w:rPr>
          <w:rFonts w:cs="Times New Roman"/>
          <w:sz w:val="24"/>
          <w:szCs w:val="24"/>
        </w:rPr>
        <w:t xml:space="preserve"> </w:t>
      </w:r>
      <w:proofErr w:type="spellStart"/>
      <w:r w:rsidRPr="008665BA">
        <w:rPr>
          <w:rFonts w:cs="Times New Roman"/>
          <w:sz w:val="24"/>
          <w:szCs w:val="24"/>
        </w:rPr>
        <w:t>Universitas</w:t>
      </w:r>
      <w:proofErr w:type="spellEnd"/>
      <w:r w:rsidRPr="008665BA">
        <w:rPr>
          <w:rFonts w:cs="Times New Roman"/>
          <w:sz w:val="24"/>
          <w:szCs w:val="24"/>
        </w:rPr>
        <w:t xml:space="preserve"> Bung Hatta</w:t>
      </w:r>
    </w:p>
    <w:p w:rsidR="00156C4B" w:rsidRDefault="00156C4B" w:rsidP="00156C4B">
      <w:pPr>
        <w:spacing w:after="0"/>
        <w:jc w:val="center"/>
        <w:rPr>
          <w:rFonts w:cs="Times New Roman"/>
          <w:b/>
          <w:sz w:val="24"/>
          <w:szCs w:val="24"/>
        </w:rPr>
      </w:pPr>
    </w:p>
    <w:p w:rsidR="00156C4B" w:rsidRPr="008665BA" w:rsidRDefault="00156C4B" w:rsidP="00156C4B">
      <w:pPr>
        <w:spacing w:after="0"/>
        <w:jc w:val="center"/>
        <w:rPr>
          <w:rFonts w:cs="Times New Roman"/>
          <w:sz w:val="24"/>
          <w:szCs w:val="24"/>
        </w:rPr>
      </w:pPr>
      <w:r w:rsidRPr="008665BA">
        <w:rPr>
          <w:rFonts w:cs="Times New Roman"/>
          <w:sz w:val="24"/>
          <w:szCs w:val="24"/>
        </w:rPr>
        <w:t>E-mail</w:t>
      </w:r>
      <w:r w:rsidR="001A3839" w:rsidRPr="008665BA">
        <w:rPr>
          <w:rFonts w:cs="Times New Roman"/>
          <w:sz w:val="24"/>
          <w:szCs w:val="24"/>
        </w:rPr>
        <w:t xml:space="preserve">: </w:t>
      </w:r>
      <w:hyperlink r:id="rId6" w:history="1">
        <w:r w:rsidR="001A3839" w:rsidRPr="008665BA">
          <w:rPr>
            <w:rStyle w:val="Hyperlink"/>
            <w:rFonts w:cs="Times New Roman"/>
            <w:sz w:val="24"/>
            <w:szCs w:val="24"/>
          </w:rPr>
          <w:t>marchelinopanji@gmail.com</w:t>
        </w:r>
      </w:hyperlink>
      <w:r w:rsidR="001A3839" w:rsidRPr="008665BA">
        <w:rPr>
          <w:rFonts w:cs="Times New Roman"/>
          <w:sz w:val="24"/>
          <w:szCs w:val="24"/>
        </w:rPr>
        <w:t xml:space="preserve">. </w:t>
      </w:r>
      <w:hyperlink r:id="rId7" w:history="1">
        <w:r w:rsidR="001A3839" w:rsidRPr="008665BA">
          <w:rPr>
            <w:rStyle w:val="Hyperlink"/>
            <w:rFonts w:cs="Times New Roman"/>
            <w:sz w:val="24"/>
            <w:szCs w:val="24"/>
          </w:rPr>
          <w:t>irwanmuslim64@gmail.com</w:t>
        </w:r>
      </w:hyperlink>
      <w:r w:rsidR="001A3839" w:rsidRPr="008665BA">
        <w:rPr>
          <w:rFonts w:cs="Times New Roman"/>
          <w:sz w:val="24"/>
          <w:szCs w:val="24"/>
        </w:rPr>
        <w:t xml:space="preserve">  </w:t>
      </w:r>
    </w:p>
    <w:p w:rsidR="00B54B8D" w:rsidRDefault="00B54B8D" w:rsidP="00156C4B">
      <w:pPr>
        <w:spacing w:after="0"/>
        <w:jc w:val="center"/>
        <w:rPr>
          <w:rFonts w:cs="Times New Roman"/>
          <w:b/>
          <w:sz w:val="24"/>
          <w:szCs w:val="24"/>
        </w:rPr>
      </w:pPr>
    </w:p>
    <w:p w:rsidR="001E767F" w:rsidRDefault="001E767F" w:rsidP="001E767F">
      <w:pPr>
        <w:spacing w:after="0"/>
        <w:jc w:val="both"/>
        <w:rPr>
          <w:rFonts w:cs="Times New Roman"/>
          <w:b/>
          <w:sz w:val="24"/>
          <w:szCs w:val="24"/>
        </w:rPr>
        <w:sectPr w:rsidR="001E767F" w:rsidSect="00156C4B">
          <w:pgSz w:w="12240" w:h="15840"/>
          <w:pgMar w:top="1418" w:right="1418" w:bottom="1418" w:left="1418" w:header="720" w:footer="720" w:gutter="0"/>
          <w:cols w:space="720"/>
          <w:docGrid w:linePitch="360"/>
        </w:sectPr>
      </w:pPr>
    </w:p>
    <w:p w:rsidR="00156C4B" w:rsidRDefault="00156C4B" w:rsidP="001E767F">
      <w:pPr>
        <w:spacing w:after="0"/>
        <w:jc w:val="both"/>
        <w:rPr>
          <w:rFonts w:cs="Times New Roman"/>
          <w:b/>
          <w:sz w:val="24"/>
          <w:szCs w:val="24"/>
        </w:rPr>
      </w:pPr>
      <w:r>
        <w:rPr>
          <w:rFonts w:cs="Times New Roman"/>
          <w:b/>
          <w:sz w:val="24"/>
          <w:szCs w:val="24"/>
        </w:rPr>
        <w:lastRenderedPageBreak/>
        <w:t>PENDAHULUAN</w:t>
      </w:r>
    </w:p>
    <w:p w:rsidR="00156C4B" w:rsidRDefault="00156C4B" w:rsidP="001E767F">
      <w:pPr>
        <w:pStyle w:val="ListParagraph"/>
        <w:spacing w:after="0"/>
        <w:ind w:left="0"/>
        <w:jc w:val="both"/>
        <w:rPr>
          <w:rFonts w:cs="Times New Roman"/>
          <w:sz w:val="24"/>
          <w:szCs w:val="24"/>
        </w:rPr>
      </w:pPr>
      <w:r>
        <w:rPr>
          <w:rFonts w:cs="Times New Roman"/>
          <w:sz w:val="24"/>
          <w:szCs w:val="24"/>
        </w:rPr>
        <w:t xml:space="preserve">Salah </w:t>
      </w:r>
      <w:proofErr w:type="spellStart"/>
      <w:r>
        <w:rPr>
          <w:rFonts w:cs="Times New Roman"/>
          <w:sz w:val="24"/>
          <w:szCs w:val="24"/>
        </w:rPr>
        <w:t>satu</w:t>
      </w:r>
      <w:proofErr w:type="spellEnd"/>
      <w:r>
        <w:rPr>
          <w:rFonts w:cs="Times New Roman"/>
          <w:sz w:val="24"/>
          <w:szCs w:val="24"/>
        </w:rPr>
        <w:t xml:space="preserve"> </w:t>
      </w:r>
      <w:proofErr w:type="spellStart"/>
      <w:r>
        <w:rPr>
          <w:rFonts w:cs="Times New Roman"/>
          <w:sz w:val="24"/>
          <w:szCs w:val="24"/>
        </w:rPr>
        <w:t>permasalahan</w:t>
      </w:r>
      <w:proofErr w:type="spellEnd"/>
      <w:r>
        <w:rPr>
          <w:rFonts w:cs="Times New Roman"/>
          <w:sz w:val="24"/>
          <w:szCs w:val="24"/>
        </w:rPr>
        <w:t xml:space="preserve"> yang </w:t>
      </w:r>
      <w:proofErr w:type="spellStart"/>
      <w:r>
        <w:rPr>
          <w:rFonts w:cs="Times New Roman"/>
          <w:sz w:val="24"/>
          <w:szCs w:val="24"/>
        </w:rPr>
        <w:t>terjadi</w:t>
      </w:r>
      <w:proofErr w:type="spellEnd"/>
      <w:r>
        <w:rPr>
          <w:rFonts w:cs="Times New Roman"/>
          <w:sz w:val="24"/>
          <w:szCs w:val="24"/>
        </w:rPr>
        <w:t xml:space="preserve"> </w:t>
      </w:r>
      <w:proofErr w:type="spellStart"/>
      <w:r>
        <w:rPr>
          <w:rFonts w:cs="Times New Roman"/>
          <w:sz w:val="24"/>
          <w:szCs w:val="24"/>
        </w:rPr>
        <w:t>ketika</w:t>
      </w:r>
      <w:proofErr w:type="spellEnd"/>
      <w:r>
        <w:rPr>
          <w:rFonts w:cs="Times New Roman"/>
          <w:sz w:val="24"/>
          <w:szCs w:val="24"/>
        </w:rPr>
        <w:t xml:space="preserve"> </w:t>
      </w:r>
      <w:proofErr w:type="spellStart"/>
      <w:r>
        <w:rPr>
          <w:rFonts w:cs="Times New Roman"/>
          <w:sz w:val="24"/>
          <w:szCs w:val="24"/>
        </w:rPr>
        <w:t>terjadi</w:t>
      </w:r>
      <w:proofErr w:type="spellEnd"/>
      <w:r>
        <w:rPr>
          <w:rFonts w:cs="Times New Roman"/>
          <w:sz w:val="24"/>
          <w:szCs w:val="24"/>
        </w:rPr>
        <w:t xml:space="preserve"> </w:t>
      </w:r>
      <w:proofErr w:type="spellStart"/>
      <w:r>
        <w:rPr>
          <w:rFonts w:cs="Times New Roman"/>
          <w:sz w:val="24"/>
          <w:szCs w:val="24"/>
        </w:rPr>
        <w:t>penumpukan</w:t>
      </w:r>
      <w:proofErr w:type="spellEnd"/>
      <w:r>
        <w:rPr>
          <w:rFonts w:cs="Times New Roman"/>
          <w:sz w:val="24"/>
          <w:szCs w:val="24"/>
        </w:rPr>
        <w:t xml:space="preserve"> </w:t>
      </w:r>
      <w:proofErr w:type="spellStart"/>
      <w:r>
        <w:rPr>
          <w:rFonts w:cs="Times New Roman"/>
          <w:sz w:val="24"/>
          <w:szCs w:val="24"/>
        </w:rPr>
        <w:t>migrasi</w:t>
      </w:r>
      <w:proofErr w:type="spellEnd"/>
      <w:r>
        <w:rPr>
          <w:rFonts w:cs="Times New Roman"/>
          <w:sz w:val="24"/>
          <w:szCs w:val="24"/>
        </w:rPr>
        <w:t xml:space="preserve"> </w:t>
      </w:r>
      <w:proofErr w:type="spellStart"/>
      <w:r>
        <w:rPr>
          <w:rFonts w:cs="Times New Roman"/>
          <w:sz w:val="24"/>
          <w:szCs w:val="24"/>
        </w:rPr>
        <w:t>seumur</w:t>
      </w:r>
      <w:proofErr w:type="spellEnd"/>
      <w:r>
        <w:rPr>
          <w:rFonts w:cs="Times New Roman"/>
          <w:sz w:val="24"/>
          <w:szCs w:val="24"/>
        </w:rPr>
        <w:t xml:space="preserve"> </w:t>
      </w:r>
      <w:proofErr w:type="spellStart"/>
      <w:r>
        <w:rPr>
          <w:rFonts w:cs="Times New Roman"/>
          <w:sz w:val="24"/>
          <w:szCs w:val="24"/>
        </w:rPr>
        <w:t>hidup</w:t>
      </w:r>
      <w:proofErr w:type="spellEnd"/>
      <w:r>
        <w:rPr>
          <w:rFonts w:cs="Times New Roman"/>
          <w:sz w:val="24"/>
          <w:szCs w:val="24"/>
        </w:rPr>
        <w:t xml:space="preserve"> </w:t>
      </w:r>
      <w:proofErr w:type="spellStart"/>
      <w:r>
        <w:rPr>
          <w:rFonts w:cs="Times New Roman"/>
          <w:sz w:val="24"/>
          <w:szCs w:val="24"/>
        </w:rPr>
        <w:t>disuatu</w:t>
      </w:r>
      <w:proofErr w:type="spellEnd"/>
      <w:r>
        <w:rPr>
          <w:rFonts w:cs="Times New Roman"/>
          <w:sz w:val="24"/>
          <w:szCs w:val="24"/>
        </w:rPr>
        <w:t xml:space="preserve"> </w:t>
      </w:r>
      <w:proofErr w:type="spellStart"/>
      <w:r>
        <w:rPr>
          <w:rFonts w:cs="Times New Roman"/>
          <w:sz w:val="24"/>
          <w:szCs w:val="24"/>
        </w:rPr>
        <w:t>daerah</w:t>
      </w:r>
      <w:proofErr w:type="spellEnd"/>
      <w:r>
        <w:rPr>
          <w:rFonts w:cs="Times New Roman"/>
          <w:sz w:val="24"/>
          <w:szCs w:val="24"/>
        </w:rPr>
        <w:t xml:space="preserve"> </w:t>
      </w:r>
      <w:proofErr w:type="spellStart"/>
      <w:r>
        <w:rPr>
          <w:rFonts w:cs="Times New Roman"/>
          <w:sz w:val="24"/>
          <w:szCs w:val="24"/>
        </w:rPr>
        <w:t>adalah</w:t>
      </w:r>
      <w:proofErr w:type="spellEnd"/>
      <w:r>
        <w:rPr>
          <w:rFonts w:cs="Times New Roman"/>
          <w:sz w:val="24"/>
          <w:szCs w:val="24"/>
        </w:rPr>
        <w:t xml:space="preserve"> </w:t>
      </w:r>
      <w:proofErr w:type="spellStart"/>
      <w:r>
        <w:rPr>
          <w:rFonts w:cs="Times New Roman"/>
          <w:sz w:val="24"/>
          <w:szCs w:val="24"/>
        </w:rPr>
        <w:t>meningkatnya</w:t>
      </w:r>
      <w:proofErr w:type="spellEnd"/>
      <w:r>
        <w:rPr>
          <w:rFonts w:cs="Times New Roman"/>
          <w:sz w:val="24"/>
          <w:szCs w:val="24"/>
        </w:rPr>
        <w:t xml:space="preserve"> </w:t>
      </w:r>
      <w:proofErr w:type="spellStart"/>
      <w:r>
        <w:rPr>
          <w:rFonts w:cs="Times New Roman"/>
          <w:sz w:val="24"/>
          <w:szCs w:val="24"/>
        </w:rPr>
        <w:t>risiko</w:t>
      </w:r>
      <w:proofErr w:type="spellEnd"/>
      <w:r>
        <w:rPr>
          <w:rFonts w:cs="Times New Roman"/>
          <w:sz w:val="24"/>
          <w:szCs w:val="24"/>
        </w:rPr>
        <w:t xml:space="preserve"> </w:t>
      </w:r>
      <w:proofErr w:type="spellStart"/>
      <w:r>
        <w:rPr>
          <w:rFonts w:cs="Times New Roman"/>
          <w:sz w:val="24"/>
          <w:szCs w:val="24"/>
        </w:rPr>
        <w:t>terjadinya</w:t>
      </w:r>
      <w:proofErr w:type="spellEnd"/>
      <w:r>
        <w:rPr>
          <w:rFonts w:cs="Times New Roman"/>
          <w:sz w:val="24"/>
          <w:szCs w:val="24"/>
        </w:rPr>
        <w:t xml:space="preserve"> </w:t>
      </w:r>
      <w:proofErr w:type="spellStart"/>
      <w:r>
        <w:rPr>
          <w:rFonts w:cs="Times New Roman"/>
          <w:sz w:val="24"/>
          <w:szCs w:val="24"/>
        </w:rPr>
        <w:t>penyakit</w:t>
      </w:r>
      <w:proofErr w:type="spellEnd"/>
      <w:r>
        <w:rPr>
          <w:rFonts w:cs="Times New Roman"/>
          <w:sz w:val="24"/>
          <w:szCs w:val="24"/>
        </w:rPr>
        <w:t xml:space="preserve"> </w:t>
      </w:r>
      <w:proofErr w:type="spellStart"/>
      <w:r>
        <w:rPr>
          <w:rFonts w:cs="Times New Roman"/>
          <w:sz w:val="24"/>
          <w:szCs w:val="24"/>
        </w:rPr>
        <w:t>masyarakat</w:t>
      </w:r>
      <w:proofErr w:type="spellEnd"/>
      <w:r>
        <w:rPr>
          <w:rFonts w:cs="Times New Roman"/>
          <w:sz w:val="24"/>
          <w:szCs w:val="24"/>
        </w:rPr>
        <w:t xml:space="preserve"> </w:t>
      </w:r>
      <w:proofErr w:type="spellStart"/>
      <w:r>
        <w:rPr>
          <w:rFonts w:cs="Times New Roman"/>
          <w:sz w:val="24"/>
          <w:szCs w:val="24"/>
        </w:rPr>
        <w:t>seperti</w:t>
      </w:r>
      <w:proofErr w:type="spellEnd"/>
      <w:r>
        <w:rPr>
          <w:rFonts w:cs="Times New Roman"/>
          <w:sz w:val="24"/>
          <w:szCs w:val="24"/>
        </w:rPr>
        <w:t xml:space="preserve"> </w:t>
      </w:r>
      <w:proofErr w:type="spellStart"/>
      <w:r>
        <w:rPr>
          <w:rFonts w:cs="Times New Roman"/>
          <w:sz w:val="24"/>
          <w:szCs w:val="24"/>
        </w:rPr>
        <w:t>pengangguran</w:t>
      </w:r>
      <w:proofErr w:type="spellEnd"/>
      <w:r>
        <w:rPr>
          <w:rFonts w:cs="Times New Roman"/>
          <w:sz w:val="24"/>
          <w:szCs w:val="24"/>
        </w:rPr>
        <w:t xml:space="preserve">, </w:t>
      </w:r>
      <w:proofErr w:type="spellStart"/>
      <w:r>
        <w:rPr>
          <w:rFonts w:cs="Times New Roman"/>
          <w:sz w:val="24"/>
          <w:szCs w:val="24"/>
        </w:rPr>
        <w:t>kemiskinan</w:t>
      </w:r>
      <w:proofErr w:type="spellEnd"/>
      <w:r>
        <w:rPr>
          <w:rFonts w:cs="Times New Roman"/>
          <w:sz w:val="24"/>
          <w:szCs w:val="24"/>
        </w:rPr>
        <w:t xml:space="preserve">, </w:t>
      </w:r>
      <w:proofErr w:type="spellStart"/>
      <w:r>
        <w:rPr>
          <w:rFonts w:cs="Times New Roman"/>
          <w:sz w:val="24"/>
          <w:szCs w:val="24"/>
        </w:rPr>
        <w:t>hingga</w:t>
      </w:r>
      <w:proofErr w:type="spellEnd"/>
      <w:r>
        <w:rPr>
          <w:rFonts w:cs="Times New Roman"/>
          <w:sz w:val="24"/>
          <w:szCs w:val="24"/>
        </w:rPr>
        <w:t xml:space="preserve"> </w:t>
      </w:r>
      <w:proofErr w:type="spellStart"/>
      <w:r>
        <w:rPr>
          <w:rFonts w:cs="Times New Roman"/>
          <w:sz w:val="24"/>
          <w:szCs w:val="24"/>
        </w:rPr>
        <w:t>meningkatnya</w:t>
      </w:r>
      <w:proofErr w:type="spellEnd"/>
      <w:r>
        <w:rPr>
          <w:rFonts w:cs="Times New Roman"/>
          <w:sz w:val="24"/>
          <w:szCs w:val="24"/>
        </w:rPr>
        <w:t xml:space="preserve"> </w:t>
      </w:r>
      <w:proofErr w:type="spellStart"/>
      <w:r>
        <w:rPr>
          <w:rFonts w:cs="Times New Roman"/>
          <w:sz w:val="24"/>
          <w:szCs w:val="24"/>
        </w:rPr>
        <w:t>tingkat</w:t>
      </w:r>
      <w:proofErr w:type="spellEnd"/>
      <w:r>
        <w:rPr>
          <w:rFonts w:cs="Times New Roman"/>
          <w:sz w:val="24"/>
          <w:szCs w:val="24"/>
        </w:rPr>
        <w:t xml:space="preserve"> </w:t>
      </w:r>
      <w:proofErr w:type="spellStart"/>
      <w:r>
        <w:rPr>
          <w:rFonts w:cs="Times New Roman"/>
          <w:sz w:val="24"/>
          <w:szCs w:val="24"/>
        </w:rPr>
        <w:t>kriminalitas.Pulau</w:t>
      </w:r>
      <w:proofErr w:type="spellEnd"/>
      <w:r>
        <w:rPr>
          <w:rFonts w:cs="Times New Roman"/>
          <w:sz w:val="24"/>
          <w:szCs w:val="24"/>
        </w:rPr>
        <w:t xml:space="preserve"> Sumatera </w:t>
      </w:r>
      <w:proofErr w:type="spellStart"/>
      <w:r>
        <w:rPr>
          <w:rFonts w:cs="Times New Roman"/>
          <w:sz w:val="24"/>
          <w:szCs w:val="24"/>
        </w:rPr>
        <w:t>merupakan</w:t>
      </w:r>
      <w:proofErr w:type="spellEnd"/>
      <w:r>
        <w:rPr>
          <w:rFonts w:cs="Times New Roman"/>
          <w:sz w:val="24"/>
          <w:szCs w:val="24"/>
        </w:rPr>
        <w:t xml:space="preserve"> </w:t>
      </w:r>
      <w:proofErr w:type="spellStart"/>
      <w:r>
        <w:rPr>
          <w:rFonts w:cs="Times New Roman"/>
          <w:sz w:val="24"/>
          <w:szCs w:val="24"/>
        </w:rPr>
        <w:t>salah</w:t>
      </w:r>
      <w:proofErr w:type="spellEnd"/>
      <w:r>
        <w:rPr>
          <w:rFonts w:cs="Times New Roman"/>
          <w:sz w:val="24"/>
          <w:szCs w:val="24"/>
        </w:rPr>
        <w:t xml:space="preserve"> </w:t>
      </w:r>
      <w:proofErr w:type="spellStart"/>
      <w:r>
        <w:rPr>
          <w:rFonts w:cs="Times New Roman"/>
          <w:sz w:val="24"/>
          <w:szCs w:val="24"/>
        </w:rPr>
        <w:t>satu</w:t>
      </w:r>
      <w:proofErr w:type="spellEnd"/>
      <w:r>
        <w:rPr>
          <w:rFonts w:cs="Times New Roman"/>
          <w:sz w:val="24"/>
          <w:szCs w:val="24"/>
        </w:rPr>
        <w:t xml:space="preserve"> </w:t>
      </w:r>
      <w:proofErr w:type="spellStart"/>
      <w:r>
        <w:rPr>
          <w:rFonts w:cs="Times New Roman"/>
          <w:sz w:val="24"/>
          <w:szCs w:val="24"/>
        </w:rPr>
        <w:t>wilayah</w:t>
      </w:r>
      <w:proofErr w:type="spellEnd"/>
      <w:r>
        <w:rPr>
          <w:rFonts w:cs="Times New Roman"/>
          <w:sz w:val="24"/>
          <w:szCs w:val="24"/>
        </w:rPr>
        <w:t xml:space="preserve"> di Indonesia dengan </w:t>
      </w:r>
      <w:proofErr w:type="spellStart"/>
      <w:r>
        <w:rPr>
          <w:rFonts w:cs="Times New Roman"/>
          <w:sz w:val="24"/>
          <w:szCs w:val="24"/>
        </w:rPr>
        <w:t>tingkat</w:t>
      </w:r>
      <w:proofErr w:type="spellEnd"/>
      <w:r>
        <w:rPr>
          <w:rFonts w:cs="Times New Roman"/>
          <w:sz w:val="24"/>
          <w:szCs w:val="24"/>
        </w:rPr>
        <w:t xml:space="preserve"> </w:t>
      </w:r>
      <w:proofErr w:type="spellStart"/>
      <w:r>
        <w:rPr>
          <w:rFonts w:cs="Times New Roman"/>
          <w:sz w:val="24"/>
          <w:szCs w:val="24"/>
        </w:rPr>
        <w:t>migrasi</w:t>
      </w:r>
      <w:proofErr w:type="spellEnd"/>
      <w:r>
        <w:rPr>
          <w:rFonts w:cs="Times New Roman"/>
          <w:sz w:val="24"/>
          <w:szCs w:val="24"/>
        </w:rPr>
        <w:t xml:space="preserve"> </w:t>
      </w:r>
      <w:proofErr w:type="spellStart"/>
      <w:r>
        <w:rPr>
          <w:rFonts w:cs="Times New Roman"/>
          <w:sz w:val="24"/>
          <w:szCs w:val="24"/>
        </w:rPr>
        <w:t>tertinggi</w:t>
      </w:r>
      <w:proofErr w:type="spellEnd"/>
      <w:r w:rsidR="001A3839">
        <w:rPr>
          <w:rFonts w:cs="Times New Roman"/>
          <w:sz w:val="24"/>
          <w:szCs w:val="24"/>
        </w:rPr>
        <w:t xml:space="preserve"> </w:t>
      </w:r>
      <w:r w:rsidR="001A3839">
        <w:rPr>
          <w:rFonts w:cs="Times New Roman"/>
          <w:sz w:val="24"/>
          <w:szCs w:val="24"/>
        </w:rPr>
        <w:fldChar w:fldCharType="begin" w:fldLock="1"/>
      </w:r>
      <w:r w:rsidR="001A3839">
        <w:rPr>
          <w:rFonts w:cs="Times New Roman"/>
          <w:sz w:val="24"/>
          <w:szCs w:val="24"/>
        </w:rPr>
        <w:instrText>ADDIN CSL_CITATION {"citationItems":[{"id":"ITEM-1","itemData":{"DOI":"10.18502/kss.v7i6.10627","abstract":"Economic development is essentially an effort to improve people’s welfare through increasing and promoting equitable distribution of people’s income. The logical consequence of regional development in the current era of globalization is an increasingly sharp level of direct competition in the marketing of goods and services, both in the domestic market and the international market, for all regions in the national territory. The purpose of this study was, first, to analyze the characteristics and level of competitiveness of the regional economy and human resources in districts and cities in West Sumatra. Secondly, we aimed to investigate the relationships between regional economic performance, human resources and typology between regions in West Sumatra. This research used descriptive qualitative and quantitative methods and analyses. To determine the pattern and structure of regional economic growth, the Klassen typology was used. Then to examine the overall ranking of regional economic competitiveness, the average and standard deviation of the main indicator were calculated. The results indicated that the highest economic performance and quality of human resources were in the city of Padang, followed by Bukittinggi, Padang Panjang, Payakumbuh, and Solok. The lowest competitiveness was dominated by regencies such as Solok Selayan, Pesisir Selatan, and the Mentawai Islands. This was also supported by the findings of Klassen’s typology.\r Keywords: competitiveness, region, Klassen typology, performance","author":[{"dropping-particle":"","family":"Febrina Harahap","given":"Erni","non-dropping-particle":"","parse-names":false,"suffix":""},{"dropping-particle":"","family":"Helmawati","given":"Helmawati","non-dropping-particle":"","parse-names":false,"suffix":""},{"dropping-particle":"","family":"Rahmi","given":"Siti","non-dropping-particle":"","parse-names":false,"suffix":""},{"dropping-particle":"","family":"Ramadhani","given":"Zaqiah","non-dropping-particle":"","parse-names":false,"suffix":""},{"dropping-particle":"","family":"Mora","given":"Mora","non-dropping-particle":"","parse-names":false,"suffix":""}],"container-title":"KnE Social Sciences","id":"ITEM-1","issued":{"date-parts":[["2022"]]},"page":"246-253","title":"Economic Competitiveness and Quality of Human Resources in West Sumatra","type":"article-journal","volume":"2022"},"uris":["http://www.mendeley.com/documents/?uuid=89545881-439b-4d25-a5e9-46fd04f45771"]}],"mendeley":{"formattedCitation":"(Febrina Harahap, Helmawati, Rahmi, Ramadhani, &amp; Mora, 2022)","manualFormatting":"(Febrina et al., 2022)","plainTextFormattedCitation":"(Febrina Harahap, Helmawati, Rahmi, Ramadhani, &amp; Mora, 2022)"},"properties":{"noteIndex":0},"schema":"https://github.com/citation-style-language/schema/raw/master/csl-citation.json"}</w:instrText>
      </w:r>
      <w:r w:rsidR="001A3839">
        <w:rPr>
          <w:rFonts w:cs="Times New Roman"/>
          <w:sz w:val="24"/>
          <w:szCs w:val="24"/>
        </w:rPr>
        <w:fldChar w:fldCharType="separate"/>
      </w:r>
      <w:r w:rsidR="001A3839">
        <w:rPr>
          <w:rFonts w:cs="Times New Roman"/>
          <w:noProof/>
          <w:sz w:val="24"/>
          <w:szCs w:val="24"/>
        </w:rPr>
        <w:t>(Febrina et al.</w:t>
      </w:r>
      <w:r w:rsidR="001A3839" w:rsidRPr="001A3839">
        <w:rPr>
          <w:rFonts w:cs="Times New Roman"/>
          <w:noProof/>
          <w:sz w:val="24"/>
          <w:szCs w:val="24"/>
        </w:rPr>
        <w:t>, 2022)</w:t>
      </w:r>
      <w:r w:rsidR="001A3839">
        <w:rPr>
          <w:rFonts w:cs="Times New Roman"/>
          <w:sz w:val="24"/>
          <w:szCs w:val="24"/>
        </w:rPr>
        <w:fldChar w:fldCharType="end"/>
      </w:r>
      <w:r>
        <w:rPr>
          <w:rFonts w:cs="Times New Roman"/>
          <w:sz w:val="24"/>
          <w:szCs w:val="24"/>
        </w:rPr>
        <w:t>.</w:t>
      </w:r>
      <w:r w:rsidR="001E767F">
        <w:rPr>
          <w:rFonts w:cs="Times New Roman"/>
          <w:sz w:val="24"/>
          <w:szCs w:val="24"/>
        </w:rPr>
        <w:t xml:space="preserve"> </w:t>
      </w:r>
    </w:p>
    <w:bookmarkEnd w:id="0"/>
    <w:p w:rsidR="001E767F" w:rsidRDefault="001E767F" w:rsidP="001E767F">
      <w:pPr>
        <w:spacing w:after="0"/>
        <w:jc w:val="both"/>
        <w:rPr>
          <w:rFonts w:cs="Times New Roman"/>
          <w:sz w:val="24"/>
          <w:szCs w:val="24"/>
        </w:rPr>
      </w:pPr>
      <w:proofErr w:type="spellStart"/>
      <w:r>
        <w:rPr>
          <w:rFonts w:cs="Times New Roman"/>
          <w:sz w:val="24"/>
          <w:szCs w:val="24"/>
        </w:rPr>
        <w:t>Menurut</w:t>
      </w:r>
      <w:proofErr w:type="spellEnd"/>
      <w:r>
        <w:rPr>
          <w:rFonts w:cs="Times New Roman"/>
          <w:sz w:val="24"/>
          <w:szCs w:val="24"/>
        </w:rPr>
        <w:t xml:space="preserve"> BPS Indonesia</w:t>
      </w:r>
      <w:r>
        <w:rPr>
          <w:rFonts w:cs="Times New Roman"/>
          <w:sz w:val="24"/>
          <w:szCs w:val="24"/>
        </w:rPr>
        <w:t xml:space="preserve"> </w:t>
      </w:r>
      <w:proofErr w:type="spellStart"/>
      <w:r>
        <w:rPr>
          <w:rFonts w:cs="Times New Roman"/>
          <w:sz w:val="24"/>
          <w:szCs w:val="24"/>
        </w:rPr>
        <w:t>dari</w:t>
      </w:r>
      <w:proofErr w:type="spellEnd"/>
      <w:r>
        <w:rPr>
          <w:rFonts w:cs="Times New Roman"/>
          <w:sz w:val="24"/>
          <w:szCs w:val="24"/>
        </w:rPr>
        <w:t xml:space="preserve"> </w:t>
      </w:r>
      <w:proofErr w:type="spellStart"/>
      <w:r>
        <w:rPr>
          <w:rFonts w:cs="Times New Roman"/>
          <w:sz w:val="24"/>
          <w:szCs w:val="24"/>
        </w:rPr>
        <w:t>tahun</w:t>
      </w:r>
      <w:proofErr w:type="spellEnd"/>
      <w:r>
        <w:rPr>
          <w:rFonts w:cs="Times New Roman"/>
          <w:sz w:val="24"/>
          <w:szCs w:val="24"/>
        </w:rPr>
        <w:t xml:space="preserve"> 2015 </w:t>
      </w:r>
      <w:proofErr w:type="spellStart"/>
      <w:r>
        <w:rPr>
          <w:rFonts w:cs="Times New Roman"/>
          <w:sz w:val="24"/>
          <w:szCs w:val="24"/>
        </w:rPr>
        <w:t>sampai</w:t>
      </w:r>
      <w:proofErr w:type="spellEnd"/>
      <w:r>
        <w:rPr>
          <w:rFonts w:cs="Times New Roman"/>
          <w:sz w:val="24"/>
          <w:szCs w:val="24"/>
        </w:rPr>
        <w:t xml:space="preserve"> dengan 2020 yang </w:t>
      </w:r>
      <w:proofErr w:type="spellStart"/>
      <w:r>
        <w:rPr>
          <w:rFonts w:cs="Times New Roman"/>
          <w:sz w:val="24"/>
          <w:szCs w:val="24"/>
        </w:rPr>
        <w:t>lalu</w:t>
      </w:r>
      <w:proofErr w:type="spellEnd"/>
      <w:r>
        <w:rPr>
          <w:rFonts w:cs="Times New Roman"/>
          <w:sz w:val="24"/>
          <w:szCs w:val="24"/>
        </w:rPr>
        <w:t xml:space="preserve"> </w:t>
      </w:r>
      <w:proofErr w:type="spellStart"/>
      <w:r>
        <w:rPr>
          <w:rFonts w:cs="Times New Roman"/>
          <w:sz w:val="24"/>
          <w:szCs w:val="24"/>
        </w:rPr>
        <w:t>terjadi</w:t>
      </w:r>
      <w:proofErr w:type="spellEnd"/>
      <w:r>
        <w:rPr>
          <w:rFonts w:cs="Times New Roman"/>
          <w:sz w:val="24"/>
          <w:szCs w:val="24"/>
        </w:rPr>
        <w:t xml:space="preserve"> </w:t>
      </w:r>
      <w:proofErr w:type="spellStart"/>
      <w:r>
        <w:rPr>
          <w:rFonts w:cs="Times New Roman"/>
          <w:sz w:val="24"/>
          <w:szCs w:val="24"/>
        </w:rPr>
        <w:t>peningkatan</w:t>
      </w:r>
      <w:proofErr w:type="spellEnd"/>
      <w:r>
        <w:rPr>
          <w:rFonts w:cs="Times New Roman"/>
          <w:sz w:val="24"/>
          <w:szCs w:val="24"/>
        </w:rPr>
        <w:t xml:space="preserve"> </w:t>
      </w:r>
      <w:proofErr w:type="spellStart"/>
      <w:r>
        <w:rPr>
          <w:rFonts w:cs="Times New Roman"/>
          <w:sz w:val="24"/>
          <w:szCs w:val="24"/>
        </w:rPr>
        <w:t>jumlah</w:t>
      </w:r>
      <w:proofErr w:type="spellEnd"/>
      <w:r>
        <w:rPr>
          <w:rFonts w:cs="Times New Roman"/>
          <w:sz w:val="24"/>
          <w:szCs w:val="24"/>
        </w:rPr>
        <w:t xml:space="preserve"> </w:t>
      </w:r>
      <w:proofErr w:type="spellStart"/>
      <w:r>
        <w:rPr>
          <w:rFonts w:cs="Times New Roman"/>
          <w:sz w:val="24"/>
          <w:szCs w:val="24"/>
        </w:rPr>
        <w:t>migrasi</w:t>
      </w:r>
      <w:proofErr w:type="spellEnd"/>
      <w:r>
        <w:rPr>
          <w:rFonts w:cs="Times New Roman"/>
          <w:sz w:val="24"/>
          <w:szCs w:val="24"/>
        </w:rPr>
        <w:t xml:space="preserve"> </w:t>
      </w:r>
      <w:proofErr w:type="spellStart"/>
      <w:r>
        <w:rPr>
          <w:rFonts w:cs="Times New Roman"/>
          <w:sz w:val="24"/>
          <w:szCs w:val="24"/>
        </w:rPr>
        <w:t>seumur</w:t>
      </w:r>
      <w:proofErr w:type="spellEnd"/>
      <w:r>
        <w:rPr>
          <w:rFonts w:cs="Times New Roman"/>
          <w:sz w:val="24"/>
          <w:szCs w:val="24"/>
        </w:rPr>
        <w:t xml:space="preserve"> </w:t>
      </w:r>
      <w:proofErr w:type="spellStart"/>
      <w:r>
        <w:rPr>
          <w:rFonts w:cs="Times New Roman"/>
          <w:sz w:val="24"/>
          <w:szCs w:val="24"/>
        </w:rPr>
        <w:t>hidup</w:t>
      </w:r>
      <w:proofErr w:type="spellEnd"/>
      <w:r>
        <w:rPr>
          <w:rFonts w:cs="Times New Roman"/>
          <w:sz w:val="24"/>
          <w:szCs w:val="24"/>
        </w:rPr>
        <w:t xml:space="preserve"> pada </w:t>
      </w:r>
      <w:proofErr w:type="spellStart"/>
      <w:r>
        <w:rPr>
          <w:rFonts w:cs="Times New Roman"/>
          <w:sz w:val="24"/>
          <w:szCs w:val="24"/>
        </w:rPr>
        <w:t>sepuluh</w:t>
      </w:r>
      <w:proofErr w:type="spellEnd"/>
      <w:r>
        <w:rPr>
          <w:rFonts w:cs="Times New Roman"/>
          <w:sz w:val="24"/>
          <w:szCs w:val="24"/>
        </w:rPr>
        <w:t xml:space="preserve"> </w:t>
      </w:r>
      <w:proofErr w:type="spellStart"/>
      <w:r>
        <w:rPr>
          <w:rFonts w:cs="Times New Roman"/>
          <w:sz w:val="24"/>
          <w:szCs w:val="24"/>
        </w:rPr>
        <w:t>provinsi</w:t>
      </w:r>
      <w:proofErr w:type="spellEnd"/>
      <w:r>
        <w:rPr>
          <w:rFonts w:cs="Times New Roman"/>
          <w:sz w:val="24"/>
          <w:szCs w:val="24"/>
        </w:rPr>
        <w:t xml:space="preserve"> di </w:t>
      </w:r>
      <w:proofErr w:type="spellStart"/>
      <w:r>
        <w:rPr>
          <w:rFonts w:cs="Times New Roman"/>
          <w:sz w:val="24"/>
          <w:szCs w:val="24"/>
        </w:rPr>
        <w:t>Pulau</w:t>
      </w:r>
      <w:proofErr w:type="spellEnd"/>
      <w:r>
        <w:rPr>
          <w:rFonts w:cs="Times New Roman"/>
          <w:sz w:val="24"/>
          <w:szCs w:val="24"/>
        </w:rPr>
        <w:t xml:space="preserve"> Sumatera. Daerah dengan </w:t>
      </w:r>
      <w:proofErr w:type="spellStart"/>
      <w:r>
        <w:rPr>
          <w:rFonts w:cs="Times New Roman"/>
          <w:sz w:val="24"/>
          <w:szCs w:val="24"/>
        </w:rPr>
        <w:t>jumlah</w:t>
      </w:r>
      <w:proofErr w:type="spellEnd"/>
      <w:r>
        <w:rPr>
          <w:rFonts w:cs="Times New Roman"/>
          <w:sz w:val="24"/>
          <w:szCs w:val="24"/>
        </w:rPr>
        <w:t xml:space="preserve"> </w:t>
      </w:r>
      <w:proofErr w:type="spellStart"/>
      <w:r>
        <w:rPr>
          <w:rFonts w:cs="Times New Roman"/>
          <w:sz w:val="24"/>
          <w:szCs w:val="24"/>
        </w:rPr>
        <w:t>migrasi</w:t>
      </w:r>
      <w:proofErr w:type="spellEnd"/>
      <w:r>
        <w:rPr>
          <w:rFonts w:cs="Times New Roman"/>
          <w:sz w:val="24"/>
          <w:szCs w:val="24"/>
        </w:rPr>
        <w:t xml:space="preserve"> </w:t>
      </w:r>
      <w:proofErr w:type="spellStart"/>
      <w:r>
        <w:rPr>
          <w:rFonts w:cs="Times New Roman"/>
          <w:sz w:val="24"/>
          <w:szCs w:val="24"/>
        </w:rPr>
        <w:t>masuk</w:t>
      </w:r>
      <w:proofErr w:type="spellEnd"/>
      <w:r>
        <w:rPr>
          <w:rFonts w:cs="Times New Roman"/>
          <w:sz w:val="24"/>
          <w:szCs w:val="24"/>
        </w:rPr>
        <w:t xml:space="preserve"> </w:t>
      </w:r>
      <w:proofErr w:type="spellStart"/>
      <w:r>
        <w:rPr>
          <w:rFonts w:cs="Times New Roman"/>
          <w:sz w:val="24"/>
          <w:szCs w:val="24"/>
        </w:rPr>
        <w:t>tertinggi</w:t>
      </w:r>
      <w:proofErr w:type="spellEnd"/>
      <w:r>
        <w:rPr>
          <w:rFonts w:cs="Times New Roman"/>
          <w:sz w:val="24"/>
          <w:szCs w:val="24"/>
        </w:rPr>
        <w:t xml:space="preserve"> </w:t>
      </w:r>
      <w:proofErr w:type="spellStart"/>
      <w:r>
        <w:rPr>
          <w:rFonts w:cs="Times New Roman"/>
          <w:sz w:val="24"/>
          <w:szCs w:val="24"/>
        </w:rPr>
        <w:t>adalah</w:t>
      </w:r>
      <w:proofErr w:type="spellEnd"/>
      <w:r>
        <w:rPr>
          <w:rFonts w:cs="Times New Roman"/>
          <w:sz w:val="24"/>
          <w:szCs w:val="24"/>
        </w:rPr>
        <w:t xml:space="preserve"> </w:t>
      </w:r>
      <w:proofErr w:type="spellStart"/>
      <w:r>
        <w:rPr>
          <w:rFonts w:cs="Times New Roman"/>
          <w:sz w:val="24"/>
          <w:szCs w:val="24"/>
        </w:rPr>
        <w:t>Provinsi</w:t>
      </w:r>
      <w:proofErr w:type="spellEnd"/>
      <w:r>
        <w:rPr>
          <w:rFonts w:cs="Times New Roman"/>
          <w:sz w:val="24"/>
          <w:szCs w:val="24"/>
        </w:rPr>
        <w:t xml:space="preserve"> Riau </w:t>
      </w:r>
      <w:proofErr w:type="spellStart"/>
      <w:r>
        <w:rPr>
          <w:rFonts w:cs="Times New Roman"/>
          <w:sz w:val="24"/>
          <w:szCs w:val="24"/>
        </w:rPr>
        <w:t>dimana</w:t>
      </w:r>
      <w:proofErr w:type="spellEnd"/>
      <w:r>
        <w:rPr>
          <w:rFonts w:cs="Times New Roman"/>
          <w:sz w:val="24"/>
          <w:szCs w:val="24"/>
        </w:rPr>
        <w:t xml:space="preserve"> pada </w:t>
      </w:r>
      <w:proofErr w:type="spellStart"/>
      <w:r>
        <w:rPr>
          <w:rFonts w:cs="Times New Roman"/>
          <w:sz w:val="24"/>
          <w:szCs w:val="24"/>
        </w:rPr>
        <w:t>tahun</w:t>
      </w:r>
      <w:proofErr w:type="spellEnd"/>
      <w:r>
        <w:rPr>
          <w:rFonts w:cs="Times New Roman"/>
          <w:sz w:val="24"/>
          <w:szCs w:val="24"/>
        </w:rPr>
        <w:t xml:space="preserve"> 2020 </w:t>
      </w:r>
      <w:proofErr w:type="spellStart"/>
      <w:r>
        <w:rPr>
          <w:rFonts w:cs="Times New Roman"/>
          <w:sz w:val="24"/>
          <w:szCs w:val="24"/>
        </w:rPr>
        <w:t>jumlah</w:t>
      </w:r>
      <w:proofErr w:type="spellEnd"/>
      <w:r>
        <w:rPr>
          <w:rFonts w:cs="Times New Roman"/>
          <w:sz w:val="24"/>
          <w:szCs w:val="24"/>
        </w:rPr>
        <w:t xml:space="preserve"> </w:t>
      </w:r>
      <w:proofErr w:type="spellStart"/>
      <w:r>
        <w:rPr>
          <w:rFonts w:cs="Times New Roman"/>
          <w:sz w:val="24"/>
          <w:szCs w:val="24"/>
        </w:rPr>
        <w:t>migrasi</w:t>
      </w:r>
      <w:proofErr w:type="spellEnd"/>
      <w:r>
        <w:rPr>
          <w:rFonts w:cs="Times New Roman"/>
          <w:sz w:val="24"/>
          <w:szCs w:val="24"/>
        </w:rPr>
        <w:t xml:space="preserve"> </w:t>
      </w:r>
      <w:proofErr w:type="spellStart"/>
      <w:r>
        <w:rPr>
          <w:rFonts w:cs="Times New Roman"/>
          <w:sz w:val="24"/>
          <w:szCs w:val="24"/>
        </w:rPr>
        <w:t>masuk</w:t>
      </w:r>
      <w:proofErr w:type="spellEnd"/>
      <w:r>
        <w:rPr>
          <w:rFonts w:cs="Times New Roman"/>
          <w:sz w:val="24"/>
          <w:szCs w:val="24"/>
        </w:rPr>
        <w:t xml:space="preserve"> </w:t>
      </w:r>
      <w:proofErr w:type="spellStart"/>
      <w:r>
        <w:rPr>
          <w:rFonts w:cs="Times New Roman"/>
          <w:sz w:val="24"/>
          <w:szCs w:val="24"/>
        </w:rPr>
        <w:t>seumur</w:t>
      </w:r>
      <w:proofErr w:type="spellEnd"/>
      <w:r>
        <w:rPr>
          <w:rFonts w:cs="Times New Roman"/>
          <w:sz w:val="24"/>
          <w:szCs w:val="24"/>
        </w:rPr>
        <w:t xml:space="preserve"> </w:t>
      </w:r>
      <w:proofErr w:type="spellStart"/>
      <w:r>
        <w:rPr>
          <w:rFonts w:cs="Times New Roman"/>
          <w:sz w:val="24"/>
          <w:szCs w:val="24"/>
        </w:rPr>
        <w:t>hidup</w:t>
      </w:r>
      <w:proofErr w:type="spellEnd"/>
      <w:r>
        <w:rPr>
          <w:rFonts w:cs="Times New Roman"/>
          <w:sz w:val="24"/>
          <w:szCs w:val="24"/>
        </w:rPr>
        <w:t xml:space="preserve"> </w:t>
      </w:r>
      <w:proofErr w:type="spellStart"/>
      <w:r>
        <w:rPr>
          <w:rFonts w:cs="Times New Roman"/>
          <w:sz w:val="24"/>
          <w:szCs w:val="24"/>
        </w:rPr>
        <w:t>menuju</w:t>
      </w:r>
      <w:proofErr w:type="spellEnd"/>
      <w:r>
        <w:rPr>
          <w:rFonts w:cs="Times New Roman"/>
          <w:sz w:val="24"/>
          <w:szCs w:val="24"/>
        </w:rPr>
        <w:t xml:space="preserve"> </w:t>
      </w:r>
      <w:proofErr w:type="spellStart"/>
      <w:r>
        <w:rPr>
          <w:rFonts w:cs="Times New Roman"/>
          <w:sz w:val="24"/>
          <w:szCs w:val="24"/>
        </w:rPr>
        <w:t>Provinsi</w:t>
      </w:r>
      <w:proofErr w:type="spellEnd"/>
      <w:r>
        <w:rPr>
          <w:rFonts w:cs="Times New Roman"/>
          <w:sz w:val="24"/>
          <w:szCs w:val="24"/>
        </w:rPr>
        <w:t xml:space="preserve"> Riau </w:t>
      </w:r>
      <w:proofErr w:type="spellStart"/>
      <w:r>
        <w:rPr>
          <w:rFonts w:cs="Times New Roman"/>
          <w:sz w:val="24"/>
          <w:szCs w:val="24"/>
        </w:rPr>
        <w:t>berjumlah</w:t>
      </w:r>
      <w:proofErr w:type="spellEnd"/>
      <w:r>
        <w:rPr>
          <w:rFonts w:cs="Times New Roman"/>
          <w:sz w:val="24"/>
          <w:szCs w:val="24"/>
        </w:rPr>
        <w:t xml:space="preserve"> 2.333.371 </w:t>
      </w:r>
      <w:proofErr w:type="spellStart"/>
      <w:r>
        <w:rPr>
          <w:rFonts w:cs="Times New Roman"/>
          <w:sz w:val="24"/>
          <w:szCs w:val="24"/>
        </w:rPr>
        <w:t>jiwa</w:t>
      </w:r>
      <w:proofErr w:type="spellEnd"/>
      <w:r>
        <w:rPr>
          <w:rFonts w:cs="Times New Roman"/>
          <w:sz w:val="24"/>
          <w:szCs w:val="24"/>
        </w:rPr>
        <w:t xml:space="preserve">, </w:t>
      </w:r>
      <w:proofErr w:type="spellStart"/>
      <w:r>
        <w:rPr>
          <w:rFonts w:cs="Times New Roman"/>
          <w:sz w:val="24"/>
          <w:szCs w:val="24"/>
        </w:rPr>
        <w:t>sedangkan</w:t>
      </w:r>
      <w:proofErr w:type="spellEnd"/>
      <w:r>
        <w:rPr>
          <w:rFonts w:cs="Times New Roman"/>
          <w:sz w:val="24"/>
          <w:szCs w:val="24"/>
        </w:rPr>
        <w:t xml:space="preserve"> </w:t>
      </w:r>
      <w:proofErr w:type="spellStart"/>
      <w:r>
        <w:rPr>
          <w:rFonts w:cs="Times New Roman"/>
          <w:sz w:val="24"/>
          <w:szCs w:val="24"/>
        </w:rPr>
        <w:t>Provinsi</w:t>
      </w:r>
      <w:proofErr w:type="spellEnd"/>
      <w:r>
        <w:rPr>
          <w:rFonts w:cs="Times New Roman"/>
          <w:sz w:val="24"/>
          <w:szCs w:val="24"/>
        </w:rPr>
        <w:t xml:space="preserve"> Aceh </w:t>
      </w:r>
      <w:proofErr w:type="spellStart"/>
      <w:r>
        <w:rPr>
          <w:rFonts w:cs="Times New Roman"/>
          <w:sz w:val="24"/>
          <w:szCs w:val="24"/>
        </w:rPr>
        <w:t>merupakan</w:t>
      </w:r>
      <w:proofErr w:type="spellEnd"/>
      <w:r>
        <w:rPr>
          <w:rFonts w:cs="Times New Roman"/>
          <w:sz w:val="24"/>
          <w:szCs w:val="24"/>
        </w:rPr>
        <w:t xml:space="preserve"> </w:t>
      </w:r>
      <w:proofErr w:type="spellStart"/>
      <w:r>
        <w:rPr>
          <w:rFonts w:cs="Times New Roman"/>
          <w:sz w:val="24"/>
          <w:szCs w:val="24"/>
        </w:rPr>
        <w:t>provinsi</w:t>
      </w:r>
      <w:proofErr w:type="spellEnd"/>
      <w:r>
        <w:rPr>
          <w:rFonts w:cs="Times New Roman"/>
          <w:sz w:val="24"/>
          <w:szCs w:val="24"/>
        </w:rPr>
        <w:t xml:space="preserve"> di </w:t>
      </w:r>
      <w:proofErr w:type="spellStart"/>
      <w:r>
        <w:rPr>
          <w:rFonts w:cs="Times New Roman"/>
          <w:sz w:val="24"/>
          <w:szCs w:val="24"/>
        </w:rPr>
        <w:t>Pulau</w:t>
      </w:r>
      <w:proofErr w:type="spellEnd"/>
      <w:r>
        <w:rPr>
          <w:rFonts w:cs="Times New Roman"/>
          <w:sz w:val="24"/>
          <w:szCs w:val="24"/>
        </w:rPr>
        <w:t xml:space="preserve"> Sumatera dengan </w:t>
      </w:r>
      <w:proofErr w:type="spellStart"/>
      <w:r>
        <w:rPr>
          <w:rFonts w:cs="Times New Roman"/>
          <w:sz w:val="24"/>
          <w:szCs w:val="24"/>
        </w:rPr>
        <w:t>jumlah</w:t>
      </w:r>
      <w:proofErr w:type="spellEnd"/>
      <w:r>
        <w:rPr>
          <w:rFonts w:cs="Times New Roman"/>
          <w:sz w:val="24"/>
          <w:szCs w:val="24"/>
        </w:rPr>
        <w:t xml:space="preserve"> </w:t>
      </w:r>
      <w:proofErr w:type="spellStart"/>
      <w:r>
        <w:rPr>
          <w:rFonts w:cs="Times New Roman"/>
          <w:sz w:val="24"/>
          <w:szCs w:val="24"/>
        </w:rPr>
        <w:t>migrasi</w:t>
      </w:r>
      <w:proofErr w:type="spellEnd"/>
      <w:r>
        <w:rPr>
          <w:rFonts w:cs="Times New Roman"/>
          <w:sz w:val="24"/>
          <w:szCs w:val="24"/>
        </w:rPr>
        <w:t xml:space="preserve"> </w:t>
      </w:r>
      <w:proofErr w:type="spellStart"/>
      <w:r>
        <w:rPr>
          <w:rFonts w:cs="Times New Roman"/>
          <w:sz w:val="24"/>
          <w:szCs w:val="24"/>
        </w:rPr>
        <w:t>masuk</w:t>
      </w:r>
      <w:proofErr w:type="spellEnd"/>
      <w:r>
        <w:rPr>
          <w:rFonts w:cs="Times New Roman"/>
          <w:sz w:val="24"/>
          <w:szCs w:val="24"/>
        </w:rPr>
        <w:t xml:space="preserve"> </w:t>
      </w:r>
      <w:proofErr w:type="spellStart"/>
      <w:r>
        <w:rPr>
          <w:rFonts w:cs="Times New Roman"/>
          <w:sz w:val="24"/>
          <w:szCs w:val="24"/>
        </w:rPr>
        <w:t>seumur</w:t>
      </w:r>
      <w:proofErr w:type="spellEnd"/>
      <w:r>
        <w:rPr>
          <w:rFonts w:cs="Times New Roman"/>
          <w:sz w:val="24"/>
          <w:szCs w:val="24"/>
        </w:rPr>
        <w:t xml:space="preserve"> </w:t>
      </w:r>
      <w:proofErr w:type="spellStart"/>
      <w:r>
        <w:rPr>
          <w:rFonts w:cs="Times New Roman"/>
          <w:sz w:val="24"/>
          <w:szCs w:val="24"/>
        </w:rPr>
        <w:t>hidup</w:t>
      </w:r>
      <w:proofErr w:type="spellEnd"/>
      <w:r>
        <w:rPr>
          <w:rFonts w:cs="Times New Roman"/>
          <w:sz w:val="24"/>
          <w:szCs w:val="24"/>
        </w:rPr>
        <w:t xml:space="preserve"> paling </w:t>
      </w:r>
      <w:proofErr w:type="spellStart"/>
      <w:r>
        <w:rPr>
          <w:rFonts w:cs="Times New Roman"/>
          <w:sz w:val="24"/>
          <w:szCs w:val="24"/>
        </w:rPr>
        <w:t>rendah</w:t>
      </w:r>
      <w:proofErr w:type="spellEnd"/>
      <w:r>
        <w:rPr>
          <w:rFonts w:cs="Times New Roman"/>
          <w:sz w:val="24"/>
          <w:szCs w:val="24"/>
        </w:rPr>
        <w:t xml:space="preserve">. </w:t>
      </w:r>
    </w:p>
    <w:p w:rsidR="001E767F" w:rsidRDefault="001E767F" w:rsidP="001E767F">
      <w:pPr>
        <w:spacing w:after="0"/>
        <w:jc w:val="both"/>
        <w:rPr>
          <w:rFonts w:cs="Times New Roman"/>
          <w:sz w:val="24"/>
          <w:szCs w:val="24"/>
        </w:rPr>
      </w:pPr>
      <w:proofErr w:type="spellStart"/>
      <w:r>
        <w:rPr>
          <w:rFonts w:cs="Times New Roman"/>
          <w:sz w:val="24"/>
          <w:szCs w:val="24"/>
        </w:rPr>
        <w:t>Walaupun</w:t>
      </w:r>
      <w:proofErr w:type="spellEnd"/>
      <w:r>
        <w:rPr>
          <w:rFonts w:cs="Times New Roman"/>
          <w:sz w:val="24"/>
          <w:szCs w:val="24"/>
        </w:rPr>
        <w:t xml:space="preserve"> </w:t>
      </w:r>
      <w:proofErr w:type="spellStart"/>
      <w:r>
        <w:rPr>
          <w:rFonts w:cs="Times New Roman"/>
          <w:sz w:val="24"/>
          <w:szCs w:val="24"/>
        </w:rPr>
        <w:t>demikian</w:t>
      </w:r>
      <w:proofErr w:type="spellEnd"/>
      <w:r>
        <w:rPr>
          <w:rFonts w:cs="Times New Roman"/>
          <w:sz w:val="24"/>
          <w:szCs w:val="24"/>
        </w:rPr>
        <w:t xml:space="preserve"> </w:t>
      </w:r>
      <w:proofErr w:type="spellStart"/>
      <w:r>
        <w:rPr>
          <w:rFonts w:cs="Times New Roman"/>
          <w:sz w:val="24"/>
          <w:szCs w:val="24"/>
        </w:rPr>
        <w:t>meningkatnya</w:t>
      </w:r>
      <w:proofErr w:type="spellEnd"/>
      <w:r>
        <w:rPr>
          <w:rFonts w:cs="Times New Roman"/>
          <w:sz w:val="24"/>
          <w:szCs w:val="24"/>
        </w:rPr>
        <w:t xml:space="preserve"> </w:t>
      </w:r>
      <w:proofErr w:type="spellStart"/>
      <w:r>
        <w:rPr>
          <w:rFonts w:cs="Times New Roman"/>
          <w:sz w:val="24"/>
          <w:szCs w:val="24"/>
        </w:rPr>
        <w:t>jumlah</w:t>
      </w:r>
      <w:proofErr w:type="spellEnd"/>
      <w:r>
        <w:rPr>
          <w:rFonts w:cs="Times New Roman"/>
          <w:sz w:val="24"/>
          <w:szCs w:val="24"/>
        </w:rPr>
        <w:t xml:space="preserve"> </w:t>
      </w:r>
      <w:proofErr w:type="spellStart"/>
      <w:r>
        <w:rPr>
          <w:rFonts w:cs="Times New Roman"/>
          <w:sz w:val="24"/>
          <w:szCs w:val="24"/>
        </w:rPr>
        <w:t>migrasi</w:t>
      </w:r>
      <w:proofErr w:type="spellEnd"/>
      <w:r>
        <w:rPr>
          <w:rFonts w:cs="Times New Roman"/>
          <w:sz w:val="24"/>
          <w:szCs w:val="24"/>
        </w:rPr>
        <w:t xml:space="preserve"> </w:t>
      </w:r>
      <w:proofErr w:type="spellStart"/>
      <w:r>
        <w:rPr>
          <w:rFonts w:cs="Times New Roman"/>
          <w:sz w:val="24"/>
          <w:szCs w:val="24"/>
        </w:rPr>
        <w:t>seumur</w:t>
      </w:r>
      <w:proofErr w:type="spellEnd"/>
      <w:r>
        <w:rPr>
          <w:rFonts w:cs="Times New Roman"/>
          <w:sz w:val="24"/>
          <w:szCs w:val="24"/>
        </w:rPr>
        <w:t xml:space="preserve"> </w:t>
      </w:r>
      <w:proofErr w:type="spellStart"/>
      <w:r>
        <w:rPr>
          <w:rFonts w:cs="Times New Roman"/>
          <w:sz w:val="24"/>
          <w:szCs w:val="24"/>
        </w:rPr>
        <w:t>hidup</w:t>
      </w:r>
      <w:proofErr w:type="spellEnd"/>
      <w:r>
        <w:rPr>
          <w:rFonts w:cs="Times New Roman"/>
          <w:sz w:val="24"/>
          <w:szCs w:val="24"/>
        </w:rPr>
        <w:t xml:space="preserve"> pada </w:t>
      </w:r>
      <w:proofErr w:type="spellStart"/>
      <w:r>
        <w:rPr>
          <w:rFonts w:cs="Times New Roman"/>
          <w:sz w:val="24"/>
          <w:szCs w:val="24"/>
        </w:rPr>
        <w:t>setiap</w:t>
      </w:r>
      <w:proofErr w:type="spellEnd"/>
      <w:r>
        <w:rPr>
          <w:rFonts w:cs="Times New Roman"/>
          <w:sz w:val="24"/>
          <w:szCs w:val="24"/>
        </w:rPr>
        <w:t xml:space="preserve"> </w:t>
      </w:r>
      <w:proofErr w:type="spellStart"/>
      <w:r>
        <w:rPr>
          <w:rFonts w:cs="Times New Roman"/>
          <w:sz w:val="24"/>
          <w:szCs w:val="24"/>
        </w:rPr>
        <w:t>provinsi</w:t>
      </w:r>
      <w:proofErr w:type="spellEnd"/>
      <w:r>
        <w:rPr>
          <w:rFonts w:cs="Times New Roman"/>
          <w:sz w:val="24"/>
          <w:szCs w:val="24"/>
        </w:rPr>
        <w:t xml:space="preserve"> di </w:t>
      </w:r>
      <w:proofErr w:type="spellStart"/>
      <w:r>
        <w:rPr>
          <w:rFonts w:cs="Times New Roman"/>
          <w:sz w:val="24"/>
          <w:szCs w:val="24"/>
        </w:rPr>
        <w:t>Pulau</w:t>
      </w:r>
      <w:proofErr w:type="spellEnd"/>
      <w:r>
        <w:rPr>
          <w:rFonts w:cs="Times New Roman"/>
          <w:sz w:val="24"/>
          <w:szCs w:val="24"/>
        </w:rPr>
        <w:t xml:space="preserve"> Sumatera </w:t>
      </w:r>
      <w:proofErr w:type="spellStart"/>
      <w:r>
        <w:rPr>
          <w:rFonts w:cs="Times New Roman"/>
          <w:sz w:val="24"/>
          <w:szCs w:val="24"/>
        </w:rPr>
        <w:t>akan</w:t>
      </w:r>
      <w:proofErr w:type="spellEnd"/>
      <w:r>
        <w:rPr>
          <w:rFonts w:cs="Times New Roman"/>
          <w:sz w:val="24"/>
          <w:szCs w:val="24"/>
        </w:rPr>
        <w:t xml:space="preserve"> </w:t>
      </w:r>
      <w:proofErr w:type="spellStart"/>
      <w:r>
        <w:rPr>
          <w:rFonts w:cs="Times New Roman"/>
          <w:sz w:val="24"/>
          <w:szCs w:val="24"/>
        </w:rPr>
        <w:t>meningkatkan</w:t>
      </w:r>
      <w:proofErr w:type="spellEnd"/>
      <w:r>
        <w:rPr>
          <w:rFonts w:cs="Times New Roman"/>
          <w:sz w:val="24"/>
          <w:szCs w:val="24"/>
        </w:rPr>
        <w:t xml:space="preserve"> </w:t>
      </w:r>
      <w:proofErr w:type="spellStart"/>
      <w:r>
        <w:rPr>
          <w:rFonts w:cs="Times New Roman"/>
          <w:sz w:val="24"/>
          <w:szCs w:val="24"/>
        </w:rPr>
        <w:t>berbagai</w:t>
      </w:r>
      <w:proofErr w:type="spellEnd"/>
      <w:r>
        <w:rPr>
          <w:rFonts w:cs="Times New Roman"/>
          <w:sz w:val="24"/>
          <w:szCs w:val="24"/>
        </w:rPr>
        <w:t xml:space="preserve"> </w:t>
      </w:r>
      <w:proofErr w:type="spellStart"/>
      <w:r>
        <w:rPr>
          <w:rFonts w:cs="Times New Roman"/>
          <w:sz w:val="24"/>
          <w:szCs w:val="24"/>
        </w:rPr>
        <w:t>masalah</w:t>
      </w:r>
      <w:proofErr w:type="spellEnd"/>
      <w:r>
        <w:rPr>
          <w:rFonts w:cs="Times New Roman"/>
          <w:sz w:val="24"/>
          <w:szCs w:val="24"/>
        </w:rPr>
        <w:t xml:space="preserve"> </w:t>
      </w:r>
      <w:proofErr w:type="spellStart"/>
      <w:r>
        <w:rPr>
          <w:rFonts w:cs="Times New Roman"/>
          <w:sz w:val="24"/>
          <w:szCs w:val="24"/>
        </w:rPr>
        <w:t>sosial</w:t>
      </w:r>
      <w:proofErr w:type="spellEnd"/>
      <w:r>
        <w:rPr>
          <w:rFonts w:cs="Times New Roman"/>
          <w:sz w:val="24"/>
          <w:szCs w:val="24"/>
        </w:rPr>
        <w:t xml:space="preserve">, </w:t>
      </w:r>
      <w:proofErr w:type="spellStart"/>
      <w:r>
        <w:rPr>
          <w:rFonts w:cs="Times New Roman"/>
          <w:sz w:val="24"/>
          <w:szCs w:val="24"/>
        </w:rPr>
        <w:t>oleh</w:t>
      </w:r>
      <w:proofErr w:type="spellEnd"/>
      <w:r>
        <w:rPr>
          <w:rFonts w:cs="Times New Roman"/>
          <w:sz w:val="24"/>
          <w:szCs w:val="24"/>
        </w:rPr>
        <w:t xml:space="preserve"> </w:t>
      </w:r>
      <w:proofErr w:type="spellStart"/>
      <w:r>
        <w:rPr>
          <w:rFonts w:cs="Times New Roman"/>
          <w:sz w:val="24"/>
          <w:szCs w:val="24"/>
        </w:rPr>
        <w:t>sebab</w:t>
      </w:r>
      <w:proofErr w:type="spellEnd"/>
      <w:r>
        <w:rPr>
          <w:rFonts w:cs="Times New Roman"/>
          <w:sz w:val="24"/>
          <w:szCs w:val="24"/>
        </w:rPr>
        <w:t xml:space="preserve"> </w:t>
      </w:r>
      <w:proofErr w:type="spellStart"/>
      <w:r>
        <w:rPr>
          <w:rFonts w:cs="Times New Roman"/>
          <w:sz w:val="24"/>
          <w:szCs w:val="24"/>
        </w:rPr>
        <w:t>itu</w:t>
      </w:r>
      <w:proofErr w:type="spellEnd"/>
      <w:r>
        <w:rPr>
          <w:rFonts w:cs="Times New Roman"/>
          <w:sz w:val="24"/>
          <w:szCs w:val="24"/>
        </w:rPr>
        <w:t xml:space="preserve"> </w:t>
      </w:r>
      <w:proofErr w:type="spellStart"/>
      <w:r>
        <w:rPr>
          <w:rFonts w:cs="Times New Roman"/>
          <w:sz w:val="24"/>
          <w:szCs w:val="24"/>
        </w:rPr>
        <w:t>penting</w:t>
      </w:r>
      <w:proofErr w:type="spellEnd"/>
      <w:r>
        <w:rPr>
          <w:rFonts w:cs="Times New Roman"/>
          <w:sz w:val="24"/>
          <w:szCs w:val="24"/>
        </w:rPr>
        <w:t xml:space="preserve"> </w:t>
      </w:r>
      <w:proofErr w:type="spellStart"/>
      <w:r>
        <w:rPr>
          <w:rFonts w:cs="Times New Roman"/>
          <w:sz w:val="24"/>
          <w:szCs w:val="24"/>
        </w:rPr>
        <w:t>bagi</w:t>
      </w:r>
      <w:proofErr w:type="spellEnd"/>
      <w:r>
        <w:rPr>
          <w:rFonts w:cs="Times New Roman"/>
          <w:sz w:val="24"/>
          <w:szCs w:val="24"/>
        </w:rPr>
        <w:t xml:space="preserve"> </w:t>
      </w:r>
      <w:proofErr w:type="spellStart"/>
      <w:r>
        <w:rPr>
          <w:rFonts w:cs="Times New Roman"/>
          <w:sz w:val="24"/>
          <w:szCs w:val="24"/>
        </w:rPr>
        <w:t>peneliti</w:t>
      </w:r>
      <w:proofErr w:type="spellEnd"/>
      <w:r>
        <w:rPr>
          <w:rFonts w:cs="Times New Roman"/>
          <w:sz w:val="24"/>
          <w:szCs w:val="24"/>
        </w:rPr>
        <w:t xml:space="preserve"> </w:t>
      </w:r>
      <w:proofErr w:type="spellStart"/>
      <w:r>
        <w:rPr>
          <w:rFonts w:cs="Times New Roman"/>
          <w:sz w:val="24"/>
          <w:szCs w:val="24"/>
        </w:rPr>
        <w:t>untuk</w:t>
      </w:r>
      <w:proofErr w:type="spellEnd"/>
      <w:r>
        <w:rPr>
          <w:rFonts w:cs="Times New Roman"/>
          <w:sz w:val="24"/>
          <w:szCs w:val="24"/>
        </w:rPr>
        <w:t xml:space="preserve"> </w:t>
      </w:r>
      <w:proofErr w:type="spellStart"/>
      <w:r>
        <w:rPr>
          <w:rFonts w:cs="Times New Roman"/>
          <w:sz w:val="24"/>
          <w:szCs w:val="24"/>
        </w:rPr>
        <w:t>mencoba</w:t>
      </w:r>
      <w:proofErr w:type="spellEnd"/>
      <w:r>
        <w:rPr>
          <w:rFonts w:cs="Times New Roman"/>
          <w:sz w:val="24"/>
          <w:szCs w:val="24"/>
        </w:rPr>
        <w:t xml:space="preserve"> </w:t>
      </w:r>
      <w:proofErr w:type="spellStart"/>
      <w:r>
        <w:rPr>
          <w:rFonts w:cs="Times New Roman"/>
          <w:sz w:val="24"/>
          <w:szCs w:val="24"/>
        </w:rPr>
        <w:t>mengamati</w:t>
      </w:r>
      <w:proofErr w:type="spellEnd"/>
      <w:r>
        <w:rPr>
          <w:rFonts w:cs="Times New Roman"/>
          <w:sz w:val="24"/>
          <w:szCs w:val="24"/>
        </w:rPr>
        <w:t xml:space="preserve"> </w:t>
      </w:r>
      <w:proofErr w:type="spellStart"/>
      <w:r>
        <w:rPr>
          <w:rFonts w:cs="Times New Roman"/>
          <w:sz w:val="24"/>
          <w:szCs w:val="24"/>
        </w:rPr>
        <w:t>sejumlah</w:t>
      </w:r>
      <w:proofErr w:type="spellEnd"/>
      <w:r>
        <w:rPr>
          <w:rFonts w:cs="Times New Roman"/>
          <w:sz w:val="24"/>
          <w:szCs w:val="24"/>
        </w:rPr>
        <w:t xml:space="preserve"> </w:t>
      </w:r>
      <w:proofErr w:type="spellStart"/>
      <w:r>
        <w:rPr>
          <w:rFonts w:cs="Times New Roman"/>
          <w:sz w:val="24"/>
          <w:szCs w:val="24"/>
        </w:rPr>
        <w:t>variabel</w:t>
      </w:r>
      <w:proofErr w:type="spellEnd"/>
      <w:r>
        <w:rPr>
          <w:rFonts w:cs="Times New Roman"/>
          <w:sz w:val="24"/>
          <w:szCs w:val="24"/>
        </w:rPr>
        <w:t xml:space="preserve"> yang </w:t>
      </w:r>
      <w:proofErr w:type="spellStart"/>
      <w:r>
        <w:rPr>
          <w:rFonts w:cs="Times New Roman"/>
          <w:sz w:val="24"/>
          <w:szCs w:val="24"/>
        </w:rPr>
        <w:t>dapat</w:t>
      </w:r>
      <w:proofErr w:type="spellEnd"/>
      <w:r>
        <w:rPr>
          <w:rFonts w:cs="Times New Roman"/>
          <w:sz w:val="24"/>
          <w:szCs w:val="24"/>
        </w:rPr>
        <w:t xml:space="preserve"> </w:t>
      </w:r>
      <w:proofErr w:type="spellStart"/>
      <w:r>
        <w:rPr>
          <w:rFonts w:cs="Times New Roman"/>
          <w:sz w:val="24"/>
          <w:szCs w:val="24"/>
        </w:rPr>
        <w:t>mempengaruhi</w:t>
      </w:r>
      <w:proofErr w:type="spellEnd"/>
      <w:r>
        <w:rPr>
          <w:rFonts w:cs="Times New Roman"/>
          <w:sz w:val="24"/>
          <w:szCs w:val="24"/>
        </w:rPr>
        <w:t xml:space="preserve"> </w:t>
      </w:r>
      <w:proofErr w:type="spellStart"/>
      <w:r>
        <w:rPr>
          <w:rFonts w:cs="Times New Roman"/>
          <w:sz w:val="24"/>
          <w:szCs w:val="24"/>
        </w:rPr>
        <w:t>jumlah</w:t>
      </w:r>
      <w:proofErr w:type="spellEnd"/>
      <w:r>
        <w:rPr>
          <w:rFonts w:cs="Times New Roman"/>
          <w:sz w:val="24"/>
          <w:szCs w:val="24"/>
        </w:rPr>
        <w:t xml:space="preserve"> </w:t>
      </w:r>
      <w:proofErr w:type="spellStart"/>
      <w:r>
        <w:rPr>
          <w:rFonts w:cs="Times New Roman"/>
          <w:sz w:val="24"/>
          <w:szCs w:val="24"/>
        </w:rPr>
        <w:t>migrasi</w:t>
      </w:r>
      <w:proofErr w:type="spellEnd"/>
      <w:r>
        <w:rPr>
          <w:rFonts w:cs="Times New Roman"/>
          <w:sz w:val="24"/>
          <w:szCs w:val="24"/>
        </w:rPr>
        <w:t xml:space="preserve"> </w:t>
      </w:r>
      <w:proofErr w:type="spellStart"/>
      <w:r>
        <w:rPr>
          <w:rFonts w:cs="Times New Roman"/>
          <w:sz w:val="24"/>
          <w:szCs w:val="24"/>
        </w:rPr>
        <w:t>seumur</w:t>
      </w:r>
      <w:proofErr w:type="spellEnd"/>
      <w:r>
        <w:rPr>
          <w:rFonts w:cs="Times New Roman"/>
          <w:sz w:val="24"/>
          <w:szCs w:val="24"/>
        </w:rPr>
        <w:t xml:space="preserve"> </w:t>
      </w:r>
      <w:proofErr w:type="spellStart"/>
      <w:r>
        <w:rPr>
          <w:rFonts w:cs="Times New Roman"/>
          <w:sz w:val="24"/>
          <w:szCs w:val="24"/>
        </w:rPr>
        <w:t>hidup</w:t>
      </w:r>
      <w:proofErr w:type="spellEnd"/>
      <w:r>
        <w:rPr>
          <w:rFonts w:cs="Times New Roman"/>
          <w:sz w:val="24"/>
          <w:szCs w:val="24"/>
        </w:rPr>
        <w:t xml:space="preserve"> </w:t>
      </w:r>
      <w:proofErr w:type="spellStart"/>
      <w:r>
        <w:rPr>
          <w:rFonts w:cs="Times New Roman"/>
          <w:sz w:val="24"/>
          <w:szCs w:val="24"/>
        </w:rPr>
        <w:t>khususnya</w:t>
      </w:r>
      <w:proofErr w:type="spellEnd"/>
      <w:r>
        <w:rPr>
          <w:rFonts w:cs="Times New Roman"/>
          <w:sz w:val="24"/>
          <w:szCs w:val="24"/>
        </w:rPr>
        <w:t xml:space="preserve"> pada </w:t>
      </w:r>
      <w:proofErr w:type="spellStart"/>
      <w:r>
        <w:rPr>
          <w:rFonts w:cs="Times New Roman"/>
          <w:sz w:val="24"/>
          <w:szCs w:val="24"/>
        </w:rPr>
        <w:t>seluruh</w:t>
      </w:r>
      <w:proofErr w:type="spellEnd"/>
      <w:r>
        <w:rPr>
          <w:rFonts w:cs="Times New Roman"/>
          <w:sz w:val="24"/>
          <w:szCs w:val="24"/>
        </w:rPr>
        <w:t xml:space="preserve"> </w:t>
      </w:r>
      <w:proofErr w:type="spellStart"/>
      <w:r>
        <w:rPr>
          <w:rFonts w:cs="Times New Roman"/>
          <w:sz w:val="24"/>
          <w:szCs w:val="24"/>
        </w:rPr>
        <w:t>provinsi</w:t>
      </w:r>
      <w:proofErr w:type="spellEnd"/>
      <w:r>
        <w:rPr>
          <w:rFonts w:cs="Times New Roman"/>
          <w:sz w:val="24"/>
          <w:szCs w:val="24"/>
        </w:rPr>
        <w:t xml:space="preserve"> di </w:t>
      </w:r>
      <w:proofErr w:type="spellStart"/>
      <w:r>
        <w:rPr>
          <w:rFonts w:cs="Times New Roman"/>
          <w:sz w:val="24"/>
          <w:szCs w:val="24"/>
        </w:rPr>
        <w:t>Pulau</w:t>
      </w:r>
      <w:proofErr w:type="spellEnd"/>
      <w:r>
        <w:rPr>
          <w:rFonts w:cs="Times New Roman"/>
          <w:sz w:val="24"/>
          <w:szCs w:val="24"/>
        </w:rPr>
        <w:t xml:space="preserve"> Sumatera.</w:t>
      </w:r>
      <w:r>
        <w:rPr>
          <w:rFonts w:cs="Times New Roman"/>
          <w:sz w:val="24"/>
          <w:szCs w:val="24"/>
        </w:rPr>
        <w:t xml:space="preserve"> </w:t>
      </w:r>
      <w:proofErr w:type="spellStart"/>
      <w:r>
        <w:rPr>
          <w:rFonts w:cs="Times New Roman"/>
          <w:sz w:val="24"/>
          <w:szCs w:val="24"/>
        </w:rPr>
        <w:t>Menurut</w:t>
      </w:r>
      <w:proofErr w:type="spellEnd"/>
      <w:r>
        <w:rPr>
          <w:rFonts w:cs="Times New Roman"/>
          <w:sz w:val="24"/>
          <w:szCs w:val="24"/>
        </w:rPr>
        <w:t xml:space="preserve"> </w:t>
      </w:r>
      <w:r>
        <w:rPr>
          <w:rFonts w:cs="Times New Roman"/>
          <w:sz w:val="24"/>
          <w:szCs w:val="24"/>
        </w:rPr>
        <w:fldChar w:fldCharType="begin" w:fldLock="1"/>
      </w:r>
      <w:r>
        <w:rPr>
          <w:rFonts w:cs="Times New Roman"/>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Kata","author":[{"dropping-particle":"","family":"Andias","given":"Tri","non-dropping-particle":"","parse-names":false,"suffix":""}],"container-title":"Jurnal Pembangunan Ekonomi","id":"ITEM-1","issue":"2","issued":{"date-parts":[["2014"]]},"title":"Analisis Faktor Faktor yang Mempengaruhi Migrasi Internal (Studi Kasus di Kecamatan Gondanglegi Malang)","type":"article-journal","volume":"5"},"uris":["http://www.mendeley.com/documents/?uuid=c773faf7-d5b3-4338-89b8-4565cc5ed6b8"]}],"mendeley":{"formattedCitation":"(Andias, 2014)","manualFormatting":"Andias, (2014)","plainTextFormattedCitation":"(Andias, 2014)","previouslyFormattedCitation":"(Andias, 2014)"},"properties":{"noteIndex":0},"schema":"https://github.com/citation-style-language/schema/raw/master/csl-citation.json"}</w:instrText>
      </w:r>
      <w:r>
        <w:rPr>
          <w:rFonts w:cs="Times New Roman"/>
          <w:sz w:val="24"/>
          <w:szCs w:val="24"/>
        </w:rPr>
        <w:fldChar w:fldCharType="separate"/>
      </w:r>
      <w:r w:rsidRPr="00341EB6">
        <w:rPr>
          <w:rFonts w:cs="Times New Roman"/>
          <w:noProof/>
          <w:sz w:val="24"/>
          <w:szCs w:val="24"/>
        </w:rPr>
        <w:t xml:space="preserve">Andias, </w:t>
      </w:r>
      <w:r>
        <w:rPr>
          <w:rFonts w:cs="Times New Roman"/>
          <w:noProof/>
          <w:sz w:val="24"/>
          <w:szCs w:val="24"/>
        </w:rPr>
        <w:t>(</w:t>
      </w:r>
      <w:r w:rsidRPr="00341EB6">
        <w:rPr>
          <w:rFonts w:cs="Times New Roman"/>
          <w:noProof/>
          <w:sz w:val="24"/>
          <w:szCs w:val="24"/>
        </w:rPr>
        <w:t>2014)</w:t>
      </w:r>
      <w:r>
        <w:rPr>
          <w:rFonts w:cs="Times New Roman"/>
          <w:sz w:val="24"/>
          <w:szCs w:val="24"/>
        </w:rPr>
        <w:fldChar w:fldCharType="end"/>
      </w:r>
      <w:r>
        <w:rPr>
          <w:rFonts w:cs="Times New Roman"/>
          <w:sz w:val="24"/>
          <w:szCs w:val="24"/>
        </w:rPr>
        <w:t xml:space="preserve"> </w:t>
      </w:r>
      <w:proofErr w:type="spellStart"/>
      <w:r>
        <w:rPr>
          <w:rFonts w:cs="Times New Roman"/>
          <w:sz w:val="24"/>
          <w:szCs w:val="24"/>
        </w:rPr>
        <w:t>migrasi</w:t>
      </w:r>
      <w:proofErr w:type="spellEnd"/>
      <w:r>
        <w:rPr>
          <w:rFonts w:cs="Times New Roman"/>
          <w:sz w:val="24"/>
          <w:szCs w:val="24"/>
        </w:rPr>
        <w:t xml:space="preserve"> </w:t>
      </w:r>
      <w:proofErr w:type="spellStart"/>
      <w:r>
        <w:rPr>
          <w:rFonts w:cs="Times New Roman"/>
          <w:sz w:val="24"/>
          <w:szCs w:val="24"/>
        </w:rPr>
        <w:t>seumur</w:t>
      </w:r>
      <w:proofErr w:type="spellEnd"/>
      <w:r>
        <w:rPr>
          <w:rFonts w:cs="Times New Roman"/>
          <w:sz w:val="24"/>
          <w:szCs w:val="24"/>
        </w:rPr>
        <w:t xml:space="preserve"> </w:t>
      </w:r>
      <w:proofErr w:type="spellStart"/>
      <w:r>
        <w:rPr>
          <w:rFonts w:cs="Times New Roman"/>
          <w:sz w:val="24"/>
          <w:szCs w:val="24"/>
        </w:rPr>
        <w:t>hidup</w:t>
      </w:r>
      <w:proofErr w:type="spellEnd"/>
      <w:r>
        <w:rPr>
          <w:rFonts w:cs="Times New Roman"/>
          <w:sz w:val="24"/>
          <w:szCs w:val="24"/>
        </w:rPr>
        <w:t xml:space="preserve"> </w:t>
      </w:r>
      <w:proofErr w:type="spellStart"/>
      <w:r>
        <w:rPr>
          <w:rFonts w:cs="Times New Roman"/>
          <w:sz w:val="24"/>
          <w:szCs w:val="24"/>
        </w:rPr>
        <w:t>dapat</w:t>
      </w:r>
      <w:proofErr w:type="spellEnd"/>
      <w:r>
        <w:rPr>
          <w:rFonts w:cs="Times New Roman"/>
          <w:sz w:val="24"/>
          <w:szCs w:val="24"/>
        </w:rPr>
        <w:t xml:space="preserve"> </w:t>
      </w:r>
      <w:proofErr w:type="spellStart"/>
      <w:r>
        <w:rPr>
          <w:rFonts w:cs="Times New Roman"/>
          <w:sz w:val="24"/>
          <w:szCs w:val="24"/>
        </w:rPr>
        <w:t>dipengaruhi</w:t>
      </w:r>
      <w:proofErr w:type="spellEnd"/>
      <w:r>
        <w:rPr>
          <w:rFonts w:cs="Times New Roman"/>
          <w:sz w:val="24"/>
          <w:szCs w:val="24"/>
        </w:rPr>
        <w:t xml:space="preserve"> </w:t>
      </w:r>
      <w:proofErr w:type="spellStart"/>
      <w:r>
        <w:rPr>
          <w:rFonts w:cs="Times New Roman"/>
          <w:sz w:val="24"/>
          <w:szCs w:val="24"/>
        </w:rPr>
        <w:t>oleh</w:t>
      </w:r>
      <w:proofErr w:type="spellEnd"/>
      <w:r>
        <w:rPr>
          <w:rFonts w:cs="Times New Roman"/>
          <w:sz w:val="24"/>
          <w:szCs w:val="24"/>
        </w:rPr>
        <w:t xml:space="preserve"> </w:t>
      </w:r>
      <w:proofErr w:type="spellStart"/>
      <w:r>
        <w:rPr>
          <w:rFonts w:cs="Times New Roman"/>
          <w:sz w:val="24"/>
          <w:szCs w:val="24"/>
        </w:rPr>
        <w:t>sejumlah</w:t>
      </w:r>
      <w:proofErr w:type="spellEnd"/>
      <w:r>
        <w:rPr>
          <w:rFonts w:cs="Times New Roman"/>
          <w:sz w:val="24"/>
          <w:szCs w:val="24"/>
        </w:rPr>
        <w:t xml:space="preserve"> </w:t>
      </w:r>
      <w:proofErr w:type="spellStart"/>
      <w:r>
        <w:rPr>
          <w:rFonts w:cs="Times New Roman"/>
          <w:sz w:val="24"/>
          <w:szCs w:val="24"/>
        </w:rPr>
        <w:t>faktor</w:t>
      </w:r>
      <w:proofErr w:type="spellEnd"/>
      <w:r>
        <w:rPr>
          <w:rFonts w:cs="Times New Roman"/>
          <w:sz w:val="24"/>
          <w:szCs w:val="24"/>
        </w:rPr>
        <w:t xml:space="preserve"> </w:t>
      </w:r>
      <w:proofErr w:type="spellStart"/>
      <w:r>
        <w:rPr>
          <w:rFonts w:cs="Times New Roman"/>
          <w:sz w:val="24"/>
          <w:szCs w:val="24"/>
        </w:rPr>
        <w:t>yaitu</w:t>
      </w:r>
      <w:proofErr w:type="spellEnd"/>
      <w:r>
        <w:rPr>
          <w:rFonts w:cs="Times New Roman"/>
          <w:sz w:val="24"/>
          <w:szCs w:val="24"/>
        </w:rPr>
        <w:t xml:space="preserve"> </w:t>
      </w:r>
      <w:proofErr w:type="spellStart"/>
      <w:r>
        <w:rPr>
          <w:rFonts w:cs="Times New Roman"/>
          <w:sz w:val="24"/>
          <w:szCs w:val="24"/>
        </w:rPr>
        <w:t>pendapat</w:t>
      </w:r>
      <w:proofErr w:type="spellEnd"/>
      <w:r>
        <w:rPr>
          <w:rFonts w:cs="Times New Roman"/>
          <w:sz w:val="24"/>
          <w:szCs w:val="24"/>
        </w:rPr>
        <w:t xml:space="preserve"> </w:t>
      </w:r>
      <w:proofErr w:type="spellStart"/>
      <w:r>
        <w:rPr>
          <w:rFonts w:cs="Times New Roman"/>
          <w:sz w:val="24"/>
          <w:szCs w:val="24"/>
        </w:rPr>
        <w:t>sebuah</w:t>
      </w:r>
      <w:proofErr w:type="spellEnd"/>
      <w:r>
        <w:rPr>
          <w:rFonts w:cs="Times New Roman"/>
          <w:sz w:val="24"/>
          <w:szCs w:val="24"/>
        </w:rPr>
        <w:t xml:space="preserve"> </w:t>
      </w:r>
      <w:proofErr w:type="spellStart"/>
      <w:r>
        <w:rPr>
          <w:rFonts w:cs="Times New Roman"/>
          <w:sz w:val="24"/>
          <w:szCs w:val="24"/>
        </w:rPr>
        <w:t>daerah</w:t>
      </w:r>
      <w:proofErr w:type="spellEnd"/>
      <w:r>
        <w:rPr>
          <w:rFonts w:cs="Times New Roman"/>
          <w:sz w:val="24"/>
          <w:szCs w:val="24"/>
        </w:rPr>
        <w:t xml:space="preserve">, </w:t>
      </w:r>
      <w:proofErr w:type="spellStart"/>
      <w:r>
        <w:rPr>
          <w:rFonts w:cs="Times New Roman"/>
          <w:sz w:val="24"/>
          <w:szCs w:val="24"/>
        </w:rPr>
        <w:t>tingkat</w:t>
      </w:r>
      <w:proofErr w:type="spellEnd"/>
      <w:r>
        <w:rPr>
          <w:rFonts w:cs="Times New Roman"/>
          <w:sz w:val="24"/>
          <w:szCs w:val="24"/>
        </w:rPr>
        <w:t xml:space="preserve"> </w:t>
      </w:r>
      <w:proofErr w:type="spellStart"/>
      <w:r>
        <w:rPr>
          <w:rFonts w:cs="Times New Roman"/>
          <w:sz w:val="24"/>
          <w:szCs w:val="24"/>
        </w:rPr>
        <w:t>upah</w:t>
      </w:r>
      <w:proofErr w:type="spellEnd"/>
      <w:r>
        <w:rPr>
          <w:rFonts w:cs="Times New Roman"/>
          <w:sz w:val="24"/>
          <w:szCs w:val="24"/>
        </w:rPr>
        <w:t xml:space="preserve">, </w:t>
      </w:r>
      <w:proofErr w:type="spellStart"/>
      <w:r>
        <w:rPr>
          <w:rFonts w:cs="Times New Roman"/>
          <w:sz w:val="24"/>
          <w:szCs w:val="24"/>
        </w:rPr>
        <w:t>tingkat</w:t>
      </w:r>
      <w:proofErr w:type="spellEnd"/>
      <w:r>
        <w:rPr>
          <w:rFonts w:cs="Times New Roman"/>
          <w:sz w:val="24"/>
          <w:szCs w:val="24"/>
        </w:rPr>
        <w:t xml:space="preserve"> </w:t>
      </w:r>
      <w:proofErr w:type="spellStart"/>
      <w:r>
        <w:rPr>
          <w:rFonts w:cs="Times New Roman"/>
          <w:sz w:val="24"/>
          <w:szCs w:val="24"/>
        </w:rPr>
        <w:t>pendidikan</w:t>
      </w:r>
      <w:proofErr w:type="spellEnd"/>
      <w:r>
        <w:rPr>
          <w:rFonts w:cs="Times New Roman"/>
          <w:sz w:val="24"/>
          <w:szCs w:val="24"/>
        </w:rPr>
        <w:t xml:space="preserve"> </w:t>
      </w:r>
      <w:proofErr w:type="spellStart"/>
      <w:r>
        <w:rPr>
          <w:rFonts w:cs="Times New Roman"/>
          <w:sz w:val="24"/>
          <w:szCs w:val="24"/>
        </w:rPr>
        <w:t>dan</w:t>
      </w:r>
      <w:proofErr w:type="spellEnd"/>
      <w:r>
        <w:rPr>
          <w:rFonts w:cs="Times New Roman"/>
          <w:sz w:val="24"/>
          <w:szCs w:val="24"/>
        </w:rPr>
        <w:t xml:space="preserve"> </w:t>
      </w:r>
      <w:proofErr w:type="spellStart"/>
      <w:r>
        <w:rPr>
          <w:rFonts w:cs="Times New Roman"/>
          <w:sz w:val="24"/>
          <w:szCs w:val="24"/>
        </w:rPr>
        <w:t>fasilitas</w:t>
      </w:r>
      <w:proofErr w:type="spellEnd"/>
      <w:r>
        <w:rPr>
          <w:rFonts w:cs="Times New Roman"/>
          <w:sz w:val="24"/>
          <w:szCs w:val="24"/>
        </w:rPr>
        <w:t xml:space="preserve"> </w:t>
      </w:r>
      <w:proofErr w:type="spellStart"/>
      <w:r>
        <w:rPr>
          <w:rFonts w:cs="Times New Roman"/>
          <w:sz w:val="24"/>
          <w:szCs w:val="24"/>
        </w:rPr>
        <w:t>publik</w:t>
      </w:r>
      <w:proofErr w:type="spellEnd"/>
      <w:r>
        <w:rPr>
          <w:rFonts w:cs="Times New Roman"/>
          <w:sz w:val="24"/>
          <w:szCs w:val="24"/>
        </w:rPr>
        <w:t xml:space="preserve"> yang </w:t>
      </w:r>
      <w:proofErr w:type="spellStart"/>
      <w:r>
        <w:rPr>
          <w:rFonts w:cs="Times New Roman"/>
          <w:sz w:val="24"/>
          <w:szCs w:val="24"/>
        </w:rPr>
        <w:t>dimiliki</w:t>
      </w:r>
      <w:proofErr w:type="spellEnd"/>
      <w:r>
        <w:rPr>
          <w:rFonts w:cs="Times New Roman"/>
          <w:sz w:val="24"/>
          <w:szCs w:val="24"/>
        </w:rPr>
        <w:t xml:space="preserve"> </w:t>
      </w:r>
      <w:proofErr w:type="spellStart"/>
      <w:r>
        <w:rPr>
          <w:rFonts w:cs="Times New Roman"/>
          <w:sz w:val="24"/>
          <w:szCs w:val="24"/>
        </w:rPr>
        <w:t>sebuah</w:t>
      </w:r>
      <w:proofErr w:type="spellEnd"/>
      <w:r>
        <w:rPr>
          <w:rFonts w:cs="Times New Roman"/>
          <w:sz w:val="24"/>
          <w:szCs w:val="24"/>
        </w:rPr>
        <w:t xml:space="preserve"> </w:t>
      </w:r>
      <w:proofErr w:type="spellStart"/>
      <w:r>
        <w:rPr>
          <w:rFonts w:cs="Times New Roman"/>
          <w:sz w:val="24"/>
          <w:szCs w:val="24"/>
        </w:rPr>
        <w:t>daerah</w:t>
      </w:r>
      <w:proofErr w:type="spellEnd"/>
      <w:r>
        <w:rPr>
          <w:rFonts w:cs="Times New Roman"/>
          <w:sz w:val="24"/>
          <w:szCs w:val="24"/>
        </w:rPr>
        <w:t xml:space="preserve"> </w:t>
      </w:r>
      <w:proofErr w:type="spellStart"/>
      <w:r>
        <w:rPr>
          <w:rFonts w:cs="Times New Roman"/>
          <w:sz w:val="24"/>
          <w:szCs w:val="24"/>
        </w:rPr>
        <w:t>Ketika</w:t>
      </w:r>
      <w:proofErr w:type="spellEnd"/>
      <w:r>
        <w:rPr>
          <w:rFonts w:cs="Times New Roman"/>
          <w:sz w:val="24"/>
          <w:szCs w:val="24"/>
        </w:rPr>
        <w:t xml:space="preserve"> </w:t>
      </w:r>
      <w:proofErr w:type="spellStart"/>
      <w:r>
        <w:rPr>
          <w:rFonts w:cs="Times New Roman"/>
          <w:sz w:val="24"/>
          <w:szCs w:val="24"/>
        </w:rPr>
        <w:t>pendapatan</w:t>
      </w:r>
      <w:proofErr w:type="spellEnd"/>
      <w:r>
        <w:rPr>
          <w:rFonts w:cs="Times New Roman"/>
          <w:sz w:val="24"/>
          <w:szCs w:val="24"/>
        </w:rPr>
        <w:t xml:space="preserve">, </w:t>
      </w:r>
      <w:proofErr w:type="spellStart"/>
      <w:r>
        <w:rPr>
          <w:rFonts w:cs="Times New Roman"/>
          <w:sz w:val="24"/>
          <w:szCs w:val="24"/>
        </w:rPr>
        <w:t>tingkat</w:t>
      </w:r>
      <w:proofErr w:type="spellEnd"/>
      <w:r>
        <w:rPr>
          <w:rFonts w:cs="Times New Roman"/>
          <w:sz w:val="24"/>
          <w:szCs w:val="24"/>
        </w:rPr>
        <w:t xml:space="preserve"> </w:t>
      </w:r>
      <w:proofErr w:type="spellStart"/>
      <w:r>
        <w:rPr>
          <w:rFonts w:cs="Times New Roman"/>
          <w:sz w:val="24"/>
          <w:szCs w:val="24"/>
        </w:rPr>
        <w:t>upah</w:t>
      </w:r>
      <w:proofErr w:type="spellEnd"/>
      <w:r>
        <w:rPr>
          <w:rFonts w:cs="Times New Roman"/>
          <w:sz w:val="24"/>
          <w:szCs w:val="24"/>
        </w:rPr>
        <w:t xml:space="preserve">, </w:t>
      </w:r>
      <w:proofErr w:type="spellStart"/>
      <w:r>
        <w:rPr>
          <w:rFonts w:cs="Times New Roman"/>
          <w:sz w:val="24"/>
          <w:szCs w:val="24"/>
        </w:rPr>
        <w:t>tingkat</w:t>
      </w:r>
      <w:proofErr w:type="spellEnd"/>
      <w:r>
        <w:rPr>
          <w:rFonts w:cs="Times New Roman"/>
          <w:sz w:val="24"/>
          <w:szCs w:val="24"/>
        </w:rPr>
        <w:t xml:space="preserve"> </w:t>
      </w:r>
      <w:proofErr w:type="spellStart"/>
      <w:r>
        <w:rPr>
          <w:rFonts w:cs="Times New Roman"/>
          <w:sz w:val="24"/>
          <w:szCs w:val="24"/>
        </w:rPr>
        <w:t>pendidikan</w:t>
      </w:r>
      <w:proofErr w:type="spellEnd"/>
      <w:r>
        <w:rPr>
          <w:rFonts w:cs="Times New Roman"/>
          <w:sz w:val="24"/>
          <w:szCs w:val="24"/>
        </w:rPr>
        <w:t xml:space="preserve"> </w:t>
      </w:r>
      <w:proofErr w:type="spellStart"/>
      <w:r>
        <w:rPr>
          <w:rFonts w:cs="Times New Roman"/>
          <w:sz w:val="24"/>
          <w:szCs w:val="24"/>
        </w:rPr>
        <w:t>dan</w:t>
      </w:r>
      <w:proofErr w:type="spellEnd"/>
      <w:r>
        <w:rPr>
          <w:rFonts w:cs="Times New Roman"/>
          <w:sz w:val="24"/>
          <w:szCs w:val="24"/>
        </w:rPr>
        <w:t xml:space="preserve"> </w:t>
      </w:r>
      <w:proofErr w:type="spellStart"/>
      <w:r>
        <w:rPr>
          <w:rFonts w:cs="Times New Roman"/>
          <w:sz w:val="24"/>
          <w:szCs w:val="24"/>
        </w:rPr>
        <w:t>fasilitas</w:t>
      </w:r>
      <w:proofErr w:type="spellEnd"/>
      <w:r>
        <w:rPr>
          <w:rFonts w:cs="Times New Roman"/>
          <w:sz w:val="24"/>
          <w:szCs w:val="24"/>
        </w:rPr>
        <w:t xml:space="preserve"> </w:t>
      </w:r>
      <w:proofErr w:type="spellStart"/>
      <w:r>
        <w:rPr>
          <w:rFonts w:cs="Times New Roman"/>
          <w:sz w:val="24"/>
          <w:szCs w:val="24"/>
        </w:rPr>
        <w:t>publik</w:t>
      </w:r>
      <w:proofErr w:type="spellEnd"/>
      <w:r>
        <w:rPr>
          <w:rFonts w:cs="Times New Roman"/>
          <w:sz w:val="24"/>
          <w:szCs w:val="24"/>
        </w:rPr>
        <w:t xml:space="preserve"> pada </w:t>
      </w:r>
      <w:proofErr w:type="spellStart"/>
      <w:r>
        <w:rPr>
          <w:rFonts w:cs="Times New Roman"/>
          <w:sz w:val="24"/>
          <w:szCs w:val="24"/>
        </w:rPr>
        <w:t>suatu</w:t>
      </w:r>
      <w:proofErr w:type="spellEnd"/>
      <w:r>
        <w:rPr>
          <w:rFonts w:cs="Times New Roman"/>
          <w:sz w:val="24"/>
          <w:szCs w:val="24"/>
        </w:rPr>
        <w:t xml:space="preserve"> </w:t>
      </w:r>
      <w:proofErr w:type="spellStart"/>
      <w:r>
        <w:rPr>
          <w:rFonts w:cs="Times New Roman"/>
          <w:sz w:val="24"/>
          <w:szCs w:val="24"/>
        </w:rPr>
        <w:t>daerah</w:t>
      </w:r>
      <w:proofErr w:type="spellEnd"/>
      <w:r>
        <w:rPr>
          <w:rFonts w:cs="Times New Roman"/>
          <w:sz w:val="24"/>
          <w:szCs w:val="24"/>
        </w:rPr>
        <w:t xml:space="preserve"> </w:t>
      </w:r>
      <w:proofErr w:type="spellStart"/>
      <w:r>
        <w:rPr>
          <w:rFonts w:cs="Times New Roman"/>
          <w:sz w:val="24"/>
          <w:szCs w:val="24"/>
        </w:rPr>
        <w:t>berkembang</w:t>
      </w:r>
      <w:proofErr w:type="spellEnd"/>
      <w:r>
        <w:rPr>
          <w:rFonts w:cs="Times New Roman"/>
          <w:sz w:val="24"/>
          <w:szCs w:val="24"/>
        </w:rPr>
        <w:t xml:space="preserve"> </w:t>
      </w:r>
      <w:proofErr w:type="spellStart"/>
      <w:r>
        <w:rPr>
          <w:rFonts w:cs="Times New Roman"/>
          <w:sz w:val="24"/>
          <w:szCs w:val="24"/>
        </w:rPr>
        <w:t>maka</w:t>
      </w:r>
      <w:proofErr w:type="spellEnd"/>
      <w:r>
        <w:rPr>
          <w:rFonts w:cs="Times New Roman"/>
          <w:sz w:val="24"/>
          <w:szCs w:val="24"/>
        </w:rPr>
        <w:t xml:space="preserve"> </w:t>
      </w:r>
      <w:proofErr w:type="spellStart"/>
      <w:r>
        <w:rPr>
          <w:rFonts w:cs="Times New Roman"/>
          <w:sz w:val="24"/>
          <w:szCs w:val="24"/>
        </w:rPr>
        <w:lastRenderedPageBreak/>
        <w:t>akan</w:t>
      </w:r>
      <w:proofErr w:type="spellEnd"/>
      <w:r>
        <w:rPr>
          <w:rFonts w:cs="Times New Roman"/>
          <w:sz w:val="24"/>
          <w:szCs w:val="24"/>
        </w:rPr>
        <w:t xml:space="preserve"> </w:t>
      </w:r>
      <w:proofErr w:type="spellStart"/>
      <w:r>
        <w:rPr>
          <w:rFonts w:cs="Times New Roman"/>
          <w:sz w:val="24"/>
          <w:szCs w:val="24"/>
        </w:rPr>
        <w:t>mendorong</w:t>
      </w:r>
      <w:proofErr w:type="spellEnd"/>
      <w:r>
        <w:rPr>
          <w:rFonts w:cs="Times New Roman"/>
          <w:sz w:val="24"/>
          <w:szCs w:val="24"/>
        </w:rPr>
        <w:t xml:space="preserve"> </w:t>
      </w:r>
      <w:proofErr w:type="spellStart"/>
      <w:r>
        <w:rPr>
          <w:rFonts w:cs="Times New Roman"/>
          <w:sz w:val="24"/>
          <w:szCs w:val="24"/>
        </w:rPr>
        <w:t>meningkatnya</w:t>
      </w:r>
      <w:proofErr w:type="spellEnd"/>
      <w:r>
        <w:rPr>
          <w:rFonts w:cs="Times New Roman"/>
          <w:sz w:val="24"/>
          <w:szCs w:val="24"/>
        </w:rPr>
        <w:t xml:space="preserve"> </w:t>
      </w:r>
      <w:proofErr w:type="spellStart"/>
      <w:r>
        <w:rPr>
          <w:rFonts w:cs="Times New Roman"/>
          <w:sz w:val="24"/>
          <w:szCs w:val="24"/>
        </w:rPr>
        <w:t>jumlah</w:t>
      </w:r>
      <w:proofErr w:type="spellEnd"/>
      <w:r>
        <w:rPr>
          <w:rFonts w:cs="Times New Roman"/>
          <w:sz w:val="24"/>
          <w:szCs w:val="24"/>
        </w:rPr>
        <w:t xml:space="preserve"> </w:t>
      </w:r>
      <w:proofErr w:type="spellStart"/>
      <w:r>
        <w:rPr>
          <w:rFonts w:cs="Times New Roman"/>
          <w:sz w:val="24"/>
          <w:szCs w:val="24"/>
        </w:rPr>
        <w:t>migrasi</w:t>
      </w:r>
      <w:proofErr w:type="spellEnd"/>
      <w:r>
        <w:rPr>
          <w:rFonts w:cs="Times New Roman"/>
          <w:sz w:val="24"/>
          <w:szCs w:val="24"/>
        </w:rPr>
        <w:t xml:space="preserve"> </w:t>
      </w:r>
      <w:proofErr w:type="spellStart"/>
      <w:r w:rsidR="00BE235C">
        <w:rPr>
          <w:rFonts w:cs="Times New Roman"/>
          <w:sz w:val="24"/>
          <w:szCs w:val="24"/>
        </w:rPr>
        <w:t>seumur</w:t>
      </w:r>
      <w:proofErr w:type="spellEnd"/>
      <w:r w:rsidR="00BE235C">
        <w:rPr>
          <w:rFonts w:cs="Times New Roman"/>
          <w:sz w:val="24"/>
          <w:szCs w:val="24"/>
        </w:rPr>
        <w:t xml:space="preserve"> </w:t>
      </w:r>
      <w:proofErr w:type="spellStart"/>
      <w:r w:rsidR="00BE235C">
        <w:rPr>
          <w:rFonts w:cs="Times New Roman"/>
          <w:sz w:val="24"/>
          <w:szCs w:val="24"/>
        </w:rPr>
        <w:t>hidup</w:t>
      </w:r>
      <w:proofErr w:type="spellEnd"/>
    </w:p>
    <w:p w:rsidR="008665BA" w:rsidRDefault="008665BA" w:rsidP="001E767F">
      <w:pPr>
        <w:spacing w:after="0"/>
        <w:jc w:val="both"/>
        <w:rPr>
          <w:rFonts w:cs="Times New Roman"/>
          <w:sz w:val="24"/>
          <w:szCs w:val="24"/>
        </w:rPr>
      </w:pPr>
    </w:p>
    <w:p w:rsidR="00BE235C" w:rsidRPr="008665BA" w:rsidRDefault="00BE235C" w:rsidP="001E767F">
      <w:pPr>
        <w:spacing w:after="0"/>
        <w:jc w:val="both"/>
        <w:rPr>
          <w:rFonts w:cs="Times New Roman"/>
          <w:b/>
          <w:sz w:val="24"/>
          <w:szCs w:val="24"/>
        </w:rPr>
      </w:pPr>
      <w:r w:rsidRPr="008665BA">
        <w:rPr>
          <w:rFonts w:cs="Times New Roman"/>
          <w:b/>
          <w:sz w:val="24"/>
          <w:szCs w:val="24"/>
        </w:rPr>
        <w:t xml:space="preserve">METODE </w:t>
      </w:r>
    </w:p>
    <w:p w:rsidR="00BE235C" w:rsidRDefault="00BE235C" w:rsidP="001E767F">
      <w:pPr>
        <w:spacing w:after="0"/>
        <w:jc w:val="both"/>
        <w:rPr>
          <w:rFonts w:cs="Times New Roman"/>
          <w:sz w:val="24"/>
          <w:szCs w:val="24"/>
        </w:rPr>
      </w:pPr>
      <w:proofErr w:type="gramStart"/>
      <w:r>
        <w:rPr>
          <w:rFonts w:cs="Times New Roman"/>
          <w:sz w:val="24"/>
          <w:szCs w:val="24"/>
        </w:rPr>
        <w:t xml:space="preserve">Pada penelitian </w:t>
      </w:r>
      <w:proofErr w:type="spellStart"/>
      <w:r>
        <w:rPr>
          <w:rFonts w:cs="Times New Roman"/>
          <w:sz w:val="24"/>
          <w:szCs w:val="24"/>
        </w:rPr>
        <w:t>ini</w:t>
      </w:r>
      <w:proofErr w:type="spellEnd"/>
      <w:r>
        <w:rPr>
          <w:rFonts w:cs="Times New Roman"/>
          <w:sz w:val="24"/>
          <w:szCs w:val="24"/>
        </w:rPr>
        <w:t xml:space="preserve"> yang </w:t>
      </w:r>
      <w:proofErr w:type="spellStart"/>
      <w:r>
        <w:rPr>
          <w:rFonts w:cs="Times New Roman"/>
          <w:sz w:val="24"/>
          <w:szCs w:val="24"/>
        </w:rPr>
        <w:t>menjdi</w:t>
      </w:r>
      <w:proofErr w:type="spellEnd"/>
      <w:r>
        <w:rPr>
          <w:rFonts w:cs="Times New Roman"/>
          <w:sz w:val="24"/>
          <w:szCs w:val="24"/>
        </w:rPr>
        <w:t xml:space="preserve"> </w:t>
      </w:r>
      <w:proofErr w:type="spellStart"/>
      <w:r>
        <w:rPr>
          <w:rFonts w:cs="Times New Roman"/>
          <w:sz w:val="24"/>
          <w:szCs w:val="24"/>
        </w:rPr>
        <w:t>objek</w:t>
      </w:r>
      <w:proofErr w:type="spellEnd"/>
      <w:r>
        <w:rPr>
          <w:rFonts w:cs="Times New Roman"/>
          <w:sz w:val="24"/>
          <w:szCs w:val="24"/>
        </w:rPr>
        <w:t xml:space="preserve"> </w:t>
      </w:r>
      <w:proofErr w:type="spellStart"/>
      <w:r>
        <w:rPr>
          <w:rFonts w:cs="Times New Roman"/>
          <w:sz w:val="24"/>
          <w:szCs w:val="24"/>
        </w:rPr>
        <w:t>adalah</w:t>
      </w:r>
      <w:proofErr w:type="spellEnd"/>
      <w:r>
        <w:rPr>
          <w:rFonts w:cs="Times New Roman"/>
          <w:sz w:val="24"/>
          <w:szCs w:val="24"/>
        </w:rPr>
        <w:t xml:space="preserve"> </w:t>
      </w:r>
      <w:proofErr w:type="spellStart"/>
      <w:r>
        <w:rPr>
          <w:rFonts w:cs="Times New Roman"/>
          <w:sz w:val="24"/>
          <w:szCs w:val="24"/>
        </w:rPr>
        <w:t>migrasi</w:t>
      </w:r>
      <w:proofErr w:type="spellEnd"/>
      <w:r>
        <w:rPr>
          <w:rFonts w:cs="Times New Roman"/>
          <w:sz w:val="24"/>
          <w:szCs w:val="24"/>
        </w:rPr>
        <w:t xml:space="preserve"> </w:t>
      </w:r>
      <w:proofErr w:type="spellStart"/>
      <w:r>
        <w:rPr>
          <w:rFonts w:cs="Times New Roman"/>
          <w:sz w:val="24"/>
          <w:szCs w:val="24"/>
        </w:rPr>
        <w:t>seumur</w:t>
      </w:r>
      <w:proofErr w:type="spellEnd"/>
      <w:r>
        <w:rPr>
          <w:rFonts w:cs="Times New Roman"/>
          <w:sz w:val="24"/>
          <w:szCs w:val="24"/>
        </w:rPr>
        <w:t xml:space="preserve"> </w:t>
      </w:r>
      <w:proofErr w:type="spellStart"/>
      <w:r>
        <w:rPr>
          <w:rFonts w:cs="Times New Roman"/>
          <w:sz w:val="24"/>
          <w:szCs w:val="24"/>
        </w:rPr>
        <w:t>hidup</w:t>
      </w:r>
      <w:proofErr w:type="spellEnd"/>
      <w:r>
        <w:rPr>
          <w:rFonts w:cs="Times New Roman"/>
          <w:sz w:val="24"/>
          <w:szCs w:val="24"/>
        </w:rPr>
        <w:t xml:space="preserve"> </w:t>
      </w:r>
      <w:proofErr w:type="spellStart"/>
      <w:r>
        <w:rPr>
          <w:rFonts w:cs="Times New Roman"/>
          <w:sz w:val="24"/>
          <w:szCs w:val="24"/>
        </w:rPr>
        <w:t>masuk</w:t>
      </w:r>
      <w:proofErr w:type="spellEnd"/>
      <w:r>
        <w:rPr>
          <w:rFonts w:cs="Times New Roman"/>
          <w:sz w:val="24"/>
          <w:szCs w:val="24"/>
        </w:rPr>
        <w:t xml:space="preserve"> pada </w:t>
      </w:r>
      <w:proofErr w:type="spellStart"/>
      <w:r>
        <w:rPr>
          <w:rFonts w:cs="Times New Roman"/>
          <w:sz w:val="24"/>
          <w:szCs w:val="24"/>
        </w:rPr>
        <w:t>sepuluh</w:t>
      </w:r>
      <w:proofErr w:type="spellEnd"/>
      <w:r>
        <w:rPr>
          <w:rFonts w:cs="Times New Roman"/>
          <w:sz w:val="24"/>
          <w:szCs w:val="24"/>
        </w:rPr>
        <w:t xml:space="preserve"> </w:t>
      </w:r>
      <w:proofErr w:type="spellStart"/>
      <w:r>
        <w:rPr>
          <w:rFonts w:cs="Times New Roman"/>
          <w:sz w:val="24"/>
          <w:szCs w:val="24"/>
        </w:rPr>
        <w:t>provinsi</w:t>
      </w:r>
      <w:proofErr w:type="spellEnd"/>
      <w:r>
        <w:rPr>
          <w:rFonts w:cs="Times New Roman"/>
          <w:sz w:val="24"/>
          <w:szCs w:val="24"/>
        </w:rPr>
        <w:t xml:space="preserve"> di </w:t>
      </w:r>
      <w:proofErr w:type="spellStart"/>
      <w:r>
        <w:rPr>
          <w:rFonts w:cs="Times New Roman"/>
          <w:sz w:val="24"/>
          <w:szCs w:val="24"/>
        </w:rPr>
        <w:t>Pulau</w:t>
      </w:r>
      <w:proofErr w:type="spellEnd"/>
      <w:r>
        <w:rPr>
          <w:rFonts w:cs="Times New Roman"/>
          <w:sz w:val="24"/>
          <w:szCs w:val="24"/>
        </w:rPr>
        <w:t xml:space="preserve"> Sumatera.</w:t>
      </w:r>
      <w:proofErr w:type="gramEnd"/>
      <w:r>
        <w:rPr>
          <w:rFonts w:cs="Times New Roman"/>
          <w:sz w:val="24"/>
          <w:szCs w:val="24"/>
        </w:rPr>
        <w:t xml:space="preserve"> </w:t>
      </w:r>
      <w:proofErr w:type="gramStart"/>
      <w:r>
        <w:rPr>
          <w:rFonts w:cs="Times New Roman"/>
          <w:sz w:val="24"/>
          <w:szCs w:val="24"/>
        </w:rPr>
        <w:t xml:space="preserve">Data yang </w:t>
      </w:r>
      <w:proofErr w:type="spellStart"/>
      <w:r>
        <w:rPr>
          <w:rFonts w:cs="Times New Roman"/>
          <w:sz w:val="24"/>
          <w:szCs w:val="24"/>
        </w:rPr>
        <w:t>digunakan</w:t>
      </w:r>
      <w:proofErr w:type="spellEnd"/>
      <w:r>
        <w:rPr>
          <w:rFonts w:cs="Times New Roman"/>
          <w:sz w:val="24"/>
          <w:szCs w:val="24"/>
        </w:rPr>
        <w:t xml:space="preserve"> </w:t>
      </w:r>
      <w:proofErr w:type="spellStart"/>
      <w:r>
        <w:rPr>
          <w:rFonts w:cs="Times New Roman"/>
          <w:sz w:val="24"/>
          <w:szCs w:val="24"/>
        </w:rPr>
        <w:t>dari</w:t>
      </w:r>
      <w:proofErr w:type="spellEnd"/>
      <w:r>
        <w:rPr>
          <w:rFonts w:cs="Times New Roman"/>
          <w:sz w:val="24"/>
          <w:szCs w:val="24"/>
        </w:rPr>
        <w:t xml:space="preserve"> </w:t>
      </w:r>
      <w:proofErr w:type="spellStart"/>
      <w:r>
        <w:rPr>
          <w:rFonts w:cs="Times New Roman"/>
          <w:sz w:val="24"/>
          <w:szCs w:val="24"/>
        </w:rPr>
        <w:t>tahun</w:t>
      </w:r>
      <w:proofErr w:type="spellEnd"/>
      <w:r>
        <w:rPr>
          <w:rFonts w:cs="Times New Roman"/>
          <w:sz w:val="24"/>
          <w:szCs w:val="24"/>
        </w:rPr>
        <w:t xml:space="preserve"> 2015 </w:t>
      </w:r>
      <w:proofErr w:type="spellStart"/>
      <w:r>
        <w:rPr>
          <w:rFonts w:cs="Times New Roman"/>
          <w:sz w:val="24"/>
          <w:szCs w:val="24"/>
        </w:rPr>
        <w:t>sampai</w:t>
      </w:r>
      <w:proofErr w:type="spellEnd"/>
      <w:r>
        <w:rPr>
          <w:rFonts w:cs="Times New Roman"/>
          <w:sz w:val="24"/>
          <w:szCs w:val="24"/>
        </w:rPr>
        <w:t xml:space="preserve"> dengan 2020.</w:t>
      </w:r>
      <w:proofErr w:type="gramEnd"/>
      <w:r>
        <w:rPr>
          <w:rFonts w:cs="Times New Roman"/>
          <w:sz w:val="24"/>
          <w:szCs w:val="24"/>
        </w:rPr>
        <w:t xml:space="preserve"> </w:t>
      </w:r>
      <w:r w:rsidR="008665BA">
        <w:rPr>
          <w:rFonts w:cs="Times New Roman"/>
          <w:sz w:val="24"/>
          <w:szCs w:val="24"/>
        </w:rPr>
        <w:t xml:space="preserve"> </w:t>
      </w:r>
      <w:proofErr w:type="gramStart"/>
      <w:r w:rsidR="00B54B8D">
        <w:rPr>
          <w:rFonts w:cs="Times New Roman"/>
          <w:sz w:val="24"/>
          <w:szCs w:val="24"/>
        </w:rPr>
        <w:t xml:space="preserve">Pada penelitian </w:t>
      </w:r>
      <w:proofErr w:type="spellStart"/>
      <w:r w:rsidR="00B54B8D">
        <w:rPr>
          <w:rFonts w:cs="Times New Roman"/>
          <w:sz w:val="24"/>
          <w:szCs w:val="24"/>
        </w:rPr>
        <w:t>ini</w:t>
      </w:r>
      <w:proofErr w:type="spellEnd"/>
      <w:r w:rsidR="00B54B8D">
        <w:rPr>
          <w:rFonts w:cs="Times New Roman"/>
          <w:sz w:val="24"/>
          <w:szCs w:val="24"/>
        </w:rPr>
        <w:t xml:space="preserve"> data yang </w:t>
      </w:r>
      <w:proofErr w:type="spellStart"/>
      <w:r w:rsidR="00B54B8D">
        <w:rPr>
          <w:rFonts w:cs="Times New Roman"/>
          <w:sz w:val="24"/>
          <w:szCs w:val="24"/>
        </w:rPr>
        <w:t>digunakan</w:t>
      </w:r>
      <w:proofErr w:type="spellEnd"/>
      <w:r w:rsidR="00B54B8D">
        <w:rPr>
          <w:rFonts w:cs="Times New Roman"/>
          <w:sz w:val="24"/>
          <w:szCs w:val="24"/>
        </w:rPr>
        <w:t xml:space="preserve"> </w:t>
      </w:r>
      <w:proofErr w:type="spellStart"/>
      <w:r w:rsidR="00B54B8D">
        <w:rPr>
          <w:rFonts w:cs="Times New Roman"/>
          <w:sz w:val="24"/>
          <w:szCs w:val="24"/>
        </w:rPr>
        <w:t>adalah</w:t>
      </w:r>
      <w:proofErr w:type="spellEnd"/>
      <w:r w:rsidR="00B54B8D">
        <w:rPr>
          <w:rFonts w:cs="Times New Roman"/>
          <w:sz w:val="24"/>
          <w:szCs w:val="24"/>
        </w:rPr>
        <w:t xml:space="preserve"> data </w:t>
      </w:r>
      <w:proofErr w:type="spellStart"/>
      <w:r w:rsidR="00B54B8D">
        <w:rPr>
          <w:rFonts w:cs="Times New Roman"/>
          <w:sz w:val="24"/>
          <w:szCs w:val="24"/>
        </w:rPr>
        <w:t>sekunder</w:t>
      </w:r>
      <w:proofErr w:type="spellEnd"/>
      <w:r w:rsidR="00B54B8D">
        <w:rPr>
          <w:rFonts w:cs="Times New Roman"/>
          <w:sz w:val="24"/>
          <w:szCs w:val="24"/>
        </w:rPr>
        <w:t>.</w:t>
      </w:r>
      <w:proofErr w:type="gramEnd"/>
      <w:r w:rsidR="00B54B8D">
        <w:rPr>
          <w:rFonts w:cs="Times New Roman"/>
          <w:sz w:val="24"/>
          <w:szCs w:val="24"/>
        </w:rPr>
        <w:t xml:space="preserve"> </w:t>
      </w:r>
      <w:proofErr w:type="gramStart"/>
      <w:r>
        <w:rPr>
          <w:rFonts w:cs="Times New Roman"/>
          <w:sz w:val="24"/>
          <w:szCs w:val="24"/>
        </w:rPr>
        <w:t xml:space="preserve">Data </w:t>
      </w:r>
      <w:proofErr w:type="spellStart"/>
      <w:r>
        <w:rPr>
          <w:rFonts w:cs="Times New Roman"/>
          <w:sz w:val="24"/>
          <w:szCs w:val="24"/>
        </w:rPr>
        <w:t>diperoleh</w:t>
      </w:r>
      <w:proofErr w:type="spellEnd"/>
      <w:r>
        <w:rPr>
          <w:rFonts w:cs="Times New Roman"/>
          <w:sz w:val="24"/>
          <w:szCs w:val="24"/>
        </w:rPr>
        <w:t xml:space="preserve"> </w:t>
      </w:r>
      <w:proofErr w:type="spellStart"/>
      <w:r>
        <w:rPr>
          <w:rFonts w:cs="Times New Roman"/>
          <w:sz w:val="24"/>
          <w:szCs w:val="24"/>
        </w:rPr>
        <w:t>dari</w:t>
      </w:r>
      <w:proofErr w:type="spellEnd"/>
      <w:r>
        <w:rPr>
          <w:rFonts w:cs="Times New Roman"/>
          <w:sz w:val="24"/>
          <w:szCs w:val="24"/>
        </w:rPr>
        <w:t xml:space="preserve"> website </w:t>
      </w:r>
      <w:hyperlink r:id="rId8" w:history="1">
        <w:r w:rsidRPr="004C27E5">
          <w:rPr>
            <w:rStyle w:val="Hyperlink"/>
            <w:rFonts w:cs="Times New Roman"/>
            <w:sz w:val="24"/>
            <w:szCs w:val="24"/>
          </w:rPr>
          <w:t>www.bps.go.id</w:t>
        </w:r>
      </w:hyperlink>
      <w:r>
        <w:rPr>
          <w:rFonts w:cs="Times New Roman"/>
          <w:sz w:val="24"/>
          <w:szCs w:val="24"/>
        </w:rPr>
        <w:t xml:space="preserve"> Pada penelitian </w:t>
      </w:r>
      <w:proofErr w:type="spellStart"/>
      <w:r>
        <w:rPr>
          <w:rFonts w:cs="Times New Roman"/>
          <w:sz w:val="24"/>
          <w:szCs w:val="24"/>
        </w:rPr>
        <w:t>ini</w:t>
      </w:r>
      <w:proofErr w:type="spellEnd"/>
      <w:r>
        <w:rPr>
          <w:rFonts w:cs="Times New Roman"/>
          <w:sz w:val="24"/>
          <w:szCs w:val="24"/>
        </w:rPr>
        <w:t xml:space="preserve"> </w:t>
      </w:r>
      <w:proofErr w:type="spellStart"/>
      <w:r>
        <w:rPr>
          <w:rFonts w:cs="Times New Roman"/>
          <w:sz w:val="24"/>
          <w:szCs w:val="24"/>
        </w:rPr>
        <w:t>digunakan</w:t>
      </w:r>
      <w:proofErr w:type="spellEnd"/>
      <w:r>
        <w:rPr>
          <w:rFonts w:cs="Times New Roman"/>
          <w:sz w:val="24"/>
          <w:szCs w:val="24"/>
        </w:rPr>
        <w:t xml:space="preserve"> </w:t>
      </w:r>
      <w:proofErr w:type="spellStart"/>
      <w:r>
        <w:rPr>
          <w:rFonts w:cs="Times New Roman"/>
          <w:sz w:val="24"/>
          <w:szCs w:val="24"/>
        </w:rPr>
        <w:t>dua</w:t>
      </w:r>
      <w:proofErr w:type="spellEnd"/>
      <w:r>
        <w:rPr>
          <w:rFonts w:cs="Times New Roman"/>
          <w:sz w:val="24"/>
          <w:szCs w:val="24"/>
        </w:rPr>
        <w:t xml:space="preserve"> </w:t>
      </w:r>
      <w:proofErr w:type="spellStart"/>
      <w:r>
        <w:rPr>
          <w:rFonts w:cs="Times New Roman"/>
          <w:sz w:val="24"/>
          <w:szCs w:val="24"/>
        </w:rPr>
        <w:t>kategori</w:t>
      </w:r>
      <w:proofErr w:type="spellEnd"/>
      <w:r>
        <w:rPr>
          <w:rFonts w:cs="Times New Roman"/>
          <w:sz w:val="24"/>
          <w:szCs w:val="24"/>
        </w:rPr>
        <w:t xml:space="preserve"> </w:t>
      </w:r>
      <w:proofErr w:type="spellStart"/>
      <w:r>
        <w:rPr>
          <w:rFonts w:cs="Times New Roman"/>
          <w:sz w:val="24"/>
          <w:szCs w:val="24"/>
        </w:rPr>
        <w:t>variabel</w:t>
      </w:r>
      <w:proofErr w:type="spellEnd"/>
      <w:r>
        <w:rPr>
          <w:rFonts w:cs="Times New Roman"/>
          <w:sz w:val="24"/>
          <w:szCs w:val="24"/>
        </w:rPr>
        <w:t xml:space="preserve"> </w:t>
      </w:r>
      <w:proofErr w:type="spellStart"/>
      <w:r>
        <w:rPr>
          <w:rFonts w:cs="Times New Roman"/>
          <w:sz w:val="24"/>
          <w:szCs w:val="24"/>
        </w:rPr>
        <w:t>yaitu</w:t>
      </w:r>
      <w:proofErr w:type="spellEnd"/>
      <w:r>
        <w:rPr>
          <w:rFonts w:cs="Times New Roman"/>
          <w:sz w:val="24"/>
          <w:szCs w:val="24"/>
        </w:rPr>
        <w:t xml:space="preserve"> </w:t>
      </w:r>
      <w:proofErr w:type="spellStart"/>
      <w:r>
        <w:rPr>
          <w:rFonts w:cs="Times New Roman"/>
          <w:sz w:val="24"/>
          <w:szCs w:val="24"/>
        </w:rPr>
        <w:t>variabel</w:t>
      </w:r>
      <w:proofErr w:type="spellEnd"/>
      <w:r>
        <w:rPr>
          <w:rFonts w:cs="Times New Roman"/>
          <w:sz w:val="24"/>
          <w:szCs w:val="24"/>
        </w:rPr>
        <w:t xml:space="preserve"> </w:t>
      </w:r>
      <w:proofErr w:type="spellStart"/>
      <w:r>
        <w:rPr>
          <w:rFonts w:cs="Times New Roman"/>
          <w:sz w:val="24"/>
          <w:szCs w:val="24"/>
        </w:rPr>
        <w:t>dependen</w:t>
      </w:r>
      <w:proofErr w:type="spellEnd"/>
      <w:r>
        <w:rPr>
          <w:rFonts w:cs="Times New Roman"/>
          <w:sz w:val="24"/>
          <w:szCs w:val="24"/>
        </w:rPr>
        <w:t xml:space="preserve"> </w:t>
      </w:r>
      <w:proofErr w:type="spellStart"/>
      <w:r>
        <w:rPr>
          <w:rFonts w:cs="Times New Roman"/>
          <w:sz w:val="24"/>
          <w:szCs w:val="24"/>
        </w:rPr>
        <w:t>dan</w:t>
      </w:r>
      <w:proofErr w:type="spellEnd"/>
      <w:r>
        <w:rPr>
          <w:rFonts w:cs="Times New Roman"/>
          <w:sz w:val="24"/>
          <w:szCs w:val="24"/>
        </w:rPr>
        <w:t xml:space="preserve"> </w:t>
      </w:r>
      <w:proofErr w:type="spellStart"/>
      <w:r>
        <w:rPr>
          <w:rFonts w:cs="Times New Roman"/>
          <w:sz w:val="24"/>
          <w:szCs w:val="24"/>
        </w:rPr>
        <w:t>variabel</w:t>
      </w:r>
      <w:proofErr w:type="spellEnd"/>
      <w:r>
        <w:rPr>
          <w:rFonts w:cs="Times New Roman"/>
          <w:sz w:val="24"/>
          <w:szCs w:val="24"/>
        </w:rPr>
        <w:t xml:space="preserve"> </w:t>
      </w:r>
      <w:proofErr w:type="spellStart"/>
      <w:r>
        <w:rPr>
          <w:rFonts w:cs="Times New Roman"/>
          <w:sz w:val="24"/>
          <w:szCs w:val="24"/>
        </w:rPr>
        <w:t>independen</w:t>
      </w:r>
      <w:proofErr w:type="spellEnd"/>
      <w:r>
        <w:rPr>
          <w:rFonts w:cs="Times New Roman"/>
          <w:sz w:val="24"/>
          <w:szCs w:val="24"/>
        </w:rPr>
        <w:t>.</w:t>
      </w:r>
      <w:proofErr w:type="gramEnd"/>
    </w:p>
    <w:p w:rsidR="00BE235C" w:rsidRDefault="00BE235C" w:rsidP="001E767F">
      <w:pPr>
        <w:spacing w:after="0"/>
        <w:jc w:val="both"/>
        <w:rPr>
          <w:rFonts w:cs="Times New Roman"/>
          <w:sz w:val="24"/>
          <w:szCs w:val="24"/>
        </w:rPr>
      </w:pPr>
      <w:proofErr w:type="gramStart"/>
      <w:r>
        <w:rPr>
          <w:rFonts w:cs="Times New Roman"/>
          <w:sz w:val="24"/>
          <w:szCs w:val="24"/>
        </w:rPr>
        <w:t xml:space="preserve">Pada penelitian </w:t>
      </w:r>
      <w:proofErr w:type="spellStart"/>
      <w:r>
        <w:rPr>
          <w:rFonts w:cs="Times New Roman"/>
          <w:sz w:val="24"/>
          <w:szCs w:val="24"/>
        </w:rPr>
        <w:t>ini</w:t>
      </w:r>
      <w:proofErr w:type="spellEnd"/>
      <w:r>
        <w:rPr>
          <w:rFonts w:cs="Times New Roman"/>
          <w:sz w:val="24"/>
          <w:szCs w:val="24"/>
        </w:rPr>
        <w:t xml:space="preserve"> yang </w:t>
      </w:r>
      <w:proofErr w:type="spellStart"/>
      <w:r>
        <w:rPr>
          <w:rFonts w:cs="Times New Roman"/>
          <w:sz w:val="24"/>
          <w:szCs w:val="24"/>
        </w:rPr>
        <w:t>menjadi</w:t>
      </w:r>
      <w:proofErr w:type="spellEnd"/>
      <w:r>
        <w:rPr>
          <w:rFonts w:cs="Times New Roman"/>
          <w:sz w:val="24"/>
          <w:szCs w:val="24"/>
        </w:rPr>
        <w:t xml:space="preserve"> </w:t>
      </w:r>
      <w:proofErr w:type="spellStart"/>
      <w:r>
        <w:rPr>
          <w:rFonts w:cs="Times New Roman"/>
          <w:sz w:val="24"/>
          <w:szCs w:val="24"/>
        </w:rPr>
        <w:t>variabel</w:t>
      </w:r>
      <w:proofErr w:type="spellEnd"/>
      <w:r>
        <w:rPr>
          <w:rFonts w:cs="Times New Roman"/>
          <w:sz w:val="24"/>
          <w:szCs w:val="24"/>
        </w:rPr>
        <w:t xml:space="preserve"> </w:t>
      </w:r>
      <w:proofErr w:type="spellStart"/>
      <w:r>
        <w:rPr>
          <w:rFonts w:cs="Times New Roman"/>
          <w:sz w:val="24"/>
          <w:szCs w:val="24"/>
        </w:rPr>
        <w:t>dependen</w:t>
      </w:r>
      <w:proofErr w:type="spellEnd"/>
      <w:r>
        <w:rPr>
          <w:rFonts w:cs="Times New Roman"/>
          <w:sz w:val="24"/>
          <w:szCs w:val="24"/>
        </w:rPr>
        <w:t xml:space="preserve"> </w:t>
      </w:r>
      <w:proofErr w:type="spellStart"/>
      <w:r>
        <w:rPr>
          <w:rFonts w:cs="Times New Roman"/>
          <w:sz w:val="24"/>
          <w:szCs w:val="24"/>
        </w:rPr>
        <w:t>adalah</w:t>
      </w:r>
      <w:proofErr w:type="spellEnd"/>
      <w:r>
        <w:rPr>
          <w:rFonts w:cs="Times New Roman"/>
          <w:sz w:val="24"/>
          <w:szCs w:val="24"/>
        </w:rPr>
        <w:t xml:space="preserve"> </w:t>
      </w:r>
      <w:proofErr w:type="spellStart"/>
      <w:r>
        <w:rPr>
          <w:rFonts w:cs="Times New Roman"/>
          <w:sz w:val="24"/>
          <w:szCs w:val="24"/>
        </w:rPr>
        <w:t>migrasi</w:t>
      </w:r>
      <w:proofErr w:type="spellEnd"/>
      <w:r>
        <w:rPr>
          <w:rFonts w:cs="Times New Roman"/>
          <w:sz w:val="24"/>
          <w:szCs w:val="24"/>
        </w:rPr>
        <w:t xml:space="preserve"> </w:t>
      </w:r>
      <w:proofErr w:type="spellStart"/>
      <w:r>
        <w:rPr>
          <w:rFonts w:cs="Times New Roman"/>
          <w:sz w:val="24"/>
          <w:szCs w:val="24"/>
        </w:rPr>
        <w:t>seumur</w:t>
      </w:r>
      <w:proofErr w:type="spellEnd"/>
      <w:r>
        <w:rPr>
          <w:rFonts w:cs="Times New Roman"/>
          <w:sz w:val="24"/>
          <w:szCs w:val="24"/>
        </w:rPr>
        <w:t xml:space="preserve"> </w:t>
      </w:r>
      <w:proofErr w:type="spellStart"/>
      <w:r>
        <w:rPr>
          <w:rFonts w:cs="Times New Roman"/>
          <w:sz w:val="24"/>
          <w:szCs w:val="24"/>
        </w:rPr>
        <w:t>hidup</w:t>
      </w:r>
      <w:proofErr w:type="spellEnd"/>
      <w:r>
        <w:rPr>
          <w:rFonts w:cs="Times New Roman"/>
          <w:sz w:val="24"/>
          <w:szCs w:val="24"/>
        </w:rPr>
        <w:t xml:space="preserve"> </w:t>
      </w:r>
      <w:proofErr w:type="spellStart"/>
      <w:r>
        <w:rPr>
          <w:rFonts w:cs="Times New Roman"/>
          <w:sz w:val="24"/>
          <w:szCs w:val="24"/>
        </w:rPr>
        <w:t>masuk</w:t>
      </w:r>
      <w:proofErr w:type="spellEnd"/>
      <w:r>
        <w:rPr>
          <w:rFonts w:cs="Times New Roman"/>
          <w:sz w:val="24"/>
          <w:szCs w:val="24"/>
        </w:rPr>
        <w:t xml:space="preserve">, </w:t>
      </w:r>
      <w:proofErr w:type="spellStart"/>
      <w:r>
        <w:rPr>
          <w:rFonts w:cs="Times New Roman"/>
          <w:sz w:val="24"/>
          <w:szCs w:val="24"/>
        </w:rPr>
        <w:t>sedangkan</w:t>
      </w:r>
      <w:proofErr w:type="spellEnd"/>
      <w:r>
        <w:rPr>
          <w:rFonts w:cs="Times New Roman"/>
          <w:sz w:val="24"/>
          <w:szCs w:val="24"/>
        </w:rPr>
        <w:t xml:space="preserve"> yang </w:t>
      </w:r>
      <w:proofErr w:type="spellStart"/>
      <w:r>
        <w:rPr>
          <w:rFonts w:cs="Times New Roman"/>
          <w:sz w:val="24"/>
          <w:szCs w:val="24"/>
        </w:rPr>
        <w:t>menjadi</w:t>
      </w:r>
      <w:proofErr w:type="spellEnd"/>
      <w:r>
        <w:rPr>
          <w:rFonts w:cs="Times New Roman"/>
          <w:sz w:val="24"/>
          <w:szCs w:val="24"/>
        </w:rPr>
        <w:t xml:space="preserve"> </w:t>
      </w:r>
      <w:proofErr w:type="spellStart"/>
      <w:r>
        <w:rPr>
          <w:rFonts w:cs="Times New Roman"/>
          <w:sz w:val="24"/>
          <w:szCs w:val="24"/>
        </w:rPr>
        <w:t>variabel</w:t>
      </w:r>
      <w:proofErr w:type="spellEnd"/>
      <w:r>
        <w:rPr>
          <w:rFonts w:cs="Times New Roman"/>
          <w:sz w:val="24"/>
          <w:szCs w:val="24"/>
        </w:rPr>
        <w:t xml:space="preserve"> </w:t>
      </w:r>
      <w:proofErr w:type="spellStart"/>
      <w:r>
        <w:rPr>
          <w:rFonts w:cs="Times New Roman"/>
          <w:sz w:val="24"/>
          <w:szCs w:val="24"/>
        </w:rPr>
        <w:t>indpeenden</w:t>
      </w:r>
      <w:proofErr w:type="spellEnd"/>
      <w:r>
        <w:rPr>
          <w:rFonts w:cs="Times New Roman"/>
          <w:sz w:val="24"/>
          <w:szCs w:val="24"/>
        </w:rPr>
        <w:t xml:space="preserve"> </w:t>
      </w:r>
      <w:proofErr w:type="spellStart"/>
      <w:r>
        <w:rPr>
          <w:rFonts w:cs="Times New Roman"/>
          <w:sz w:val="24"/>
          <w:szCs w:val="24"/>
        </w:rPr>
        <w:t>adalah</w:t>
      </w:r>
      <w:proofErr w:type="spellEnd"/>
      <w:r>
        <w:rPr>
          <w:rFonts w:cs="Times New Roman"/>
          <w:sz w:val="24"/>
          <w:szCs w:val="24"/>
        </w:rPr>
        <w:t xml:space="preserve"> </w:t>
      </w:r>
      <w:proofErr w:type="spellStart"/>
      <w:r>
        <w:rPr>
          <w:rFonts w:cs="Times New Roman"/>
          <w:sz w:val="24"/>
          <w:szCs w:val="24"/>
        </w:rPr>
        <w:t>pertumbuhan</w:t>
      </w:r>
      <w:proofErr w:type="spellEnd"/>
      <w:r>
        <w:rPr>
          <w:rFonts w:cs="Times New Roman"/>
          <w:sz w:val="24"/>
          <w:szCs w:val="24"/>
        </w:rPr>
        <w:t xml:space="preserve"> </w:t>
      </w:r>
      <w:proofErr w:type="spellStart"/>
      <w:r>
        <w:rPr>
          <w:rFonts w:cs="Times New Roman"/>
          <w:sz w:val="24"/>
          <w:szCs w:val="24"/>
        </w:rPr>
        <w:t>ekonomi</w:t>
      </w:r>
      <w:proofErr w:type="spellEnd"/>
      <w:r>
        <w:rPr>
          <w:rFonts w:cs="Times New Roman"/>
          <w:sz w:val="24"/>
          <w:szCs w:val="24"/>
        </w:rPr>
        <w:t xml:space="preserve">, </w:t>
      </w:r>
      <w:proofErr w:type="spellStart"/>
      <w:r>
        <w:rPr>
          <w:rFonts w:cs="Times New Roman"/>
          <w:sz w:val="24"/>
          <w:szCs w:val="24"/>
        </w:rPr>
        <w:t>tingkat</w:t>
      </w:r>
      <w:proofErr w:type="spellEnd"/>
      <w:r>
        <w:rPr>
          <w:rFonts w:cs="Times New Roman"/>
          <w:sz w:val="24"/>
          <w:szCs w:val="24"/>
        </w:rPr>
        <w:t xml:space="preserve"> </w:t>
      </w:r>
      <w:proofErr w:type="spellStart"/>
      <w:r>
        <w:rPr>
          <w:rFonts w:cs="Times New Roman"/>
          <w:sz w:val="24"/>
          <w:szCs w:val="24"/>
        </w:rPr>
        <w:t>upah</w:t>
      </w:r>
      <w:proofErr w:type="spellEnd"/>
      <w:r>
        <w:rPr>
          <w:rFonts w:cs="Times New Roman"/>
          <w:sz w:val="24"/>
          <w:szCs w:val="24"/>
        </w:rPr>
        <w:t xml:space="preserve">, </w:t>
      </w:r>
      <w:proofErr w:type="spellStart"/>
      <w:r>
        <w:rPr>
          <w:rFonts w:cs="Times New Roman"/>
          <w:sz w:val="24"/>
          <w:szCs w:val="24"/>
        </w:rPr>
        <w:t>pendidikan</w:t>
      </w:r>
      <w:proofErr w:type="spellEnd"/>
      <w:r>
        <w:rPr>
          <w:rFonts w:cs="Times New Roman"/>
          <w:sz w:val="24"/>
          <w:szCs w:val="24"/>
        </w:rPr>
        <w:t xml:space="preserve"> </w:t>
      </w:r>
      <w:proofErr w:type="spellStart"/>
      <w:r>
        <w:rPr>
          <w:rFonts w:cs="Times New Roman"/>
          <w:sz w:val="24"/>
          <w:szCs w:val="24"/>
        </w:rPr>
        <w:t>dan</w:t>
      </w:r>
      <w:proofErr w:type="spellEnd"/>
      <w:r>
        <w:rPr>
          <w:rFonts w:cs="Times New Roman"/>
          <w:sz w:val="24"/>
          <w:szCs w:val="24"/>
        </w:rPr>
        <w:t xml:space="preserve"> </w:t>
      </w:r>
      <w:proofErr w:type="spellStart"/>
      <w:r>
        <w:rPr>
          <w:rFonts w:cs="Times New Roman"/>
          <w:sz w:val="24"/>
          <w:szCs w:val="24"/>
        </w:rPr>
        <w:t>fasilitas</w:t>
      </w:r>
      <w:proofErr w:type="spellEnd"/>
      <w:r>
        <w:rPr>
          <w:rFonts w:cs="Times New Roman"/>
          <w:sz w:val="24"/>
          <w:szCs w:val="24"/>
        </w:rPr>
        <w:t xml:space="preserve"> </w:t>
      </w:r>
      <w:proofErr w:type="spellStart"/>
      <w:r>
        <w:rPr>
          <w:rFonts w:cs="Times New Roman"/>
          <w:sz w:val="24"/>
          <w:szCs w:val="24"/>
        </w:rPr>
        <w:t>publik</w:t>
      </w:r>
      <w:proofErr w:type="spellEnd"/>
      <w:r>
        <w:rPr>
          <w:rFonts w:cs="Times New Roman"/>
          <w:sz w:val="24"/>
          <w:szCs w:val="24"/>
        </w:rPr>
        <w:t>.</w:t>
      </w:r>
      <w:proofErr w:type="gramEnd"/>
    </w:p>
    <w:p w:rsidR="00BE235C" w:rsidRDefault="00BE235C" w:rsidP="001E767F">
      <w:pPr>
        <w:spacing w:after="0"/>
        <w:jc w:val="both"/>
        <w:rPr>
          <w:rFonts w:cs="Times New Roman"/>
          <w:sz w:val="24"/>
          <w:szCs w:val="24"/>
        </w:rPr>
      </w:pPr>
      <w:proofErr w:type="spellStart"/>
      <w:r>
        <w:rPr>
          <w:rFonts w:cs="Times New Roman"/>
          <w:sz w:val="24"/>
          <w:szCs w:val="24"/>
        </w:rPr>
        <w:t>Metode</w:t>
      </w:r>
      <w:proofErr w:type="spellEnd"/>
      <w:r>
        <w:rPr>
          <w:rFonts w:cs="Times New Roman"/>
          <w:sz w:val="24"/>
          <w:szCs w:val="24"/>
        </w:rPr>
        <w:t xml:space="preserve"> </w:t>
      </w:r>
      <w:proofErr w:type="spellStart"/>
      <w:r>
        <w:rPr>
          <w:rFonts w:cs="Times New Roman"/>
          <w:sz w:val="24"/>
          <w:szCs w:val="24"/>
        </w:rPr>
        <w:t>analisis</w:t>
      </w:r>
      <w:proofErr w:type="spellEnd"/>
      <w:r>
        <w:rPr>
          <w:rFonts w:cs="Times New Roman"/>
          <w:sz w:val="24"/>
          <w:szCs w:val="24"/>
        </w:rPr>
        <w:t xml:space="preserve"> data yang </w:t>
      </w:r>
      <w:proofErr w:type="spellStart"/>
      <w:r>
        <w:rPr>
          <w:rFonts w:cs="Times New Roman"/>
          <w:sz w:val="24"/>
          <w:szCs w:val="24"/>
        </w:rPr>
        <w:t>digunakan</w:t>
      </w:r>
      <w:proofErr w:type="spellEnd"/>
      <w:r>
        <w:rPr>
          <w:rFonts w:cs="Times New Roman"/>
          <w:sz w:val="24"/>
          <w:szCs w:val="24"/>
        </w:rPr>
        <w:t xml:space="preserve"> </w:t>
      </w:r>
      <w:proofErr w:type="spellStart"/>
      <w:r>
        <w:rPr>
          <w:rFonts w:cs="Times New Roman"/>
          <w:sz w:val="24"/>
          <w:szCs w:val="24"/>
        </w:rPr>
        <w:t>adalah</w:t>
      </w:r>
      <w:proofErr w:type="spellEnd"/>
      <w:r>
        <w:rPr>
          <w:rFonts w:cs="Times New Roman"/>
          <w:sz w:val="24"/>
          <w:szCs w:val="24"/>
        </w:rPr>
        <w:t xml:space="preserve"> </w:t>
      </w:r>
      <w:proofErr w:type="spellStart"/>
      <w:r>
        <w:rPr>
          <w:rFonts w:cs="Times New Roman"/>
          <w:sz w:val="24"/>
          <w:szCs w:val="24"/>
        </w:rPr>
        <w:t>regresi</w:t>
      </w:r>
      <w:proofErr w:type="spellEnd"/>
      <w:r>
        <w:rPr>
          <w:rFonts w:cs="Times New Roman"/>
          <w:sz w:val="24"/>
          <w:szCs w:val="24"/>
        </w:rPr>
        <w:t xml:space="preserve"> data panel yang </w:t>
      </w:r>
      <w:proofErr w:type="spellStart"/>
      <w:r>
        <w:rPr>
          <w:rFonts w:cs="Times New Roman"/>
          <w:sz w:val="24"/>
          <w:szCs w:val="24"/>
        </w:rPr>
        <w:t>diolah</w:t>
      </w:r>
      <w:proofErr w:type="spellEnd"/>
      <w:r>
        <w:rPr>
          <w:rFonts w:cs="Times New Roman"/>
          <w:sz w:val="24"/>
          <w:szCs w:val="24"/>
        </w:rPr>
        <w:t xml:space="preserve"> dengan </w:t>
      </w:r>
      <w:proofErr w:type="spellStart"/>
      <w:r>
        <w:rPr>
          <w:rFonts w:cs="Times New Roman"/>
          <w:sz w:val="24"/>
          <w:szCs w:val="24"/>
        </w:rPr>
        <w:t>mengunakan</w:t>
      </w:r>
      <w:proofErr w:type="spellEnd"/>
      <w:r>
        <w:rPr>
          <w:rFonts w:cs="Times New Roman"/>
          <w:sz w:val="24"/>
          <w:szCs w:val="24"/>
        </w:rPr>
        <w:t xml:space="preserve"> </w:t>
      </w:r>
      <w:proofErr w:type="spellStart"/>
      <w:r>
        <w:rPr>
          <w:rFonts w:cs="Times New Roman"/>
          <w:sz w:val="24"/>
          <w:szCs w:val="24"/>
        </w:rPr>
        <w:t>eviews</w:t>
      </w:r>
      <w:proofErr w:type="spellEnd"/>
      <w:r>
        <w:rPr>
          <w:rFonts w:cs="Times New Roman"/>
          <w:sz w:val="24"/>
          <w:szCs w:val="24"/>
        </w:rPr>
        <w:t xml:space="preserve"> </w:t>
      </w:r>
      <w:proofErr w:type="spellStart"/>
      <w:r>
        <w:rPr>
          <w:rFonts w:cs="Times New Roman"/>
          <w:sz w:val="24"/>
          <w:szCs w:val="24"/>
        </w:rPr>
        <w:t>versi</w:t>
      </w:r>
      <w:proofErr w:type="spellEnd"/>
      <w:r>
        <w:rPr>
          <w:rFonts w:cs="Times New Roman"/>
          <w:sz w:val="24"/>
          <w:szCs w:val="24"/>
        </w:rPr>
        <w:t xml:space="preserve"> 9.0. </w:t>
      </w:r>
      <w:proofErr w:type="spellStart"/>
      <w:r>
        <w:rPr>
          <w:rFonts w:cs="Times New Roman"/>
          <w:sz w:val="24"/>
          <w:szCs w:val="24"/>
        </w:rPr>
        <w:t>Prosedur</w:t>
      </w:r>
      <w:proofErr w:type="spellEnd"/>
      <w:r>
        <w:rPr>
          <w:rFonts w:cs="Times New Roman"/>
          <w:sz w:val="24"/>
          <w:szCs w:val="24"/>
        </w:rPr>
        <w:t xml:space="preserve"> </w:t>
      </w:r>
      <w:proofErr w:type="spellStart"/>
      <w:r>
        <w:rPr>
          <w:rFonts w:cs="Times New Roman"/>
          <w:sz w:val="24"/>
          <w:szCs w:val="24"/>
        </w:rPr>
        <w:t>pengolahan</w:t>
      </w:r>
      <w:proofErr w:type="spellEnd"/>
      <w:r>
        <w:rPr>
          <w:rFonts w:cs="Times New Roman"/>
          <w:sz w:val="24"/>
          <w:szCs w:val="24"/>
        </w:rPr>
        <w:t xml:space="preserve"> data </w:t>
      </w:r>
      <w:proofErr w:type="spellStart"/>
      <w:r>
        <w:rPr>
          <w:rFonts w:cs="Times New Roman"/>
          <w:sz w:val="24"/>
          <w:szCs w:val="24"/>
        </w:rPr>
        <w:t>dilakukan</w:t>
      </w:r>
      <w:proofErr w:type="spellEnd"/>
      <w:r>
        <w:rPr>
          <w:rFonts w:cs="Times New Roman"/>
          <w:sz w:val="24"/>
          <w:szCs w:val="24"/>
        </w:rPr>
        <w:t xml:space="preserve"> dengan </w:t>
      </w:r>
      <w:proofErr w:type="spellStart"/>
      <w:r>
        <w:rPr>
          <w:rFonts w:cs="Times New Roman"/>
          <w:sz w:val="24"/>
          <w:szCs w:val="24"/>
        </w:rPr>
        <w:t>menjabarkan</w:t>
      </w:r>
      <w:proofErr w:type="spellEnd"/>
      <w:r>
        <w:rPr>
          <w:rFonts w:cs="Times New Roman"/>
          <w:sz w:val="24"/>
          <w:szCs w:val="24"/>
        </w:rPr>
        <w:t xml:space="preserve"> </w:t>
      </w:r>
      <w:proofErr w:type="spellStart"/>
      <w:r>
        <w:rPr>
          <w:rFonts w:cs="Times New Roman"/>
          <w:sz w:val="24"/>
          <w:szCs w:val="24"/>
        </w:rPr>
        <w:t>efek</w:t>
      </w:r>
      <w:proofErr w:type="spellEnd"/>
      <w:r>
        <w:rPr>
          <w:rFonts w:cs="Times New Roman"/>
          <w:sz w:val="24"/>
          <w:szCs w:val="24"/>
        </w:rPr>
        <w:t xml:space="preserve"> </w:t>
      </w:r>
      <w:proofErr w:type="spellStart"/>
      <w:r>
        <w:rPr>
          <w:rFonts w:cs="Times New Roman"/>
          <w:sz w:val="24"/>
          <w:szCs w:val="24"/>
        </w:rPr>
        <w:t>regresi</w:t>
      </w:r>
      <w:proofErr w:type="spellEnd"/>
      <w:r>
        <w:rPr>
          <w:rFonts w:cs="Times New Roman"/>
          <w:sz w:val="24"/>
          <w:szCs w:val="24"/>
        </w:rPr>
        <w:t xml:space="preserve"> data panel yang </w:t>
      </w:r>
      <w:proofErr w:type="spellStart"/>
      <w:r>
        <w:rPr>
          <w:rFonts w:cs="Times New Roman"/>
          <w:sz w:val="24"/>
          <w:szCs w:val="24"/>
        </w:rPr>
        <w:t>terdiri</w:t>
      </w:r>
      <w:proofErr w:type="spellEnd"/>
      <w:r>
        <w:rPr>
          <w:rFonts w:cs="Times New Roman"/>
          <w:sz w:val="24"/>
          <w:szCs w:val="24"/>
        </w:rPr>
        <w:t xml:space="preserve"> </w:t>
      </w:r>
      <w:proofErr w:type="spellStart"/>
      <w:r>
        <w:rPr>
          <w:rFonts w:cs="Times New Roman"/>
          <w:sz w:val="24"/>
          <w:szCs w:val="24"/>
        </w:rPr>
        <w:t>dari</w:t>
      </w:r>
      <w:proofErr w:type="spellEnd"/>
      <w:r>
        <w:rPr>
          <w:rFonts w:cs="Times New Roman"/>
          <w:sz w:val="24"/>
          <w:szCs w:val="24"/>
        </w:rPr>
        <w:t xml:space="preserve"> common effect model (CEM), fixed effect model (FEM) </w:t>
      </w:r>
      <w:proofErr w:type="spellStart"/>
      <w:r>
        <w:rPr>
          <w:rFonts w:cs="Times New Roman"/>
          <w:sz w:val="24"/>
          <w:szCs w:val="24"/>
        </w:rPr>
        <w:t>dan</w:t>
      </w:r>
      <w:proofErr w:type="spellEnd"/>
      <w:r>
        <w:rPr>
          <w:rFonts w:cs="Times New Roman"/>
          <w:sz w:val="24"/>
          <w:szCs w:val="24"/>
        </w:rPr>
        <w:t xml:space="preserve"> random effect model (REM). </w:t>
      </w:r>
      <w:proofErr w:type="spellStart"/>
      <w:proofErr w:type="gramStart"/>
      <w:r>
        <w:rPr>
          <w:rFonts w:cs="Times New Roman"/>
          <w:sz w:val="24"/>
          <w:szCs w:val="24"/>
        </w:rPr>
        <w:t>Peneliti</w:t>
      </w:r>
      <w:proofErr w:type="spellEnd"/>
      <w:r>
        <w:rPr>
          <w:rFonts w:cs="Times New Roman"/>
          <w:sz w:val="24"/>
          <w:szCs w:val="24"/>
        </w:rPr>
        <w:t xml:space="preserve"> </w:t>
      </w:r>
      <w:proofErr w:type="spellStart"/>
      <w:r>
        <w:rPr>
          <w:rFonts w:cs="Times New Roman"/>
          <w:sz w:val="24"/>
          <w:szCs w:val="24"/>
        </w:rPr>
        <w:t>harus</w:t>
      </w:r>
      <w:proofErr w:type="spellEnd"/>
      <w:r>
        <w:rPr>
          <w:rFonts w:cs="Times New Roman"/>
          <w:sz w:val="24"/>
          <w:szCs w:val="24"/>
        </w:rPr>
        <w:t xml:space="preserve"> </w:t>
      </w:r>
      <w:proofErr w:type="spellStart"/>
      <w:r>
        <w:rPr>
          <w:rFonts w:cs="Times New Roman"/>
          <w:sz w:val="24"/>
          <w:szCs w:val="24"/>
        </w:rPr>
        <w:t>memilih</w:t>
      </w:r>
      <w:proofErr w:type="spellEnd"/>
      <w:r>
        <w:rPr>
          <w:rFonts w:cs="Times New Roman"/>
          <w:sz w:val="24"/>
          <w:szCs w:val="24"/>
        </w:rPr>
        <w:t xml:space="preserve"> </w:t>
      </w:r>
      <w:proofErr w:type="spellStart"/>
      <w:r>
        <w:rPr>
          <w:rFonts w:cs="Times New Roman"/>
          <w:sz w:val="24"/>
          <w:szCs w:val="24"/>
        </w:rPr>
        <w:t>salah</w:t>
      </w:r>
      <w:proofErr w:type="spellEnd"/>
      <w:r>
        <w:rPr>
          <w:rFonts w:cs="Times New Roman"/>
          <w:sz w:val="24"/>
          <w:szCs w:val="24"/>
        </w:rPr>
        <w:t xml:space="preserve"> </w:t>
      </w:r>
      <w:proofErr w:type="spellStart"/>
      <w:r>
        <w:rPr>
          <w:rFonts w:cs="Times New Roman"/>
          <w:sz w:val="24"/>
          <w:szCs w:val="24"/>
        </w:rPr>
        <w:t>satu</w:t>
      </w:r>
      <w:proofErr w:type="spellEnd"/>
      <w:r>
        <w:rPr>
          <w:rFonts w:cs="Times New Roman"/>
          <w:sz w:val="24"/>
          <w:szCs w:val="24"/>
        </w:rPr>
        <w:t xml:space="preserve"> </w:t>
      </w:r>
      <w:proofErr w:type="spellStart"/>
      <w:r>
        <w:rPr>
          <w:rFonts w:cs="Times New Roman"/>
          <w:sz w:val="24"/>
          <w:szCs w:val="24"/>
        </w:rPr>
        <w:t>efek</w:t>
      </w:r>
      <w:proofErr w:type="spellEnd"/>
      <w:r>
        <w:rPr>
          <w:rFonts w:cs="Times New Roman"/>
          <w:sz w:val="24"/>
          <w:szCs w:val="24"/>
        </w:rPr>
        <w:t xml:space="preserve"> yang </w:t>
      </w:r>
      <w:proofErr w:type="spellStart"/>
      <w:r>
        <w:rPr>
          <w:rFonts w:cs="Times New Roman"/>
          <w:sz w:val="24"/>
          <w:szCs w:val="24"/>
        </w:rPr>
        <w:t>sesuai</w:t>
      </w:r>
      <w:proofErr w:type="spellEnd"/>
      <w:r>
        <w:rPr>
          <w:rFonts w:cs="Times New Roman"/>
          <w:sz w:val="24"/>
          <w:szCs w:val="24"/>
        </w:rPr>
        <w:t>.</w:t>
      </w:r>
      <w:proofErr w:type="gramEnd"/>
      <w:r>
        <w:rPr>
          <w:rFonts w:cs="Times New Roman"/>
          <w:sz w:val="24"/>
          <w:szCs w:val="24"/>
        </w:rPr>
        <w:t xml:space="preserve"> </w:t>
      </w:r>
      <w:proofErr w:type="spellStart"/>
      <w:r>
        <w:rPr>
          <w:rFonts w:cs="Times New Roman"/>
          <w:sz w:val="24"/>
          <w:szCs w:val="24"/>
        </w:rPr>
        <w:t>Untuk</w:t>
      </w:r>
      <w:proofErr w:type="spellEnd"/>
      <w:r>
        <w:rPr>
          <w:rFonts w:cs="Times New Roman"/>
          <w:sz w:val="24"/>
          <w:szCs w:val="24"/>
        </w:rPr>
        <w:t xml:space="preserve"> </w:t>
      </w:r>
      <w:proofErr w:type="spellStart"/>
      <w:r>
        <w:rPr>
          <w:rFonts w:cs="Times New Roman"/>
          <w:sz w:val="24"/>
          <w:szCs w:val="24"/>
        </w:rPr>
        <w:t>memilih</w:t>
      </w:r>
      <w:proofErr w:type="spellEnd"/>
      <w:r>
        <w:rPr>
          <w:rFonts w:cs="Times New Roman"/>
          <w:sz w:val="24"/>
          <w:szCs w:val="24"/>
        </w:rPr>
        <w:t xml:space="preserve"> </w:t>
      </w:r>
      <w:proofErr w:type="spellStart"/>
      <w:r>
        <w:rPr>
          <w:rFonts w:cs="Times New Roman"/>
          <w:sz w:val="24"/>
          <w:szCs w:val="24"/>
        </w:rPr>
        <w:t>salah</w:t>
      </w:r>
      <w:proofErr w:type="spellEnd"/>
      <w:r>
        <w:rPr>
          <w:rFonts w:cs="Times New Roman"/>
          <w:sz w:val="24"/>
          <w:szCs w:val="24"/>
        </w:rPr>
        <w:t xml:space="preserve"> </w:t>
      </w:r>
      <w:proofErr w:type="spellStart"/>
      <w:r>
        <w:rPr>
          <w:rFonts w:cs="Times New Roman"/>
          <w:sz w:val="24"/>
          <w:szCs w:val="24"/>
        </w:rPr>
        <w:t>satu</w:t>
      </w:r>
      <w:proofErr w:type="spellEnd"/>
      <w:r>
        <w:rPr>
          <w:rFonts w:cs="Times New Roman"/>
          <w:sz w:val="24"/>
          <w:szCs w:val="24"/>
        </w:rPr>
        <w:t xml:space="preserve"> </w:t>
      </w:r>
      <w:proofErr w:type="spellStart"/>
      <w:r>
        <w:rPr>
          <w:rFonts w:cs="Times New Roman"/>
          <w:sz w:val="24"/>
          <w:szCs w:val="24"/>
        </w:rPr>
        <w:t>efek</w:t>
      </w:r>
      <w:proofErr w:type="spellEnd"/>
      <w:r>
        <w:rPr>
          <w:rFonts w:cs="Times New Roman"/>
          <w:sz w:val="24"/>
          <w:szCs w:val="24"/>
        </w:rPr>
        <w:t xml:space="preserve"> </w:t>
      </w:r>
      <w:proofErr w:type="spellStart"/>
      <w:r>
        <w:rPr>
          <w:rFonts w:cs="Times New Roman"/>
          <w:sz w:val="24"/>
          <w:szCs w:val="24"/>
        </w:rPr>
        <w:t>tersebut</w:t>
      </w:r>
      <w:proofErr w:type="spellEnd"/>
      <w:r>
        <w:rPr>
          <w:rFonts w:cs="Times New Roman"/>
          <w:sz w:val="24"/>
          <w:szCs w:val="24"/>
        </w:rPr>
        <w:t xml:space="preserve"> </w:t>
      </w:r>
      <w:proofErr w:type="spellStart"/>
      <w:r>
        <w:rPr>
          <w:rFonts w:cs="Times New Roman"/>
          <w:sz w:val="24"/>
          <w:szCs w:val="24"/>
        </w:rPr>
        <w:t>maka</w:t>
      </w:r>
      <w:proofErr w:type="spellEnd"/>
      <w:r>
        <w:rPr>
          <w:rFonts w:cs="Times New Roman"/>
          <w:sz w:val="24"/>
          <w:szCs w:val="24"/>
        </w:rPr>
        <w:t xml:space="preserve"> </w:t>
      </w:r>
      <w:proofErr w:type="spellStart"/>
      <w:r>
        <w:rPr>
          <w:rFonts w:cs="Times New Roman"/>
          <w:sz w:val="24"/>
          <w:szCs w:val="24"/>
        </w:rPr>
        <w:t>dilaku</w:t>
      </w:r>
      <w:r w:rsidR="00B54B8D">
        <w:rPr>
          <w:rFonts w:cs="Times New Roman"/>
          <w:sz w:val="24"/>
          <w:szCs w:val="24"/>
        </w:rPr>
        <w:t>kan</w:t>
      </w:r>
      <w:proofErr w:type="spellEnd"/>
      <w:r w:rsidR="00B54B8D">
        <w:rPr>
          <w:rFonts w:cs="Times New Roman"/>
          <w:sz w:val="24"/>
          <w:szCs w:val="24"/>
        </w:rPr>
        <w:t xml:space="preserve"> </w:t>
      </w:r>
      <w:proofErr w:type="spellStart"/>
      <w:r w:rsidR="00B54B8D">
        <w:rPr>
          <w:rFonts w:cs="Times New Roman"/>
          <w:sz w:val="24"/>
          <w:szCs w:val="24"/>
        </w:rPr>
        <w:t>uji</w:t>
      </w:r>
      <w:proofErr w:type="spellEnd"/>
      <w:r w:rsidR="00B54B8D">
        <w:rPr>
          <w:rFonts w:cs="Times New Roman"/>
          <w:sz w:val="24"/>
          <w:szCs w:val="24"/>
        </w:rPr>
        <w:t xml:space="preserve"> </w:t>
      </w:r>
      <w:proofErr w:type="spellStart"/>
      <w:r w:rsidR="00B54B8D">
        <w:rPr>
          <w:rFonts w:cs="Times New Roman"/>
          <w:sz w:val="24"/>
          <w:szCs w:val="24"/>
        </w:rPr>
        <w:t>persyaratan</w:t>
      </w:r>
      <w:proofErr w:type="spellEnd"/>
      <w:r w:rsidR="00B54B8D">
        <w:rPr>
          <w:rFonts w:cs="Times New Roman"/>
          <w:sz w:val="24"/>
          <w:szCs w:val="24"/>
        </w:rPr>
        <w:t xml:space="preserve"> yang </w:t>
      </w:r>
      <w:proofErr w:type="spellStart"/>
      <w:r w:rsidR="00B54B8D">
        <w:rPr>
          <w:rFonts w:cs="Times New Roman"/>
          <w:sz w:val="24"/>
          <w:szCs w:val="24"/>
        </w:rPr>
        <w:t>meliputi</w:t>
      </w:r>
      <w:proofErr w:type="spellEnd"/>
      <w:r w:rsidR="00B54B8D">
        <w:rPr>
          <w:rFonts w:cs="Times New Roman"/>
          <w:sz w:val="24"/>
          <w:szCs w:val="24"/>
        </w:rPr>
        <w:t xml:space="preserve"> </w:t>
      </w:r>
      <w:proofErr w:type="spellStart"/>
      <w:r w:rsidR="00B54B8D">
        <w:rPr>
          <w:rFonts w:cs="Times New Roman"/>
          <w:sz w:val="24"/>
          <w:szCs w:val="24"/>
        </w:rPr>
        <w:t>uji</w:t>
      </w:r>
      <w:proofErr w:type="spellEnd"/>
      <w:r w:rsidR="00B54B8D">
        <w:rPr>
          <w:rFonts w:cs="Times New Roman"/>
          <w:sz w:val="24"/>
          <w:szCs w:val="24"/>
        </w:rPr>
        <w:t xml:space="preserve"> Chow, </w:t>
      </w:r>
      <w:proofErr w:type="spellStart"/>
      <w:r w:rsidR="00B54B8D">
        <w:rPr>
          <w:rFonts w:cs="Times New Roman"/>
          <w:sz w:val="24"/>
          <w:szCs w:val="24"/>
        </w:rPr>
        <w:t>uji</w:t>
      </w:r>
      <w:proofErr w:type="spellEnd"/>
      <w:r w:rsidR="00B54B8D">
        <w:rPr>
          <w:rFonts w:cs="Times New Roman"/>
          <w:sz w:val="24"/>
          <w:szCs w:val="24"/>
        </w:rPr>
        <w:t xml:space="preserve"> </w:t>
      </w:r>
      <w:proofErr w:type="spellStart"/>
      <w:r w:rsidR="00B54B8D">
        <w:rPr>
          <w:rFonts w:cs="Times New Roman"/>
          <w:sz w:val="24"/>
          <w:szCs w:val="24"/>
        </w:rPr>
        <w:t>Hausman</w:t>
      </w:r>
      <w:proofErr w:type="spellEnd"/>
      <w:r w:rsidR="00B54B8D">
        <w:rPr>
          <w:rFonts w:cs="Times New Roman"/>
          <w:sz w:val="24"/>
          <w:szCs w:val="24"/>
        </w:rPr>
        <w:t xml:space="preserve"> </w:t>
      </w:r>
      <w:proofErr w:type="spellStart"/>
      <w:r w:rsidR="00B54B8D">
        <w:rPr>
          <w:rFonts w:cs="Times New Roman"/>
          <w:sz w:val="24"/>
          <w:szCs w:val="24"/>
        </w:rPr>
        <w:t>dan</w:t>
      </w:r>
      <w:proofErr w:type="spellEnd"/>
      <w:r w:rsidR="00B54B8D">
        <w:rPr>
          <w:rFonts w:cs="Times New Roman"/>
          <w:sz w:val="24"/>
          <w:szCs w:val="24"/>
        </w:rPr>
        <w:t xml:space="preserve"> </w:t>
      </w:r>
      <w:proofErr w:type="spellStart"/>
      <w:r w:rsidR="00B54B8D">
        <w:rPr>
          <w:rFonts w:cs="Times New Roman"/>
          <w:sz w:val="24"/>
          <w:szCs w:val="24"/>
        </w:rPr>
        <w:t>uji</w:t>
      </w:r>
      <w:proofErr w:type="spellEnd"/>
      <w:r w:rsidR="00B54B8D">
        <w:rPr>
          <w:rFonts w:cs="Times New Roman"/>
          <w:sz w:val="24"/>
          <w:szCs w:val="24"/>
        </w:rPr>
        <w:t xml:space="preserve"> Langrage Multiplier Test</w:t>
      </w:r>
      <w:r w:rsidR="001A3839">
        <w:rPr>
          <w:rFonts w:cs="Times New Roman"/>
          <w:sz w:val="24"/>
          <w:szCs w:val="24"/>
        </w:rPr>
        <w:t xml:space="preserve"> </w:t>
      </w:r>
      <w:r w:rsidR="001A3839">
        <w:rPr>
          <w:rFonts w:cs="Times New Roman"/>
          <w:sz w:val="24"/>
          <w:szCs w:val="24"/>
        </w:rPr>
        <w:fldChar w:fldCharType="begin" w:fldLock="1"/>
      </w:r>
      <w:r w:rsidR="001A3839">
        <w:rPr>
          <w:rFonts w:cs="Times New Roman"/>
          <w:sz w:val="24"/>
          <w:szCs w:val="24"/>
        </w:rPr>
        <w:instrText>ADDIN CSL_CITATION {"citationItems":[{"id":"ITEM-1","itemData":{"author":[{"dropping-particle":"","family":"Winarno","given":"Wing Wahyu","non-dropping-particle":"","parse-names":false,"suffix":""}],"edition":"Cetakan 5","id":"ITEM-1","issued":{"date-parts":[["2014"]]},"number-of-pages":"189","publisher":"UPP STIM YKPN","publisher-place":"Sleman Yogyakarta","title":"Analisis Ekonometrika dan Statistika dengan Menggunakan Eviews","type":"book"},"uris":["http://www.mendeley.com/documents/?uuid=70a2d862-e255-4b02-a2cc-813fb91916e5"]}],"mendeley":{"formattedCitation":"(Winarno, 2014)","plainTextFormattedCitation":"(Winarno, 2014)","previouslyFormattedCitation":"(Winarno, 2014)"},"properties":{"noteIndex":0},"schema":"https://github.com/citation-style-language/schema/raw/master/csl-citation.json"}</w:instrText>
      </w:r>
      <w:r w:rsidR="001A3839">
        <w:rPr>
          <w:rFonts w:cs="Times New Roman"/>
          <w:sz w:val="24"/>
          <w:szCs w:val="24"/>
        </w:rPr>
        <w:fldChar w:fldCharType="separate"/>
      </w:r>
      <w:r w:rsidR="001A3839" w:rsidRPr="001A3839">
        <w:rPr>
          <w:rFonts w:cs="Times New Roman"/>
          <w:noProof/>
          <w:sz w:val="24"/>
          <w:szCs w:val="24"/>
        </w:rPr>
        <w:t>(Winarno, 2014)</w:t>
      </w:r>
      <w:r w:rsidR="001A3839">
        <w:rPr>
          <w:rFonts w:cs="Times New Roman"/>
          <w:sz w:val="24"/>
          <w:szCs w:val="24"/>
        </w:rPr>
        <w:fldChar w:fldCharType="end"/>
      </w:r>
      <w:r w:rsidR="00B54B8D">
        <w:rPr>
          <w:rFonts w:cs="Times New Roman"/>
          <w:sz w:val="24"/>
          <w:szCs w:val="24"/>
        </w:rPr>
        <w:t>.</w:t>
      </w:r>
    </w:p>
    <w:p w:rsidR="00B54B8D" w:rsidRDefault="00B54B8D" w:rsidP="001E767F">
      <w:pPr>
        <w:spacing w:after="0"/>
        <w:jc w:val="both"/>
        <w:rPr>
          <w:rFonts w:cs="Times New Roman"/>
          <w:sz w:val="24"/>
          <w:szCs w:val="24"/>
        </w:rPr>
      </w:pPr>
      <w:r>
        <w:rPr>
          <w:rFonts w:cs="Times New Roman"/>
          <w:sz w:val="24"/>
          <w:szCs w:val="24"/>
        </w:rPr>
        <w:t xml:space="preserve">Pada penelitian </w:t>
      </w:r>
      <w:proofErr w:type="spellStart"/>
      <w:r>
        <w:rPr>
          <w:rFonts w:cs="Times New Roman"/>
          <w:sz w:val="24"/>
          <w:szCs w:val="24"/>
        </w:rPr>
        <w:t>ini</w:t>
      </w:r>
      <w:proofErr w:type="spellEnd"/>
      <w:r>
        <w:rPr>
          <w:rFonts w:cs="Times New Roman"/>
          <w:sz w:val="24"/>
          <w:szCs w:val="24"/>
        </w:rPr>
        <w:t xml:space="preserve"> </w:t>
      </w:r>
      <w:proofErr w:type="spellStart"/>
      <w:r>
        <w:rPr>
          <w:rFonts w:cs="Times New Roman"/>
          <w:sz w:val="24"/>
          <w:szCs w:val="24"/>
        </w:rPr>
        <w:t>efek</w:t>
      </w:r>
      <w:proofErr w:type="spellEnd"/>
      <w:r>
        <w:rPr>
          <w:rFonts w:cs="Times New Roman"/>
          <w:sz w:val="24"/>
          <w:szCs w:val="24"/>
        </w:rPr>
        <w:t xml:space="preserve"> yang </w:t>
      </w:r>
      <w:proofErr w:type="spellStart"/>
      <w:r>
        <w:rPr>
          <w:rFonts w:cs="Times New Roman"/>
          <w:sz w:val="24"/>
          <w:szCs w:val="24"/>
        </w:rPr>
        <w:t>terpilih</w:t>
      </w:r>
      <w:proofErr w:type="spellEnd"/>
      <w:r>
        <w:rPr>
          <w:rFonts w:cs="Times New Roman"/>
          <w:sz w:val="24"/>
          <w:szCs w:val="24"/>
        </w:rPr>
        <w:t xml:space="preserve"> </w:t>
      </w:r>
      <w:proofErr w:type="spellStart"/>
      <w:r>
        <w:rPr>
          <w:rFonts w:cs="Times New Roman"/>
          <w:sz w:val="24"/>
          <w:szCs w:val="24"/>
        </w:rPr>
        <w:t>adalah</w:t>
      </w:r>
      <w:proofErr w:type="spellEnd"/>
      <w:r>
        <w:rPr>
          <w:rFonts w:cs="Times New Roman"/>
          <w:sz w:val="24"/>
          <w:szCs w:val="24"/>
        </w:rPr>
        <w:t xml:space="preserve"> fixed effect, </w:t>
      </w:r>
      <w:proofErr w:type="spellStart"/>
      <w:r>
        <w:rPr>
          <w:rFonts w:cs="Times New Roman"/>
          <w:sz w:val="24"/>
          <w:szCs w:val="24"/>
        </w:rPr>
        <w:t>karena</w:t>
      </w:r>
      <w:proofErr w:type="spellEnd"/>
      <w:r>
        <w:rPr>
          <w:rFonts w:cs="Times New Roman"/>
          <w:sz w:val="24"/>
          <w:szCs w:val="24"/>
        </w:rPr>
        <w:t xml:space="preserve"> </w:t>
      </w:r>
      <w:proofErr w:type="spellStart"/>
      <w:r>
        <w:rPr>
          <w:rFonts w:cs="Times New Roman"/>
          <w:sz w:val="24"/>
          <w:szCs w:val="24"/>
        </w:rPr>
        <w:t>dalam</w:t>
      </w:r>
      <w:proofErr w:type="spellEnd"/>
      <w:r>
        <w:rPr>
          <w:rFonts w:cs="Times New Roman"/>
          <w:sz w:val="24"/>
          <w:szCs w:val="24"/>
        </w:rPr>
        <w:t xml:space="preserve"> </w:t>
      </w:r>
      <w:proofErr w:type="spellStart"/>
      <w:r>
        <w:rPr>
          <w:rFonts w:cs="Times New Roman"/>
          <w:sz w:val="24"/>
          <w:szCs w:val="24"/>
        </w:rPr>
        <w:t>prosedur</w:t>
      </w:r>
      <w:proofErr w:type="spellEnd"/>
      <w:r>
        <w:rPr>
          <w:rFonts w:cs="Times New Roman"/>
          <w:sz w:val="24"/>
          <w:szCs w:val="24"/>
        </w:rPr>
        <w:t xml:space="preserve"> </w:t>
      </w:r>
      <w:proofErr w:type="spellStart"/>
      <w:r>
        <w:rPr>
          <w:rFonts w:cs="Times New Roman"/>
          <w:sz w:val="24"/>
          <w:szCs w:val="24"/>
        </w:rPr>
        <w:t>pengujian</w:t>
      </w:r>
      <w:proofErr w:type="spellEnd"/>
      <w:r>
        <w:rPr>
          <w:rFonts w:cs="Times New Roman"/>
          <w:sz w:val="24"/>
          <w:szCs w:val="24"/>
        </w:rPr>
        <w:t xml:space="preserve"> </w:t>
      </w:r>
      <w:proofErr w:type="gramStart"/>
      <w:r>
        <w:rPr>
          <w:rFonts w:cs="Times New Roman"/>
          <w:sz w:val="24"/>
          <w:szCs w:val="24"/>
        </w:rPr>
        <w:t>lulus</w:t>
      </w:r>
      <w:proofErr w:type="gramEnd"/>
      <w:r>
        <w:rPr>
          <w:rFonts w:cs="Times New Roman"/>
          <w:sz w:val="24"/>
          <w:szCs w:val="24"/>
        </w:rPr>
        <w:t xml:space="preserve"> </w:t>
      </w:r>
      <w:proofErr w:type="spellStart"/>
      <w:r>
        <w:rPr>
          <w:rFonts w:cs="Times New Roman"/>
          <w:sz w:val="24"/>
          <w:szCs w:val="24"/>
        </w:rPr>
        <w:t>uji</w:t>
      </w:r>
      <w:proofErr w:type="spellEnd"/>
      <w:r>
        <w:rPr>
          <w:rFonts w:cs="Times New Roman"/>
          <w:sz w:val="24"/>
          <w:szCs w:val="24"/>
        </w:rPr>
        <w:t xml:space="preserve"> chow </w:t>
      </w:r>
      <w:proofErr w:type="spellStart"/>
      <w:r>
        <w:rPr>
          <w:rFonts w:cs="Times New Roman"/>
          <w:sz w:val="24"/>
          <w:szCs w:val="24"/>
        </w:rPr>
        <w:t>dan</w:t>
      </w:r>
      <w:proofErr w:type="spellEnd"/>
      <w:r>
        <w:rPr>
          <w:rFonts w:cs="Times New Roman"/>
          <w:sz w:val="24"/>
          <w:szCs w:val="24"/>
        </w:rPr>
        <w:t xml:space="preserve"> LM-test. </w:t>
      </w:r>
      <w:proofErr w:type="spellStart"/>
      <w:proofErr w:type="gramStart"/>
      <w:r>
        <w:rPr>
          <w:rFonts w:cs="Times New Roman"/>
          <w:sz w:val="24"/>
          <w:szCs w:val="24"/>
        </w:rPr>
        <w:t>Untuk</w:t>
      </w:r>
      <w:proofErr w:type="spellEnd"/>
      <w:r>
        <w:rPr>
          <w:rFonts w:cs="Times New Roman"/>
          <w:sz w:val="24"/>
          <w:szCs w:val="24"/>
        </w:rPr>
        <w:t xml:space="preserve"> </w:t>
      </w:r>
      <w:proofErr w:type="spellStart"/>
      <w:r>
        <w:rPr>
          <w:rFonts w:cs="Times New Roman"/>
          <w:sz w:val="24"/>
          <w:szCs w:val="24"/>
        </w:rPr>
        <w:t>pengujian</w:t>
      </w:r>
      <w:proofErr w:type="spellEnd"/>
      <w:r>
        <w:rPr>
          <w:rFonts w:cs="Times New Roman"/>
          <w:sz w:val="24"/>
          <w:szCs w:val="24"/>
        </w:rPr>
        <w:t xml:space="preserve"> </w:t>
      </w:r>
      <w:proofErr w:type="spellStart"/>
      <w:r>
        <w:rPr>
          <w:rFonts w:cs="Times New Roman"/>
          <w:sz w:val="24"/>
          <w:szCs w:val="24"/>
        </w:rPr>
        <w:t>hipotesis</w:t>
      </w:r>
      <w:proofErr w:type="spellEnd"/>
      <w:r>
        <w:rPr>
          <w:rFonts w:cs="Times New Roman"/>
          <w:sz w:val="24"/>
          <w:szCs w:val="24"/>
        </w:rPr>
        <w:t xml:space="preserve"> </w:t>
      </w:r>
      <w:proofErr w:type="spellStart"/>
      <w:r>
        <w:rPr>
          <w:rFonts w:cs="Times New Roman"/>
          <w:sz w:val="24"/>
          <w:szCs w:val="24"/>
        </w:rPr>
        <w:t>maka</w:t>
      </w:r>
      <w:proofErr w:type="spellEnd"/>
      <w:r>
        <w:rPr>
          <w:rFonts w:cs="Times New Roman"/>
          <w:sz w:val="24"/>
          <w:szCs w:val="24"/>
        </w:rPr>
        <w:t xml:space="preserve"> </w:t>
      </w:r>
      <w:proofErr w:type="spellStart"/>
      <w:r>
        <w:rPr>
          <w:rFonts w:cs="Times New Roman"/>
          <w:sz w:val="24"/>
          <w:szCs w:val="24"/>
        </w:rPr>
        <w:t>digunakan</w:t>
      </w:r>
      <w:proofErr w:type="spellEnd"/>
      <w:r>
        <w:rPr>
          <w:rFonts w:cs="Times New Roman"/>
          <w:sz w:val="24"/>
          <w:szCs w:val="24"/>
        </w:rPr>
        <w:t xml:space="preserve"> </w:t>
      </w:r>
      <w:proofErr w:type="spellStart"/>
      <w:r>
        <w:rPr>
          <w:rFonts w:cs="Times New Roman"/>
          <w:sz w:val="24"/>
          <w:szCs w:val="24"/>
        </w:rPr>
        <w:t>uji</w:t>
      </w:r>
      <w:proofErr w:type="spellEnd"/>
      <w:r>
        <w:rPr>
          <w:rFonts w:cs="Times New Roman"/>
          <w:sz w:val="24"/>
          <w:szCs w:val="24"/>
        </w:rPr>
        <w:t xml:space="preserve"> t-</w:t>
      </w:r>
      <w:proofErr w:type="spellStart"/>
      <w:r>
        <w:rPr>
          <w:rFonts w:cs="Times New Roman"/>
          <w:sz w:val="24"/>
          <w:szCs w:val="24"/>
        </w:rPr>
        <w:t>statistik</w:t>
      </w:r>
      <w:proofErr w:type="spellEnd"/>
      <w:r>
        <w:rPr>
          <w:rFonts w:cs="Times New Roman"/>
          <w:sz w:val="24"/>
          <w:szCs w:val="24"/>
        </w:rPr>
        <w:t xml:space="preserve">, </w:t>
      </w:r>
      <w:proofErr w:type="spellStart"/>
      <w:r>
        <w:rPr>
          <w:rFonts w:cs="Times New Roman"/>
          <w:sz w:val="24"/>
          <w:szCs w:val="24"/>
        </w:rPr>
        <w:t>selain</w:t>
      </w:r>
      <w:proofErr w:type="spellEnd"/>
      <w:r>
        <w:rPr>
          <w:rFonts w:cs="Times New Roman"/>
          <w:sz w:val="24"/>
          <w:szCs w:val="24"/>
        </w:rPr>
        <w:t xml:space="preserve"> </w:t>
      </w:r>
      <w:proofErr w:type="spellStart"/>
      <w:r>
        <w:rPr>
          <w:rFonts w:cs="Times New Roman"/>
          <w:sz w:val="24"/>
          <w:szCs w:val="24"/>
        </w:rPr>
        <w:t>itu</w:t>
      </w:r>
      <w:proofErr w:type="spellEnd"/>
      <w:r>
        <w:rPr>
          <w:rFonts w:cs="Times New Roman"/>
          <w:sz w:val="24"/>
          <w:szCs w:val="24"/>
        </w:rPr>
        <w:t xml:space="preserve"> </w:t>
      </w:r>
      <w:proofErr w:type="spellStart"/>
      <w:r>
        <w:rPr>
          <w:rFonts w:cs="Times New Roman"/>
          <w:sz w:val="24"/>
          <w:szCs w:val="24"/>
        </w:rPr>
        <w:t>tahapan</w:t>
      </w:r>
      <w:proofErr w:type="spellEnd"/>
      <w:r>
        <w:rPr>
          <w:rFonts w:cs="Times New Roman"/>
          <w:sz w:val="24"/>
          <w:szCs w:val="24"/>
        </w:rPr>
        <w:t xml:space="preserve"> </w:t>
      </w:r>
      <w:proofErr w:type="spellStart"/>
      <w:r>
        <w:rPr>
          <w:rFonts w:cs="Times New Roman"/>
          <w:sz w:val="24"/>
          <w:szCs w:val="24"/>
        </w:rPr>
        <w:t>analisis</w:t>
      </w:r>
      <w:proofErr w:type="spellEnd"/>
      <w:r>
        <w:rPr>
          <w:rFonts w:cs="Times New Roman"/>
          <w:sz w:val="24"/>
          <w:szCs w:val="24"/>
        </w:rPr>
        <w:t xml:space="preserve"> juga </w:t>
      </w:r>
      <w:proofErr w:type="spellStart"/>
      <w:r>
        <w:rPr>
          <w:rFonts w:cs="Times New Roman"/>
          <w:sz w:val="24"/>
          <w:szCs w:val="24"/>
        </w:rPr>
        <w:lastRenderedPageBreak/>
        <w:t>dilaksanakan</w:t>
      </w:r>
      <w:proofErr w:type="spellEnd"/>
      <w:r>
        <w:rPr>
          <w:rFonts w:cs="Times New Roman"/>
          <w:sz w:val="24"/>
          <w:szCs w:val="24"/>
        </w:rPr>
        <w:t xml:space="preserve"> dengan </w:t>
      </w:r>
      <w:proofErr w:type="spellStart"/>
      <w:r>
        <w:rPr>
          <w:rFonts w:cs="Times New Roman"/>
          <w:sz w:val="24"/>
          <w:szCs w:val="24"/>
        </w:rPr>
        <w:t>uji</w:t>
      </w:r>
      <w:proofErr w:type="spellEnd"/>
      <w:r>
        <w:rPr>
          <w:rFonts w:cs="Times New Roman"/>
          <w:sz w:val="24"/>
          <w:szCs w:val="24"/>
        </w:rPr>
        <w:t xml:space="preserve"> F-</w:t>
      </w:r>
      <w:proofErr w:type="spellStart"/>
      <w:r>
        <w:rPr>
          <w:rFonts w:cs="Times New Roman"/>
          <w:sz w:val="24"/>
          <w:szCs w:val="24"/>
        </w:rPr>
        <w:t>statistik</w:t>
      </w:r>
      <w:proofErr w:type="spellEnd"/>
      <w:r>
        <w:rPr>
          <w:rFonts w:cs="Times New Roman"/>
          <w:sz w:val="24"/>
          <w:szCs w:val="24"/>
        </w:rPr>
        <w:t xml:space="preserve"> </w:t>
      </w:r>
      <w:proofErr w:type="spellStart"/>
      <w:r>
        <w:rPr>
          <w:rFonts w:cs="Times New Roman"/>
          <w:sz w:val="24"/>
          <w:szCs w:val="24"/>
        </w:rPr>
        <w:t>dan</w:t>
      </w:r>
      <w:proofErr w:type="spellEnd"/>
      <w:r>
        <w:rPr>
          <w:rFonts w:cs="Times New Roman"/>
          <w:sz w:val="24"/>
          <w:szCs w:val="24"/>
        </w:rPr>
        <w:t xml:space="preserve"> </w:t>
      </w:r>
      <w:proofErr w:type="spellStart"/>
      <w:r>
        <w:rPr>
          <w:rFonts w:cs="Times New Roman"/>
          <w:sz w:val="24"/>
          <w:szCs w:val="24"/>
        </w:rPr>
        <w:t>pengujian</w:t>
      </w:r>
      <w:proofErr w:type="spellEnd"/>
      <w:r>
        <w:rPr>
          <w:rFonts w:cs="Times New Roman"/>
          <w:sz w:val="24"/>
          <w:szCs w:val="24"/>
        </w:rPr>
        <w:t xml:space="preserve"> </w:t>
      </w:r>
      <w:proofErr w:type="spellStart"/>
      <w:r>
        <w:rPr>
          <w:rFonts w:cs="Times New Roman"/>
          <w:sz w:val="24"/>
          <w:szCs w:val="24"/>
        </w:rPr>
        <w:t>koefisien</w:t>
      </w:r>
      <w:proofErr w:type="spellEnd"/>
      <w:r>
        <w:rPr>
          <w:rFonts w:cs="Times New Roman"/>
          <w:sz w:val="24"/>
          <w:szCs w:val="24"/>
        </w:rPr>
        <w:t xml:space="preserve"> </w:t>
      </w:r>
      <w:proofErr w:type="spellStart"/>
      <w:r>
        <w:rPr>
          <w:rFonts w:cs="Times New Roman"/>
          <w:sz w:val="24"/>
          <w:szCs w:val="24"/>
        </w:rPr>
        <w:t>determinasi</w:t>
      </w:r>
      <w:proofErr w:type="spellEnd"/>
      <w:r>
        <w:rPr>
          <w:rFonts w:cs="Times New Roman"/>
          <w:sz w:val="24"/>
          <w:szCs w:val="24"/>
        </w:rPr>
        <w:t xml:space="preserve"> (R-square).</w:t>
      </w:r>
      <w:proofErr w:type="gramEnd"/>
      <w:r>
        <w:rPr>
          <w:rFonts w:cs="Times New Roman"/>
          <w:sz w:val="24"/>
          <w:szCs w:val="24"/>
        </w:rPr>
        <w:t xml:space="preserve"> </w:t>
      </w:r>
    </w:p>
    <w:p w:rsidR="00B54B8D" w:rsidRDefault="00B54B8D" w:rsidP="001E767F">
      <w:pPr>
        <w:spacing w:after="0"/>
        <w:jc w:val="both"/>
        <w:rPr>
          <w:rFonts w:cs="Times New Roman"/>
          <w:sz w:val="24"/>
          <w:szCs w:val="24"/>
        </w:rPr>
      </w:pPr>
    </w:p>
    <w:p w:rsidR="00B54B8D" w:rsidRPr="001A3839" w:rsidRDefault="00B54B8D" w:rsidP="001E767F">
      <w:pPr>
        <w:spacing w:after="0"/>
        <w:jc w:val="both"/>
        <w:rPr>
          <w:rFonts w:cs="Times New Roman"/>
          <w:b/>
          <w:sz w:val="24"/>
          <w:szCs w:val="24"/>
        </w:rPr>
      </w:pPr>
      <w:r w:rsidRPr="001A3839">
        <w:rPr>
          <w:rFonts w:cs="Times New Roman"/>
          <w:b/>
          <w:sz w:val="24"/>
          <w:szCs w:val="24"/>
        </w:rPr>
        <w:t>HASIL DAN PEMBAHASAN</w:t>
      </w:r>
    </w:p>
    <w:p w:rsidR="00B54B8D" w:rsidRDefault="00B54B8D" w:rsidP="001E767F">
      <w:pPr>
        <w:spacing w:after="0"/>
        <w:jc w:val="both"/>
        <w:rPr>
          <w:rFonts w:cs="Times New Roman"/>
          <w:sz w:val="24"/>
          <w:szCs w:val="24"/>
        </w:rPr>
      </w:pPr>
      <w:proofErr w:type="gramStart"/>
      <w:r>
        <w:rPr>
          <w:rFonts w:cs="Times New Roman"/>
          <w:sz w:val="24"/>
          <w:szCs w:val="24"/>
        </w:rPr>
        <w:t xml:space="preserve">Penelitian </w:t>
      </w:r>
      <w:proofErr w:type="spellStart"/>
      <w:r>
        <w:rPr>
          <w:rFonts w:cs="Times New Roman"/>
          <w:sz w:val="24"/>
          <w:szCs w:val="24"/>
        </w:rPr>
        <w:t>ini</w:t>
      </w:r>
      <w:proofErr w:type="spellEnd"/>
      <w:r>
        <w:rPr>
          <w:rFonts w:cs="Times New Roman"/>
          <w:sz w:val="24"/>
          <w:szCs w:val="24"/>
        </w:rPr>
        <w:t xml:space="preserve"> </w:t>
      </w:r>
      <w:proofErr w:type="spellStart"/>
      <w:r>
        <w:rPr>
          <w:rFonts w:cs="Times New Roman"/>
          <w:sz w:val="24"/>
          <w:szCs w:val="24"/>
        </w:rPr>
        <w:t>bertujuan</w:t>
      </w:r>
      <w:proofErr w:type="spellEnd"/>
      <w:r>
        <w:rPr>
          <w:rFonts w:cs="Times New Roman"/>
          <w:sz w:val="24"/>
          <w:szCs w:val="24"/>
        </w:rPr>
        <w:t xml:space="preserve"> </w:t>
      </w:r>
      <w:proofErr w:type="spellStart"/>
      <w:r>
        <w:rPr>
          <w:rFonts w:cs="Times New Roman"/>
          <w:sz w:val="24"/>
          <w:szCs w:val="24"/>
        </w:rPr>
        <w:t>untuk</w:t>
      </w:r>
      <w:proofErr w:type="spellEnd"/>
      <w:r>
        <w:rPr>
          <w:rFonts w:cs="Times New Roman"/>
          <w:sz w:val="24"/>
          <w:szCs w:val="24"/>
        </w:rPr>
        <w:t xml:space="preserve"> </w:t>
      </w:r>
      <w:proofErr w:type="spellStart"/>
      <w:r>
        <w:rPr>
          <w:rFonts w:cs="Times New Roman"/>
          <w:sz w:val="24"/>
          <w:szCs w:val="24"/>
        </w:rPr>
        <w:t>membuktikan</w:t>
      </w:r>
      <w:proofErr w:type="spellEnd"/>
      <w:r>
        <w:rPr>
          <w:rFonts w:cs="Times New Roman"/>
          <w:sz w:val="24"/>
          <w:szCs w:val="24"/>
        </w:rPr>
        <w:t xml:space="preserve"> </w:t>
      </w:r>
      <w:proofErr w:type="spellStart"/>
      <w:r>
        <w:rPr>
          <w:rFonts w:cs="Times New Roman"/>
          <w:sz w:val="24"/>
          <w:szCs w:val="24"/>
        </w:rPr>
        <w:t>dan</w:t>
      </w:r>
      <w:proofErr w:type="spellEnd"/>
      <w:r>
        <w:rPr>
          <w:rFonts w:cs="Times New Roman"/>
          <w:sz w:val="24"/>
          <w:szCs w:val="24"/>
        </w:rPr>
        <w:t xml:space="preserve"> </w:t>
      </w:r>
      <w:proofErr w:type="spellStart"/>
      <w:r>
        <w:rPr>
          <w:rFonts w:cs="Times New Roman"/>
          <w:sz w:val="24"/>
          <w:szCs w:val="24"/>
        </w:rPr>
        <w:t>menganalisis</w:t>
      </w:r>
      <w:proofErr w:type="spellEnd"/>
      <w:r>
        <w:rPr>
          <w:rFonts w:cs="Times New Roman"/>
          <w:sz w:val="24"/>
          <w:szCs w:val="24"/>
        </w:rPr>
        <w:t xml:space="preserve"> </w:t>
      </w:r>
      <w:proofErr w:type="spellStart"/>
      <w:r>
        <w:rPr>
          <w:rFonts w:cs="Times New Roman"/>
          <w:sz w:val="24"/>
          <w:szCs w:val="24"/>
        </w:rPr>
        <w:t>pengaruh</w:t>
      </w:r>
      <w:proofErr w:type="spellEnd"/>
      <w:r>
        <w:rPr>
          <w:rFonts w:cs="Times New Roman"/>
          <w:sz w:val="24"/>
          <w:szCs w:val="24"/>
        </w:rPr>
        <w:t xml:space="preserve"> </w:t>
      </w:r>
      <w:proofErr w:type="spellStart"/>
      <w:r>
        <w:rPr>
          <w:rFonts w:cs="Times New Roman"/>
          <w:sz w:val="24"/>
          <w:szCs w:val="24"/>
        </w:rPr>
        <w:t>pertumbuhan</w:t>
      </w:r>
      <w:proofErr w:type="spellEnd"/>
      <w:r>
        <w:rPr>
          <w:rFonts w:cs="Times New Roman"/>
          <w:sz w:val="24"/>
          <w:szCs w:val="24"/>
        </w:rPr>
        <w:t xml:space="preserve"> </w:t>
      </w:r>
      <w:proofErr w:type="spellStart"/>
      <w:r>
        <w:rPr>
          <w:rFonts w:cs="Times New Roman"/>
          <w:sz w:val="24"/>
          <w:szCs w:val="24"/>
        </w:rPr>
        <w:t>ekonomi</w:t>
      </w:r>
      <w:proofErr w:type="spellEnd"/>
      <w:r>
        <w:rPr>
          <w:rFonts w:cs="Times New Roman"/>
          <w:sz w:val="24"/>
          <w:szCs w:val="24"/>
        </w:rPr>
        <w:t xml:space="preserve">, </w:t>
      </w:r>
      <w:proofErr w:type="spellStart"/>
      <w:r>
        <w:rPr>
          <w:rFonts w:cs="Times New Roman"/>
          <w:sz w:val="24"/>
          <w:szCs w:val="24"/>
        </w:rPr>
        <w:t>upah</w:t>
      </w:r>
      <w:proofErr w:type="spellEnd"/>
      <w:r>
        <w:rPr>
          <w:rFonts w:cs="Times New Roman"/>
          <w:sz w:val="24"/>
          <w:szCs w:val="24"/>
        </w:rPr>
        <w:t xml:space="preserve"> minimum </w:t>
      </w:r>
      <w:proofErr w:type="spellStart"/>
      <w:r>
        <w:rPr>
          <w:rFonts w:cs="Times New Roman"/>
          <w:sz w:val="24"/>
          <w:szCs w:val="24"/>
        </w:rPr>
        <w:t>provinsi</w:t>
      </w:r>
      <w:proofErr w:type="spellEnd"/>
      <w:r>
        <w:rPr>
          <w:rFonts w:cs="Times New Roman"/>
          <w:sz w:val="24"/>
          <w:szCs w:val="24"/>
        </w:rPr>
        <w:t xml:space="preserve">, </w:t>
      </w:r>
      <w:proofErr w:type="spellStart"/>
      <w:r>
        <w:rPr>
          <w:rFonts w:cs="Times New Roman"/>
          <w:sz w:val="24"/>
          <w:szCs w:val="24"/>
        </w:rPr>
        <w:t>pendidikan</w:t>
      </w:r>
      <w:proofErr w:type="spellEnd"/>
      <w:r>
        <w:rPr>
          <w:rFonts w:cs="Times New Roman"/>
          <w:sz w:val="24"/>
          <w:szCs w:val="24"/>
        </w:rPr>
        <w:t xml:space="preserve"> </w:t>
      </w:r>
      <w:proofErr w:type="spellStart"/>
      <w:r>
        <w:rPr>
          <w:rFonts w:cs="Times New Roman"/>
          <w:sz w:val="24"/>
          <w:szCs w:val="24"/>
        </w:rPr>
        <w:t>dan</w:t>
      </w:r>
      <w:proofErr w:type="spellEnd"/>
      <w:r>
        <w:rPr>
          <w:rFonts w:cs="Times New Roman"/>
          <w:sz w:val="24"/>
          <w:szCs w:val="24"/>
        </w:rPr>
        <w:t xml:space="preserve"> </w:t>
      </w:r>
      <w:proofErr w:type="spellStart"/>
      <w:r>
        <w:rPr>
          <w:rFonts w:cs="Times New Roman"/>
          <w:sz w:val="24"/>
          <w:szCs w:val="24"/>
        </w:rPr>
        <w:t>fasilitas</w:t>
      </w:r>
      <w:proofErr w:type="spellEnd"/>
      <w:r>
        <w:rPr>
          <w:rFonts w:cs="Times New Roman"/>
          <w:sz w:val="24"/>
          <w:szCs w:val="24"/>
        </w:rPr>
        <w:t xml:space="preserve"> </w:t>
      </w:r>
      <w:proofErr w:type="spellStart"/>
      <w:r>
        <w:rPr>
          <w:rFonts w:cs="Times New Roman"/>
          <w:sz w:val="24"/>
          <w:szCs w:val="24"/>
        </w:rPr>
        <w:t>publik</w:t>
      </w:r>
      <w:proofErr w:type="spellEnd"/>
      <w:r>
        <w:rPr>
          <w:rFonts w:cs="Times New Roman"/>
          <w:sz w:val="24"/>
          <w:szCs w:val="24"/>
        </w:rPr>
        <w:t xml:space="preserve"> </w:t>
      </w:r>
      <w:proofErr w:type="spellStart"/>
      <w:r>
        <w:rPr>
          <w:rFonts w:cs="Times New Roman"/>
          <w:sz w:val="24"/>
          <w:szCs w:val="24"/>
        </w:rPr>
        <w:t>terhadap</w:t>
      </w:r>
      <w:proofErr w:type="spellEnd"/>
      <w:r>
        <w:rPr>
          <w:rFonts w:cs="Times New Roman"/>
          <w:sz w:val="24"/>
          <w:szCs w:val="24"/>
        </w:rPr>
        <w:t xml:space="preserve"> </w:t>
      </w:r>
      <w:proofErr w:type="spellStart"/>
      <w:r>
        <w:rPr>
          <w:rFonts w:cs="Times New Roman"/>
          <w:sz w:val="24"/>
          <w:szCs w:val="24"/>
        </w:rPr>
        <w:t>migrasi</w:t>
      </w:r>
      <w:proofErr w:type="spellEnd"/>
      <w:r>
        <w:rPr>
          <w:rFonts w:cs="Times New Roman"/>
          <w:sz w:val="24"/>
          <w:szCs w:val="24"/>
        </w:rPr>
        <w:t xml:space="preserve"> </w:t>
      </w:r>
      <w:proofErr w:type="spellStart"/>
      <w:r>
        <w:rPr>
          <w:rFonts w:cs="Times New Roman"/>
          <w:sz w:val="24"/>
          <w:szCs w:val="24"/>
        </w:rPr>
        <w:t>seumur</w:t>
      </w:r>
      <w:proofErr w:type="spellEnd"/>
      <w:r>
        <w:rPr>
          <w:rFonts w:cs="Times New Roman"/>
          <w:sz w:val="24"/>
          <w:szCs w:val="24"/>
        </w:rPr>
        <w:t xml:space="preserve"> </w:t>
      </w:r>
      <w:proofErr w:type="spellStart"/>
      <w:r>
        <w:rPr>
          <w:rFonts w:cs="Times New Roman"/>
          <w:sz w:val="24"/>
          <w:szCs w:val="24"/>
        </w:rPr>
        <w:t>hidup</w:t>
      </w:r>
      <w:proofErr w:type="spellEnd"/>
      <w:r>
        <w:rPr>
          <w:rFonts w:cs="Times New Roman"/>
          <w:sz w:val="24"/>
          <w:szCs w:val="24"/>
        </w:rPr>
        <w:t xml:space="preserve"> pada </w:t>
      </w:r>
      <w:proofErr w:type="spellStart"/>
      <w:r>
        <w:rPr>
          <w:rFonts w:cs="Times New Roman"/>
          <w:sz w:val="24"/>
          <w:szCs w:val="24"/>
        </w:rPr>
        <w:t>sepuluh</w:t>
      </w:r>
      <w:proofErr w:type="spellEnd"/>
      <w:r>
        <w:rPr>
          <w:rFonts w:cs="Times New Roman"/>
          <w:sz w:val="24"/>
          <w:szCs w:val="24"/>
        </w:rPr>
        <w:t xml:space="preserve"> </w:t>
      </w:r>
      <w:proofErr w:type="spellStart"/>
      <w:r>
        <w:rPr>
          <w:rFonts w:cs="Times New Roman"/>
          <w:sz w:val="24"/>
          <w:szCs w:val="24"/>
        </w:rPr>
        <w:t>provinsi</w:t>
      </w:r>
      <w:proofErr w:type="spellEnd"/>
      <w:r>
        <w:rPr>
          <w:rFonts w:cs="Times New Roman"/>
          <w:sz w:val="24"/>
          <w:szCs w:val="24"/>
        </w:rPr>
        <w:t xml:space="preserve"> di </w:t>
      </w:r>
      <w:proofErr w:type="spellStart"/>
      <w:r>
        <w:rPr>
          <w:rFonts w:cs="Times New Roman"/>
          <w:sz w:val="24"/>
          <w:szCs w:val="24"/>
        </w:rPr>
        <w:t>Pulau</w:t>
      </w:r>
      <w:proofErr w:type="spellEnd"/>
      <w:r>
        <w:rPr>
          <w:rFonts w:cs="Times New Roman"/>
          <w:sz w:val="24"/>
          <w:szCs w:val="24"/>
        </w:rPr>
        <w:t xml:space="preserve"> Sumatera.</w:t>
      </w:r>
      <w:proofErr w:type="gramEnd"/>
      <w:r>
        <w:rPr>
          <w:rFonts w:cs="Times New Roman"/>
          <w:sz w:val="24"/>
          <w:szCs w:val="24"/>
        </w:rPr>
        <w:t xml:space="preserve"> </w:t>
      </w:r>
      <w:r w:rsidR="001A3839">
        <w:rPr>
          <w:rFonts w:cs="Times New Roman"/>
          <w:sz w:val="24"/>
          <w:szCs w:val="24"/>
        </w:rPr>
        <w:t>Hasil</w:t>
      </w:r>
      <w:r>
        <w:rPr>
          <w:rFonts w:cs="Times New Roman"/>
          <w:sz w:val="24"/>
          <w:szCs w:val="24"/>
        </w:rPr>
        <w:t xml:space="preserve"> </w:t>
      </w:r>
      <w:proofErr w:type="spellStart"/>
      <w:r>
        <w:rPr>
          <w:rFonts w:cs="Times New Roman"/>
          <w:sz w:val="24"/>
          <w:szCs w:val="24"/>
        </w:rPr>
        <w:t>pengujian</w:t>
      </w:r>
      <w:proofErr w:type="spellEnd"/>
      <w:r>
        <w:rPr>
          <w:rFonts w:cs="Times New Roman"/>
          <w:sz w:val="24"/>
          <w:szCs w:val="24"/>
        </w:rPr>
        <w:t xml:space="preserve"> yang </w:t>
      </w:r>
      <w:proofErr w:type="spellStart"/>
      <w:r>
        <w:rPr>
          <w:rFonts w:cs="Times New Roman"/>
          <w:sz w:val="24"/>
          <w:szCs w:val="24"/>
        </w:rPr>
        <w:t>telah</w:t>
      </w:r>
      <w:proofErr w:type="spellEnd"/>
      <w:r>
        <w:rPr>
          <w:rFonts w:cs="Times New Roman"/>
          <w:sz w:val="24"/>
          <w:szCs w:val="24"/>
        </w:rPr>
        <w:t xml:space="preserve"> </w:t>
      </w:r>
      <w:proofErr w:type="spellStart"/>
      <w:r>
        <w:rPr>
          <w:rFonts w:cs="Times New Roman"/>
          <w:sz w:val="24"/>
          <w:szCs w:val="24"/>
        </w:rPr>
        <w:t>dilakukan</w:t>
      </w:r>
      <w:proofErr w:type="spellEnd"/>
      <w:r>
        <w:rPr>
          <w:rFonts w:cs="Times New Roman"/>
          <w:sz w:val="24"/>
          <w:szCs w:val="24"/>
        </w:rPr>
        <w:t xml:space="preserve"> </w:t>
      </w:r>
      <w:proofErr w:type="spellStart"/>
      <w:r>
        <w:rPr>
          <w:rFonts w:cs="Times New Roman"/>
          <w:sz w:val="24"/>
          <w:szCs w:val="24"/>
        </w:rPr>
        <w:t>diperoleh</w:t>
      </w:r>
      <w:proofErr w:type="spellEnd"/>
      <w:r>
        <w:rPr>
          <w:rFonts w:cs="Times New Roman"/>
          <w:sz w:val="24"/>
          <w:szCs w:val="24"/>
        </w:rPr>
        <w:t xml:space="preserve"> </w:t>
      </w:r>
      <w:proofErr w:type="spellStart"/>
      <w:r>
        <w:rPr>
          <w:rFonts w:cs="Times New Roman"/>
          <w:sz w:val="24"/>
          <w:szCs w:val="24"/>
        </w:rPr>
        <w:t>ringkasan</w:t>
      </w:r>
      <w:proofErr w:type="spellEnd"/>
      <w:r>
        <w:rPr>
          <w:rFonts w:cs="Times New Roman"/>
          <w:sz w:val="24"/>
          <w:szCs w:val="24"/>
        </w:rPr>
        <w:t xml:space="preserve"> </w:t>
      </w:r>
      <w:proofErr w:type="spellStart"/>
      <w:r>
        <w:rPr>
          <w:rFonts w:cs="Times New Roman"/>
          <w:sz w:val="24"/>
          <w:szCs w:val="24"/>
        </w:rPr>
        <w:t>temuan</w:t>
      </w:r>
      <w:proofErr w:type="spellEnd"/>
      <w:r>
        <w:rPr>
          <w:rFonts w:cs="Times New Roman"/>
          <w:sz w:val="24"/>
          <w:szCs w:val="24"/>
        </w:rPr>
        <w:t xml:space="preserve"> </w:t>
      </w:r>
      <w:proofErr w:type="spellStart"/>
      <w:r>
        <w:rPr>
          <w:rFonts w:cs="Times New Roman"/>
          <w:sz w:val="24"/>
          <w:szCs w:val="24"/>
        </w:rPr>
        <w:t>terlihat</w:t>
      </w:r>
      <w:proofErr w:type="spellEnd"/>
      <w:r>
        <w:rPr>
          <w:rFonts w:cs="Times New Roman"/>
          <w:sz w:val="24"/>
          <w:szCs w:val="24"/>
        </w:rPr>
        <w:t xml:space="preserve"> pada </w:t>
      </w:r>
      <w:proofErr w:type="spellStart"/>
      <w:r>
        <w:rPr>
          <w:rFonts w:cs="Times New Roman"/>
          <w:sz w:val="24"/>
          <w:szCs w:val="24"/>
        </w:rPr>
        <w:t>Tabel</w:t>
      </w:r>
      <w:proofErr w:type="spellEnd"/>
      <w:r>
        <w:rPr>
          <w:rFonts w:cs="Times New Roman"/>
          <w:sz w:val="24"/>
          <w:szCs w:val="24"/>
        </w:rPr>
        <w:t xml:space="preserve"> 1 </w:t>
      </w:r>
      <w:proofErr w:type="spellStart"/>
      <w:r>
        <w:rPr>
          <w:rFonts w:cs="Times New Roman"/>
          <w:sz w:val="24"/>
          <w:szCs w:val="24"/>
        </w:rPr>
        <w:t>dibawah</w:t>
      </w:r>
      <w:proofErr w:type="spellEnd"/>
      <w:r>
        <w:rPr>
          <w:rFonts w:cs="Times New Roman"/>
          <w:sz w:val="24"/>
          <w:szCs w:val="24"/>
        </w:rPr>
        <w:t xml:space="preserve"> </w:t>
      </w:r>
      <w:proofErr w:type="spellStart"/>
      <w:r>
        <w:rPr>
          <w:rFonts w:cs="Times New Roman"/>
          <w:sz w:val="24"/>
          <w:szCs w:val="24"/>
        </w:rPr>
        <w:t>ini</w:t>
      </w:r>
      <w:proofErr w:type="spellEnd"/>
      <w:r w:rsidR="00712D39">
        <w:rPr>
          <w:rFonts w:cs="Times New Roman"/>
          <w:sz w:val="24"/>
          <w:szCs w:val="24"/>
        </w:rPr>
        <w:t>:</w:t>
      </w:r>
    </w:p>
    <w:p w:rsidR="00712D39" w:rsidRDefault="00712D39" w:rsidP="001E767F">
      <w:pPr>
        <w:spacing w:after="0"/>
        <w:jc w:val="both"/>
        <w:rPr>
          <w:rFonts w:cs="Times New Roman"/>
          <w:sz w:val="24"/>
          <w:szCs w:val="24"/>
        </w:rPr>
      </w:pPr>
    </w:p>
    <w:p w:rsidR="00CD36E7" w:rsidRPr="001A3839" w:rsidRDefault="00CD36E7" w:rsidP="00CD36E7">
      <w:pPr>
        <w:spacing w:after="0"/>
        <w:jc w:val="center"/>
        <w:rPr>
          <w:rFonts w:cs="Times New Roman"/>
          <w:b/>
          <w:sz w:val="24"/>
          <w:szCs w:val="24"/>
        </w:rPr>
      </w:pPr>
      <w:proofErr w:type="spellStart"/>
      <w:r w:rsidRPr="001A3839">
        <w:rPr>
          <w:rFonts w:cs="Times New Roman"/>
          <w:b/>
          <w:sz w:val="24"/>
          <w:szCs w:val="24"/>
        </w:rPr>
        <w:t>Tabel</w:t>
      </w:r>
      <w:proofErr w:type="spellEnd"/>
      <w:r w:rsidRPr="001A3839">
        <w:rPr>
          <w:rFonts w:cs="Times New Roman"/>
          <w:b/>
          <w:sz w:val="24"/>
          <w:szCs w:val="24"/>
        </w:rPr>
        <w:t xml:space="preserve"> 1</w:t>
      </w:r>
      <w:r w:rsidR="00712D39" w:rsidRPr="001A3839">
        <w:rPr>
          <w:rFonts w:cs="Times New Roman"/>
          <w:b/>
          <w:sz w:val="24"/>
          <w:szCs w:val="24"/>
        </w:rPr>
        <w:t xml:space="preserve"> </w:t>
      </w:r>
      <w:r w:rsidRPr="001A3839">
        <w:rPr>
          <w:rFonts w:cs="Times New Roman"/>
          <w:b/>
          <w:sz w:val="24"/>
          <w:szCs w:val="24"/>
        </w:rPr>
        <w:t xml:space="preserve">Hasil </w:t>
      </w:r>
      <w:proofErr w:type="spellStart"/>
      <w:r w:rsidRPr="001A3839">
        <w:rPr>
          <w:rFonts w:cs="Times New Roman"/>
          <w:b/>
          <w:sz w:val="24"/>
          <w:szCs w:val="24"/>
        </w:rPr>
        <w:t>Pengujian</w:t>
      </w:r>
      <w:proofErr w:type="spellEnd"/>
      <w:r w:rsidRPr="001A3839">
        <w:rPr>
          <w:rFonts w:cs="Times New Roman"/>
          <w:b/>
          <w:sz w:val="24"/>
          <w:szCs w:val="24"/>
        </w:rPr>
        <w:t xml:space="preserve"> </w:t>
      </w:r>
      <w:proofErr w:type="spellStart"/>
      <w:r w:rsidRPr="001A3839">
        <w:rPr>
          <w:rFonts w:cs="Times New Roman"/>
          <w:b/>
          <w:sz w:val="24"/>
          <w:szCs w:val="24"/>
        </w:rPr>
        <w:t>Hipotesis</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1012"/>
        <w:gridCol w:w="1039"/>
        <w:gridCol w:w="1077"/>
      </w:tblGrid>
      <w:tr w:rsidR="00CD36E7" w:rsidTr="001A3839">
        <w:trPr>
          <w:trHeight w:val="462"/>
        </w:trPr>
        <w:tc>
          <w:tcPr>
            <w:tcW w:w="1323" w:type="dxa"/>
            <w:tcBorders>
              <w:top w:val="single" w:sz="4" w:space="0" w:color="auto"/>
              <w:bottom w:val="single" w:sz="4" w:space="0" w:color="auto"/>
            </w:tcBorders>
            <w:vAlign w:val="center"/>
          </w:tcPr>
          <w:p w:rsidR="00CD36E7" w:rsidRPr="001A3839" w:rsidRDefault="00CD36E7" w:rsidP="00712D39">
            <w:pPr>
              <w:jc w:val="center"/>
              <w:rPr>
                <w:rFonts w:cs="Times New Roman"/>
                <w:b/>
                <w:sz w:val="24"/>
                <w:szCs w:val="24"/>
              </w:rPr>
            </w:pPr>
            <w:proofErr w:type="spellStart"/>
            <w:r w:rsidRPr="001A3839">
              <w:rPr>
                <w:rFonts w:cs="Times New Roman"/>
                <w:b/>
                <w:sz w:val="24"/>
                <w:szCs w:val="24"/>
              </w:rPr>
              <w:t>Keterangan</w:t>
            </w:r>
            <w:proofErr w:type="spellEnd"/>
          </w:p>
        </w:tc>
        <w:tc>
          <w:tcPr>
            <w:tcW w:w="1077" w:type="dxa"/>
            <w:tcBorders>
              <w:top w:val="single" w:sz="4" w:space="0" w:color="auto"/>
              <w:bottom w:val="single" w:sz="4" w:space="0" w:color="auto"/>
            </w:tcBorders>
            <w:vAlign w:val="center"/>
          </w:tcPr>
          <w:p w:rsidR="00CD36E7" w:rsidRPr="001A3839" w:rsidRDefault="00712D39" w:rsidP="00712D39">
            <w:pPr>
              <w:jc w:val="center"/>
              <w:rPr>
                <w:rFonts w:cs="Times New Roman"/>
                <w:b/>
                <w:sz w:val="24"/>
                <w:szCs w:val="24"/>
              </w:rPr>
            </w:pPr>
            <w:r w:rsidRPr="001A3839">
              <w:rPr>
                <w:rFonts w:cs="Times New Roman"/>
                <w:b/>
                <w:sz w:val="24"/>
                <w:szCs w:val="24"/>
              </w:rPr>
              <w:t>β</w:t>
            </w:r>
          </w:p>
        </w:tc>
        <w:tc>
          <w:tcPr>
            <w:tcW w:w="1079" w:type="dxa"/>
            <w:tcBorders>
              <w:top w:val="single" w:sz="4" w:space="0" w:color="auto"/>
              <w:bottom w:val="single" w:sz="4" w:space="0" w:color="auto"/>
            </w:tcBorders>
            <w:vAlign w:val="center"/>
          </w:tcPr>
          <w:p w:rsidR="00CD36E7" w:rsidRPr="001A3839" w:rsidRDefault="00712D39" w:rsidP="00712D39">
            <w:pPr>
              <w:jc w:val="center"/>
              <w:rPr>
                <w:rFonts w:cs="Times New Roman"/>
                <w:b/>
                <w:sz w:val="24"/>
                <w:szCs w:val="24"/>
              </w:rPr>
            </w:pPr>
            <w:proofErr w:type="spellStart"/>
            <w:r w:rsidRPr="001A3839">
              <w:rPr>
                <w:rFonts w:cs="Times New Roman"/>
                <w:b/>
                <w:sz w:val="24"/>
                <w:szCs w:val="24"/>
              </w:rPr>
              <w:t>Prob</w:t>
            </w:r>
            <w:proofErr w:type="spellEnd"/>
          </w:p>
        </w:tc>
        <w:tc>
          <w:tcPr>
            <w:tcW w:w="1079" w:type="dxa"/>
            <w:tcBorders>
              <w:top w:val="single" w:sz="4" w:space="0" w:color="auto"/>
              <w:bottom w:val="single" w:sz="4" w:space="0" w:color="auto"/>
            </w:tcBorders>
            <w:vAlign w:val="center"/>
          </w:tcPr>
          <w:p w:rsidR="00CD36E7" w:rsidRPr="001A3839" w:rsidRDefault="00712D39" w:rsidP="00712D39">
            <w:pPr>
              <w:jc w:val="center"/>
              <w:rPr>
                <w:rFonts w:cs="Times New Roman"/>
                <w:b/>
                <w:sz w:val="24"/>
                <w:szCs w:val="24"/>
              </w:rPr>
            </w:pPr>
            <w:r w:rsidRPr="001A3839">
              <w:rPr>
                <w:rFonts w:cs="Times New Roman"/>
                <w:b/>
                <w:sz w:val="24"/>
                <w:szCs w:val="24"/>
              </w:rPr>
              <w:t>Hasil</w:t>
            </w:r>
          </w:p>
        </w:tc>
      </w:tr>
      <w:tr w:rsidR="00CD36E7" w:rsidTr="001A3839">
        <w:tc>
          <w:tcPr>
            <w:tcW w:w="1323" w:type="dxa"/>
            <w:tcBorders>
              <w:top w:val="single" w:sz="4" w:space="0" w:color="auto"/>
            </w:tcBorders>
          </w:tcPr>
          <w:p w:rsidR="00CD36E7" w:rsidRDefault="00CD36E7" w:rsidP="00CD36E7">
            <w:pPr>
              <w:jc w:val="center"/>
              <w:rPr>
                <w:rFonts w:cs="Times New Roman"/>
                <w:sz w:val="24"/>
                <w:szCs w:val="24"/>
              </w:rPr>
            </w:pPr>
            <w:r>
              <w:rPr>
                <w:rFonts w:cs="Times New Roman"/>
                <w:sz w:val="24"/>
                <w:szCs w:val="24"/>
              </w:rPr>
              <w:t>C</w:t>
            </w:r>
          </w:p>
        </w:tc>
        <w:tc>
          <w:tcPr>
            <w:tcW w:w="1077" w:type="dxa"/>
            <w:tcBorders>
              <w:top w:val="single" w:sz="4" w:space="0" w:color="auto"/>
            </w:tcBorders>
            <w:vAlign w:val="bottom"/>
          </w:tcPr>
          <w:p w:rsidR="00CD36E7" w:rsidRPr="00712D39" w:rsidRDefault="00712D39" w:rsidP="00CD66C5">
            <w:pPr>
              <w:autoSpaceDE w:val="0"/>
              <w:autoSpaceDN w:val="0"/>
              <w:adjustRightInd w:val="0"/>
              <w:ind w:right="20"/>
              <w:jc w:val="right"/>
              <w:rPr>
                <w:rFonts w:cs="Times New Roman"/>
                <w:color w:val="000000"/>
                <w:sz w:val="24"/>
                <w:szCs w:val="24"/>
              </w:rPr>
            </w:pPr>
            <w:r w:rsidRPr="00712D39">
              <w:rPr>
                <w:rFonts w:cs="Times New Roman"/>
                <w:color w:val="000000"/>
                <w:sz w:val="24"/>
                <w:szCs w:val="24"/>
              </w:rPr>
              <w:t>65.81</w:t>
            </w:r>
          </w:p>
        </w:tc>
        <w:tc>
          <w:tcPr>
            <w:tcW w:w="1079" w:type="dxa"/>
            <w:tcBorders>
              <w:top w:val="single" w:sz="4" w:space="0" w:color="auto"/>
            </w:tcBorders>
          </w:tcPr>
          <w:p w:rsidR="00CD36E7" w:rsidRDefault="00CD36E7" w:rsidP="00CD36E7">
            <w:pPr>
              <w:jc w:val="center"/>
              <w:rPr>
                <w:rFonts w:cs="Times New Roman"/>
                <w:sz w:val="24"/>
                <w:szCs w:val="24"/>
              </w:rPr>
            </w:pPr>
          </w:p>
        </w:tc>
        <w:tc>
          <w:tcPr>
            <w:tcW w:w="1079" w:type="dxa"/>
            <w:tcBorders>
              <w:top w:val="single" w:sz="4" w:space="0" w:color="auto"/>
            </w:tcBorders>
          </w:tcPr>
          <w:p w:rsidR="00CD36E7" w:rsidRDefault="00CD36E7" w:rsidP="00CD36E7">
            <w:pPr>
              <w:jc w:val="center"/>
              <w:rPr>
                <w:rFonts w:cs="Times New Roman"/>
                <w:sz w:val="24"/>
                <w:szCs w:val="24"/>
              </w:rPr>
            </w:pPr>
          </w:p>
        </w:tc>
      </w:tr>
      <w:tr w:rsidR="00712D39" w:rsidTr="001A3839">
        <w:tc>
          <w:tcPr>
            <w:tcW w:w="1323" w:type="dxa"/>
          </w:tcPr>
          <w:p w:rsidR="00712D39" w:rsidRDefault="00712D39" w:rsidP="00CD36E7">
            <w:pPr>
              <w:jc w:val="center"/>
              <w:rPr>
                <w:rFonts w:cs="Times New Roman"/>
                <w:sz w:val="24"/>
                <w:szCs w:val="24"/>
              </w:rPr>
            </w:pPr>
            <w:r>
              <w:rPr>
                <w:rFonts w:cs="Times New Roman"/>
                <w:sz w:val="24"/>
                <w:szCs w:val="24"/>
              </w:rPr>
              <w:t>GROWTH</w:t>
            </w:r>
          </w:p>
        </w:tc>
        <w:tc>
          <w:tcPr>
            <w:tcW w:w="1077" w:type="dxa"/>
            <w:vAlign w:val="bottom"/>
          </w:tcPr>
          <w:p w:rsidR="00712D39" w:rsidRPr="00712D39" w:rsidRDefault="00712D39" w:rsidP="00CD66C5">
            <w:pPr>
              <w:autoSpaceDE w:val="0"/>
              <w:autoSpaceDN w:val="0"/>
              <w:adjustRightInd w:val="0"/>
              <w:ind w:right="20"/>
              <w:jc w:val="right"/>
              <w:rPr>
                <w:rFonts w:cs="Times New Roman"/>
                <w:color w:val="000000"/>
                <w:sz w:val="24"/>
                <w:szCs w:val="24"/>
              </w:rPr>
            </w:pPr>
            <w:r w:rsidRPr="00712D39">
              <w:rPr>
                <w:rFonts w:cs="Times New Roman"/>
                <w:color w:val="000000"/>
                <w:sz w:val="24"/>
                <w:szCs w:val="24"/>
              </w:rPr>
              <w:t>-0.01</w:t>
            </w:r>
          </w:p>
        </w:tc>
        <w:tc>
          <w:tcPr>
            <w:tcW w:w="1079" w:type="dxa"/>
            <w:vAlign w:val="bottom"/>
          </w:tcPr>
          <w:p w:rsidR="00712D39" w:rsidRPr="00712D39" w:rsidRDefault="00712D39" w:rsidP="00712D39">
            <w:pPr>
              <w:autoSpaceDE w:val="0"/>
              <w:autoSpaceDN w:val="0"/>
              <w:adjustRightInd w:val="0"/>
              <w:ind w:right="20"/>
              <w:jc w:val="center"/>
              <w:rPr>
                <w:rFonts w:cs="Times New Roman"/>
                <w:color w:val="000000"/>
                <w:sz w:val="24"/>
                <w:szCs w:val="24"/>
              </w:rPr>
            </w:pPr>
            <w:r w:rsidRPr="00712D39">
              <w:rPr>
                <w:rFonts w:cs="Times New Roman"/>
                <w:color w:val="000000"/>
                <w:sz w:val="24"/>
                <w:szCs w:val="24"/>
              </w:rPr>
              <w:t>0.3355</w:t>
            </w:r>
          </w:p>
        </w:tc>
        <w:tc>
          <w:tcPr>
            <w:tcW w:w="1079" w:type="dxa"/>
          </w:tcPr>
          <w:p w:rsidR="00712D39" w:rsidRDefault="00712D39" w:rsidP="00CD36E7">
            <w:pPr>
              <w:jc w:val="center"/>
              <w:rPr>
                <w:rFonts w:cs="Times New Roman"/>
                <w:sz w:val="24"/>
                <w:szCs w:val="24"/>
              </w:rPr>
            </w:pPr>
            <w:proofErr w:type="spellStart"/>
            <w:r>
              <w:rPr>
                <w:rFonts w:cs="Times New Roman"/>
                <w:sz w:val="24"/>
                <w:szCs w:val="24"/>
              </w:rPr>
              <w:t>Ditolak</w:t>
            </w:r>
            <w:proofErr w:type="spellEnd"/>
          </w:p>
        </w:tc>
      </w:tr>
      <w:tr w:rsidR="00712D39" w:rsidTr="001A3839">
        <w:tc>
          <w:tcPr>
            <w:tcW w:w="1323" w:type="dxa"/>
          </w:tcPr>
          <w:p w:rsidR="00712D39" w:rsidRDefault="00712D39" w:rsidP="00CD36E7">
            <w:pPr>
              <w:jc w:val="center"/>
              <w:rPr>
                <w:rFonts w:cs="Times New Roman"/>
                <w:sz w:val="24"/>
                <w:szCs w:val="24"/>
              </w:rPr>
            </w:pPr>
            <w:r>
              <w:rPr>
                <w:rFonts w:cs="Times New Roman"/>
                <w:sz w:val="24"/>
                <w:szCs w:val="24"/>
              </w:rPr>
              <w:t>UPH</w:t>
            </w:r>
          </w:p>
        </w:tc>
        <w:tc>
          <w:tcPr>
            <w:tcW w:w="1077" w:type="dxa"/>
            <w:vAlign w:val="bottom"/>
          </w:tcPr>
          <w:p w:rsidR="00712D39" w:rsidRPr="00712D39" w:rsidRDefault="00712D39" w:rsidP="00CD66C5">
            <w:pPr>
              <w:autoSpaceDE w:val="0"/>
              <w:autoSpaceDN w:val="0"/>
              <w:adjustRightInd w:val="0"/>
              <w:ind w:right="20"/>
              <w:jc w:val="right"/>
              <w:rPr>
                <w:rFonts w:cs="Times New Roman"/>
                <w:color w:val="000000"/>
                <w:sz w:val="24"/>
                <w:szCs w:val="24"/>
              </w:rPr>
            </w:pPr>
            <w:r w:rsidRPr="00712D39">
              <w:rPr>
                <w:rFonts w:cs="Times New Roman"/>
                <w:color w:val="000000"/>
                <w:sz w:val="24"/>
                <w:szCs w:val="24"/>
              </w:rPr>
              <w:t>-0.03</w:t>
            </w:r>
          </w:p>
        </w:tc>
        <w:tc>
          <w:tcPr>
            <w:tcW w:w="1079" w:type="dxa"/>
            <w:vAlign w:val="bottom"/>
          </w:tcPr>
          <w:p w:rsidR="00712D39" w:rsidRPr="00712D39" w:rsidRDefault="00712D39" w:rsidP="00712D39">
            <w:pPr>
              <w:autoSpaceDE w:val="0"/>
              <w:autoSpaceDN w:val="0"/>
              <w:adjustRightInd w:val="0"/>
              <w:ind w:right="20"/>
              <w:jc w:val="center"/>
              <w:rPr>
                <w:rFonts w:cs="Times New Roman"/>
                <w:color w:val="000000"/>
                <w:sz w:val="24"/>
                <w:szCs w:val="24"/>
              </w:rPr>
            </w:pPr>
            <w:r w:rsidRPr="00712D39">
              <w:rPr>
                <w:rFonts w:cs="Times New Roman"/>
                <w:color w:val="000000"/>
                <w:sz w:val="24"/>
                <w:szCs w:val="24"/>
              </w:rPr>
              <w:t>0.9558</w:t>
            </w:r>
          </w:p>
        </w:tc>
        <w:tc>
          <w:tcPr>
            <w:tcW w:w="1079" w:type="dxa"/>
          </w:tcPr>
          <w:p w:rsidR="00712D39" w:rsidRDefault="00712D39" w:rsidP="00CD36E7">
            <w:pPr>
              <w:jc w:val="center"/>
              <w:rPr>
                <w:rFonts w:cs="Times New Roman"/>
                <w:sz w:val="24"/>
                <w:szCs w:val="24"/>
              </w:rPr>
            </w:pPr>
            <w:proofErr w:type="spellStart"/>
            <w:r>
              <w:rPr>
                <w:rFonts w:cs="Times New Roman"/>
                <w:sz w:val="24"/>
                <w:szCs w:val="24"/>
              </w:rPr>
              <w:t>Ditolak</w:t>
            </w:r>
            <w:proofErr w:type="spellEnd"/>
          </w:p>
        </w:tc>
      </w:tr>
      <w:tr w:rsidR="00712D39" w:rsidTr="001A3839">
        <w:tc>
          <w:tcPr>
            <w:tcW w:w="1323" w:type="dxa"/>
          </w:tcPr>
          <w:p w:rsidR="00712D39" w:rsidRDefault="00712D39" w:rsidP="00CD36E7">
            <w:pPr>
              <w:jc w:val="center"/>
              <w:rPr>
                <w:rFonts w:cs="Times New Roman"/>
                <w:sz w:val="24"/>
                <w:szCs w:val="24"/>
              </w:rPr>
            </w:pPr>
            <w:r>
              <w:rPr>
                <w:rFonts w:cs="Times New Roman"/>
                <w:sz w:val="24"/>
                <w:szCs w:val="24"/>
              </w:rPr>
              <w:t>PPDK</w:t>
            </w:r>
          </w:p>
        </w:tc>
        <w:tc>
          <w:tcPr>
            <w:tcW w:w="1077" w:type="dxa"/>
            <w:vAlign w:val="bottom"/>
          </w:tcPr>
          <w:p w:rsidR="00712D39" w:rsidRPr="00712D39" w:rsidRDefault="00712D39" w:rsidP="00CD66C5">
            <w:pPr>
              <w:autoSpaceDE w:val="0"/>
              <w:autoSpaceDN w:val="0"/>
              <w:adjustRightInd w:val="0"/>
              <w:ind w:right="20"/>
              <w:jc w:val="right"/>
              <w:rPr>
                <w:rFonts w:cs="Times New Roman"/>
                <w:color w:val="000000"/>
                <w:sz w:val="24"/>
                <w:szCs w:val="24"/>
              </w:rPr>
            </w:pPr>
            <w:r w:rsidRPr="00712D39">
              <w:rPr>
                <w:rFonts w:cs="Times New Roman"/>
                <w:color w:val="000000"/>
                <w:sz w:val="24"/>
                <w:szCs w:val="24"/>
              </w:rPr>
              <w:t>-0.61</w:t>
            </w:r>
          </w:p>
        </w:tc>
        <w:tc>
          <w:tcPr>
            <w:tcW w:w="1079" w:type="dxa"/>
            <w:vAlign w:val="bottom"/>
          </w:tcPr>
          <w:p w:rsidR="00712D39" w:rsidRPr="00712D39" w:rsidRDefault="00712D39" w:rsidP="00712D39">
            <w:pPr>
              <w:autoSpaceDE w:val="0"/>
              <w:autoSpaceDN w:val="0"/>
              <w:adjustRightInd w:val="0"/>
              <w:ind w:right="20"/>
              <w:jc w:val="center"/>
              <w:rPr>
                <w:rFonts w:cs="Times New Roman"/>
                <w:color w:val="000000"/>
                <w:sz w:val="24"/>
                <w:szCs w:val="24"/>
              </w:rPr>
            </w:pPr>
            <w:r w:rsidRPr="00712D39">
              <w:rPr>
                <w:rFonts w:cs="Times New Roman"/>
                <w:color w:val="000000"/>
                <w:sz w:val="24"/>
                <w:szCs w:val="24"/>
              </w:rPr>
              <w:t>0.0001</w:t>
            </w:r>
          </w:p>
        </w:tc>
        <w:tc>
          <w:tcPr>
            <w:tcW w:w="1079" w:type="dxa"/>
          </w:tcPr>
          <w:p w:rsidR="00712D39" w:rsidRDefault="00712D39" w:rsidP="00CD36E7">
            <w:pPr>
              <w:jc w:val="center"/>
              <w:rPr>
                <w:rFonts w:cs="Times New Roman"/>
                <w:sz w:val="24"/>
                <w:szCs w:val="24"/>
              </w:rPr>
            </w:pPr>
            <w:proofErr w:type="spellStart"/>
            <w:r>
              <w:rPr>
                <w:rFonts w:cs="Times New Roman"/>
                <w:sz w:val="24"/>
                <w:szCs w:val="24"/>
              </w:rPr>
              <w:t>Diterima</w:t>
            </w:r>
            <w:proofErr w:type="spellEnd"/>
          </w:p>
        </w:tc>
      </w:tr>
      <w:tr w:rsidR="00712D39" w:rsidTr="001A3839">
        <w:tc>
          <w:tcPr>
            <w:tcW w:w="1323" w:type="dxa"/>
          </w:tcPr>
          <w:p w:rsidR="00712D39" w:rsidRDefault="00712D39" w:rsidP="00CD36E7">
            <w:pPr>
              <w:jc w:val="center"/>
              <w:rPr>
                <w:rFonts w:cs="Times New Roman"/>
                <w:sz w:val="24"/>
                <w:szCs w:val="24"/>
              </w:rPr>
            </w:pPr>
            <w:r>
              <w:rPr>
                <w:rFonts w:cs="Times New Roman"/>
                <w:sz w:val="24"/>
                <w:szCs w:val="24"/>
              </w:rPr>
              <w:t>FASIL</w:t>
            </w:r>
          </w:p>
        </w:tc>
        <w:tc>
          <w:tcPr>
            <w:tcW w:w="1077" w:type="dxa"/>
            <w:vAlign w:val="bottom"/>
          </w:tcPr>
          <w:p w:rsidR="00712D39" w:rsidRPr="00712D39" w:rsidRDefault="00712D39" w:rsidP="00CD66C5">
            <w:pPr>
              <w:autoSpaceDE w:val="0"/>
              <w:autoSpaceDN w:val="0"/>
              <w:adjustRightInd w:val="0"/>
              <w:ind w:right="20"/>
              <w:jc w:val="right"/>
              <w:rPr>
                <w:rFonts w:cs="Times New Roman"/>
                <w:color w:val="000000"/>
                <w:sz w:val="24"/>
                <w:szCs w:val="24"/>
              </w:rPr>
            </w:pPr>
            <w:r w:rsidRPr="00712D39">
              <w:rPr>
                <w:rFonts w:cs="Times New Roman"/>
                <w:color w:val="000000"/>
                <w:sz w:val="24"/>
                <w:szCs w:val="24"/>
              </w:rPr>
              <w:t>0.35</w:t>
            </w:r>
          </w:p>
        </w:tc>
        <w:tc>
          <w:tcPr>
            <w:tcW w:w="1079" w:type="dxa"/>
            <w:vAlign w:val="bottom"/>
          </w:tcPr>
          <w:p w:rsidR="00712D39" w:rsidRPr="00712D39" w:rsidRDefault="00712D39" w:rsidP="00712D39">
            <w:pPr>
              <w:autoSpaceDE w:val="0"/>
              <w:autoSpaceDN w:val="0"/>
              <w:adjustRightInd w:val="0"/>
              <w:ind w:right="20"/>
              <w:jc w:val="center"/>
              <w:rPr>
                <w:rFonts w:cs="Times New Roman"/>
                <w:color w:val="000000"/>
                <w:sz w:val="24"/>
                <w:szCs w:val="24"/>
              </w:rPr>
            </w:pPr>
            <w:r w:rsidRPr="00712D39">
              <w:rPr>
                <w:rFonts w:cs="Times New Roman"/>
                <w:color w:val="000000"/>
                <w:sz w:val="24"/>
                <w:szCs w:val="24"/>
              </w:rPr>
              <w:t>0.0026</w:t>
            </w:r>
          </w:p>
        </w:tc>
        <w:tc>
          <w:tcPr>
            <w:tcW w:w="1079" w:type="dxa"/>
          </w:tcPr>
          <w:p w:rsidR="00712D39" w:rsidRDefault="00712D39" w:rsidP="00CD36E7">
            <w:pPr>
              <w:jc w:val="center"/>
              <w:rPr>
                <w:rFonts w:cs="Times New Roman"/>
                <w:sz w:val="24"/>
                <w:szCs w:val="24"/>
              </w:rPr>
            </w:pPr>
            <w:proofErr w:type="spellStart"/>
            <w:r>
              <w:rPr>
                <w:rFonts w:cs="Times New Roman"/>
                <w:sz w:val="24"/>
                <w:szCs w:val="24"/>
              </w:rPr>
              <w:t>Diterima</w:t>
            </w:r>
            <w:proofErr w:type="spellEnd"/>
          </w:p>
        </w:tc>
      </w:tr>
    </w:tbl>
    <w:p w:rsidR="00CD36E7" w:rsidRDefault="00CD36E7" w:rsidP="00CD36E7">
      <w:pPr>
        <w:spacing w:after="0"/>
        <w:jc w:val="center"/>
        <w:rPr>
          <w:rFonts w:cs="Times New Roman"/>
          <w:sz w:val="24"/>
          <w:szCs w:val="24"/>
        </w:rPr>
      </w:pPr>
    </w:p>
    <w:p w:rsidR="00BE235C" w:rsidRDefault="00712D39" w:rsidP="001E767F">
      <w:pPr>
        <w:spacing w:after="0"/>
        <w:jc w:val="both"/>
        <w:rPr>
          <w:rFonts w:cs="Times New Roman"/>
          <w:sz w:val="24"/>
          <w:szCs w:val="24"/>
        </w:rPr>
      </w:pPr>
      <w:proofErr w:type="gramStart"/>
      <w:r>
        <w:rPr>
          <w:rFonts w:cs="Times New Roman"/>
          <w:sz w:val="24"/>
          <w:szCs w:val="24"/>
        </w:rPr>
        <w:t xml:space="preserve">Berdasarkan hasil </w:t>
      </w:r>
      <w:proofErr w:type="spellStart"/>
      <w:r>
        <w:rPr>
          <w:rFonts w:cs="Times New Roman"/>
          <w:sz w:val="24"/>
          <w:szCs w:val="24"/>
        </w:rPr>
        <w:t>pengujian</w:t>
      </w:r>
      <w:proofErr w:type="spellEnd"/>
      <w:r>
        <w:rPr>
          <w:rFonts w:cs="Times New Roman"/>
          <w:sz w:val="24"/>
          <w:szCs w:val="24"/>
        </w:rPr>
        <w:t xml:space="preserve"> </w:t>
      </w:r>
      <w:proofErr w:type="spellStart"/>
      <w:r>
        <w:rPr>
          <w:rFonts w:cs="Times New Roman"/>
          <w:sz w:val="24"/>
          <w:szCs w:val="24"/>
        </w:rPr>
        <w:t>hipotesis</w:t>
      </w:r>
      <w:proofErr w:type="spellEnd"/>
      <w:r>
        <w:rPr>
          <w:rFonts w:cs="Times New Roman"/>
          <w:sz w:val="24"/>
          <w:szCs w:val="24"/>
        </w:rPr>
        <w:t xml:space="preserve"> </w:t>
      </w:r>
      <w:proofErr w:type="spellStart"/>
      <w:r>
        <w:rPr>
          <w:rFonts w:cs="Times New Roman"/>
          <w:sz w:val="24"/>
          <w:szCs w:val="24"/>
        </w:rPr>
        <w:t>pertama</w:t>
      </w:r>
      <w:proofErr w:type="spellEnd"/>
      <w:r>
        <w:rPr>
          <w:rFonts w:cs="Times New Roman"/>
          <w:sz w:val="24"/>
          <w:szCs w:val="24"/>
        </w:rPr>
        <w:t xml:space="preserve"> </w:t>
      </w:r>
      <w:proofErr w:type="spellStart"/>
      <w:r>
        <w:rPr>
          <w:rFonts w:cs="Times New Roman"/>
          <w:sz w:val="24"/>
          <w:szCs w:val="24"/>
        </w:rPr>
        <w:t>diketahui</w:t>
      </w:r>
      <w:proofErr w:type="spellEnd"/>
      <w:r>
        <w:rPr>
          <w:rFonts w:cs="Times New Roman"/>
          <w:sz w:val="24"/>
          <w:szCs w:val="24"/>
        </w:rPr>
        <w:t xml:space="preserve"> </w:t>
      </w:r>
      <w:proofErr w:type="spellStart"/>
      <w:r>
        <w:rPr>
          <w:rFonts w:cs="Times New Roman"/>
          <w:sz w:val="24"/>
          <w:szCs w:val="24"/>
        </w:rPr>
        <w:t>pertumbuhan</w:t>
      </w:r>
      <w:proofErr w:type="spellEnd"/>
      <w:r>
        <w:rPr>
          <w:rFonts w:cs="Times New Roman"/>
          <w:sz w:val="24"/>
          <w:szCs w:val="24"/>
        </w:rPr>
        <w:t xml:space="preserve"> </w:t>
      </w:r>
      <w:proofErr w:type="spellStart"/>
      <w:r>
        <w:rPr>
          <w:rFonts w:cs="Times New Roman"/>
          <w:sz w:val="24"/>
          <w:szCs w:val="24"/>
        </w:rPr>
        <w:t>ekonomi</w:t>
      </w:r>
      <w:proofErr w:type="spellEnd"/>
      <w:r>
        <w:rPr>
          <w:rFonts w:cs="Times New Roman"/>
          <w:sz w:val="24"/>
          <w:szCs w:val="24"/>
        </w:rPr>
        <w:t xml:space="preserve"> memiliki </w:t>
      </w:r>
      <w:proofErr w:type="spellStart"/>
      <w:r>
        <w:rPr>
          <w:rFonts w:cs="Times New Roman"/>
          <w:sz w:val="24"/>
          <w:szCs w:val="24"/>
        </w:rPr>
        <w:t>prob</w:t>
      </w:r>
      <w:proofErr w:type="spellEnd"/>
      <w:r>
        <w:rPr>
          <w:rFonts w:cs="Times New Roman"/>
          <w:sz w:val="24"/>
          <w:szCs w:val="24"/>
        </w:rPr>
        <w:t xml:space="preserve"> </w:t>
      </w:r>
      <w:proofErr w:type="spellStart"/>
      <w:r>
        <w:rPr>
          <w:rFonts w:cs="Times New Roman"/>
          <w:sz w:val="24"/>
          <w:szCs w:val="24"/>
        </w:rPr>
        <w:t>sebesar</w:t>
      </w:r>
      <w:proofErr w:type="spellEnd"/>
      <w:r>
        <w:rPr>
          <w:rFonts w:cs="Times New Roman"/>
          <w:sz w:val="24"/>
          <w:szCs w:val="24"/>
        </w:rPr>
        <w:t xml:space="preserve"> 0.3355.</w:t>
      </w:r>
      <w:proofErr w:type="gramEnd"/>
      <w:r>
        <w:rPr>
          <w:rFonts w:cs="Times New Roman"/>
          <w:sz w:val="24"/>
          <w:szCs w:val="24"/>
        </w:rPr>
        <w:t xml:space="preserve"> Proses </w:t>
      </w:r>
      <w:proofErr w:type="spellStart"/>
      <w:r>
        <w:rPr>
          <w:rFonts w:cs="Times New Roman"/>
          <w:sz w:val="24"/>
          <w:szCs w:val="24"/>
        </w:rPr>
        <w:t>pengolahan</w:t>
      </w:r>
      <w:proofErr w:type="spellEnd"/>
      <w:r>
        <w:rPr>
          <w:rFonts w:cs="Times New Roman"/>
          <w:sz w:val="24"/>
          <w:szCs w:val="24"/>
        </w:rPr>
        <w:t xml:space="preserve"> data </w:t>
      </w:r>
      <w:proofErr w:type="spellStart"/>
      <w:r>
        <w:rPr>
          <w:rFonts w:cs="Times New Roman"/>
          <w:sz w:val="24"/>
          <w:szCs w:val="24"/>
        </w:rPr>
        <w:t>dilakukan</w:t>
      </w:r>
      <w:proofErr w:type="spellEnd"/>
      <w:r>
        <w:rPr>
          <w:rFonts w:cs="Times New Roman"/>
          <w:sz w:val="24"/>
          <w:szCs w:val="24"/>
        </w:rPr>
        <w:t xml:space="preserve"> dengan </w:t>
      </w:r>
      <w:proofErr w:type="spellStart"/>
      <w:r>
        <w:rPr>
          <w:rFonts w:cs="Times New Roman"/>
          <w:sz w:val="24"/>
          <w:szCs w:val="24"/>
        </w:rPr>
        <w:t>tingkat</w:t>
      </w:r>
      <w:proofErr w:type="spellEnd"/>
      <w:r>
        <w:rPr>
          <w:rFonts w:cs="Times New Roman"/>
          <w:sz w:val="24"/>
          <w:szCs w:val="24"/>
        </w:rPr>
        <w:t xml:space="preserve"> </w:t>
      </w:r>
      <w:proofErr w:type="spellStart"/>
      <w:r>
        <w:rPr>
          <w:rFonts w:cs="Times New Roman"/>
          <w:sz w:val="24"/>
          <w:szCs w:val="24"/>
        </w:rPr>
        <w:t>kesalahan</w:t>
      </w:r>
      <w:proofErr w:type="spellEnd"/>
      <w:r>
        <w:rPr>
          <w:rFonts w:cs="Times New Roman"/>
          <w:sz w:val="24"/>
          <w:szCs w:val="24"/>
        </w:rPr>
        <w:t xml:space="preserve"> 0</w:t>
      </w:r>
      <w:proofErr w:type="gramStart"/>
      <w:r>
        <w:rPr>
          <w:rFonts w:cs="Times New Roman"/>
          <w:sz w:val="24"/>
          <w:szCs w:val="24"/>
        </w:rPr>
        <w:t>,05</w:t>
      </w:r>
      <w:proofErr w:type="gramEnd"/>
      <w:r>
        <w:rPr>
          <w:rFonts w:cs="Times New Roman"/>
          <w:sz w:val="24"/>
          <w:szCs w:val="24"/>
        </w:rPr>
        <w:t xml:space="preserve">. </w:t>
      </w:r>
      <w:proofErr w:type="gramStart"/>
      <w:r>
        <w:rPr>
          <w:rFonts w:cs="Times New Roman"/>
          <w:sz w:val="24"/>
          <w:szCs w:val="24"/>
        </w:rPr>
        <w:t xml:space="preserve">Dengan </w:t>
      </w:r>
      <w:proofErr w:type="spellStart"/>
      <w:r>
        <w:rPr>
          <w:rFonts w:cs="Times New Roman"/>
          <w:sz w:val="24"/>
          <w:szCs w:val="24"/>
        </w:rPr>
        <w:t>demikian</w:t>
      </w:r>
      <w:proofErr w:type="spellEnd"/>
      <w:r>
        <w:rPr>
          <w:rFonts w:cs="Times New Roman"/>
          <w:sz w:val="24"/>
          <w:szCs w:val="24"/>
        </w:rPr>
        <w:t xml:space="preserve"> nilai </w:t>
      </w:r>
      <w:proofErr w:type="spellStart"/>
      <w:r>
        <w:rPr>
          <w:rFonts w:cs="Times New Roman"/>
          <w:sz w:val="24"/>
          <w:szCs w:val="24"/>
        </w:rPr>
        <w:t>prob</w:t>
      </w:r>
      <w:proofErr w:type="spellEnd"/>
      <w:r>
        <w:rPr>
          <w:rFonts w:cs="Times New Roman"/>
          <w:sz w:val="24"/>
          <w:szCs w:val="24"/>
        </w:rPr>
        <w:t xml:space="preserve"> &gt; 0.05 </w:t>
      </w:r>
      <w:proofErr w:type="spellStart"/>
      <w:r>
        <w:rPr>
          <w:rFonts w:cs="Times New Roman"/>
          <w:sz w:val="24"/>
          <w:szCs w:val="24"/>
        </w:rPr>
        <w:t>maka</w:t>
      </w:r>
      <w:proofErr w:type="spellEnd"/>
      <w:r>
        <w:rPr>
          <w:rFonts w:cs="Times New Roman"/>
          <w:sz w:val="24"/>
          <w:szCs w:val="24"/>
        </w:rPr>
        <w:t xml:space="preserve"> </w:t>
      </w:r>
      <w:proofErr w:type="spellStart"/>
      <w:r>
        <w:rPr>
          <w:rFonts w:cs="Times New Roman"/>
          <w:sz w:val="24"/>
          <w:szCs w:val="24"/>
        </w:rPr>
        <w:t>dapat</w:t>
      </w:r>
      <w:proofErr w:type="spellEnd"/>
      <w:r>
        <w:rPr>
          <w:rFonts w:cs="Times New Roman"/>
          <w:sz w:val="24"/>
          <w:szCs w:val="24"/>
        </w:rPr>
        <w:t xml:space="preserve"> </w:t>
      </w:r>
      <w:proofErr w:type="spellStart"/>
      <w:r>
        <w:rPr>
          <w:rFonts w:cs="Times New Roman"/>
          <w:sz w:val="24"/>
          <w:szCs w:val="24"/>
        </w:rPr>
        <w:t>disimpulkan</w:t>
      </w:r>
      <w:proofErr w:type="spellEnd"/>
      <w:r>
        <w:rPr>
          <w:rFonts w:cs="Times New Roman"/>
          <w:sz w:val="24"/>
          <w:szCs w:val="24"/>
        </w:rPr>
        <w:t xml:space="preserve"> </w:t>
      </w:r>
      <w:proofErr w:type="spellStart"/>
      <w:r>
        <w:rPr>
          <w:rFonts w:cs="Times New Roman"/>
          <w:sz w:val="24"/>
          <w:szCs w:val="24"/>
        </w:rPr>
        <w:t>pertumbuhan</w:t>
      </w:r>
      <w:proofErr w:type="spellEnd"/>
      <w:r>
        <w:rPr>
          <w:rFonts w:cs="Times New Roman"/>
          <w:sz w:val="24"/>
          <w:szCs w:val="24"/>
        </w:rPr>
        <w:t xml:space="preserve"> </w:t>
      </w:r>
      <w:proofErr w:type="spellStart"/>
      <w:r>
        <w:rPr>
          <w:rFonts w:cs="Times New Roman"/>
          <w:sz w:val="24"/>
          <w:szCs w:val="24"/>
        </w:rPr>
        <w:t>ekonomi</w:t>
      </w:r>
      <w:proofErr w:type="spellEnd"/>
      <w:r>
        <w:rPr>
          <w:rFonts w:cs="Times New Roman"/>
          <w:sz w:val="24"/>
          <w:szCs w:val="24"/>
        </w:rPr>
        <w:t xml:space="preserve"> </w:t>
      </w:r>
      <w:proofErr w:type="spellStart"/>
      <w:r>
        <w:rPr>
          <w:rFonts w:cs="Times New Roman"/>
          <w:sz w:val="24"/>
          <w:szCs w:val="24"/>
        </w:rPr>
        <w:t>tidak</w:t>
      </w:r>
      <w:proofErr w:type="spellEnd"/>
      <w:r>
        <w:rPr>
          <w:rFonts w:cs="Times New Roman"/>
          <w:sz w:val="24"/>
          <w:szCs w:val="24"/>
        </w:rPr>
        <w:t xml:space="preserve"> </w:t>
      </w:r>
      <w:proofErr w:type="spellStart"/>
      <w:r>
        <w:rPr>
          <w:rFonts w:cs="Times New Roman"/>
          <w:sz w:val="24"/>
          <w:szCs w:val="24"/>
        </w:rPr>
        <w:t>berpengaruh</w:t>
      </w:r>
      <w:proofErr w:type="spellEnd"/>
      <w:r>
        <w:rPr>
          <w:rFonts w:cs="Times New Roman"/>
          <w:sz w:val="24"/>
          <w:szCs w:val="24"/>
        </w:rPr>
        <w:t xml:space="preserve"> </w:t>
      </w:r>
      <w:proofErr w:type="spellStart"/>
      <w:r>
        <w:rPr>
          <w:rFonts w:cs="Times New Roman"/>
          <w:sz w:val="24"/>
          <w:szCs w:val="24"/>
        </w:rPr>
        <w:t>signifikan</w:t>
      </w:r>
      <w:proofErr w:type="spellEnd"/>
      <w:r>
        <w:rPr>
          <w:rFonts w:cs="Times New Roman"/>
          <w:sz w:val="24"/>
          <w:szCs w:val="24"/>
        </w:rPr>
        <w:t xml:space="preserve"> </w:t>
      </w:r>
      <w:proofErr w:type="spellStart"/>
      <w:r>
        <w:rPr>
          <w:rFonts w:cs="Times New Roman"/>
          <w:sz w:val="24"/>
          <w:szCs w:val="24"/>
        </w:rPr>
        <w:t>terhadap</w:t>
      </w:r>
      <w:proofErr w:type="spellEnd"/>
      <w:r>
        <w:rPr>
          <w:rFonts w:cs="Times New Roman"/>
          <w:sz w:val="24"/>
          <w:szCs w:val="24"/>
        </w:rPr>
        <w:t xml:space="preserve"> </w:t>
      </w:r>
      <w:proofErr w:type="spellStart"/>
      <w:r>
        <w:rPr>
          <w:rFonts w:cs="Times New Roman"/>
          <w:sz w:val="24"/>
          <w:szCs w:val="24"/>
        </w:rPr>
        <w:t>migrasi</w:t>
      </w:r>
      <w:proofErr w:type="spellEnd"/>
      <w:r>
        <w:rPr>
          <w:rFonts w:cs="Times New Roman"/>
          <w:sz w:val="24"/>
          <w:szCs w:val="24"/>
        </w:rPr>
        <w:t xml:space="preserve"> </w:t>
      </w:r>
      <w:proofErr w:type="spellStart"/>
      <w:r>
        <w:rPr>
          <w:rFonts w:cs="Times New Roman"/>
          <w:sz w:val="24"/>
          <w:szCs w:val="24"/>
        </w:rPr>
        <w:t>seumur</w:t>
      </w:r>
      <w:proofErr w:type="spellEnd"/>
      <w:r>
        <w:rPr>
          <w:rFonts w:cs="Times New Roman"/>
          <w:sz w:val="24"/>
          <w:szCs w:val="24"/>
        </w:rPr>
        <w:t xml:space="preserve"> </w:t>
      </w:r>
      <w:proofErr w:type="spellStart"/>
      <w:r>
        <w:rPr>
          <w:rFonts w:cs="Times New Roman"/>
          <w:sz w:val="24"/>
          <w:szCs w:val="24"/>
        </w:rPr>
        <w:t>hidup</w:t>
      </w:r>
      <w:proofErr w:type="spellEnd"/>
      <w:r>
        <w:rPr>
          <w:rFonts w:cs="Times New Roman"/>
          <w:sz w:val="24"/>
          <w:szCs w:val="24"/>
        </w:rPr>
        <w:t xml:space="preserve"> pada </w:t>
      </w:r>
      <w:proofErr w:type="spellStart"/>
      <w:r>
        <w:rPr>
          <w:rFonts w:cs="Times New Roman"/>
          <w:sz w:val="24"/>
          <w:szCs w:val="24"/>
        </w:rPr>
        <w:t>provinsi</w:t>
      </w:r>
      <w:proofErr w:type="spellEnd"/>
      <w:r>
        <w:rPr>
          <w:rFonts w:cs="Times New Roman"/>
          <w:sz w:val="24"/>
          <w:szCs w:val="24"/>
        </w:rPr>
        <w:t xml:space="preserve"> di </w:t>
      </w:r>
      <w:proofErr w:type="spellStart"/>
      <w:r>
        <w:rPr>
          <w:rFonts w:cs="Times New Roman"/>
          <w:sz w:val="24"/>
          <w:szCs w:val="24"/>
        </w:rPr>
        <w:t>Pulau</w:t>
      </w:r>
      <w:proofErr w:type="spellEnd"/>
      <w:r>
        <w:rPr>
          <w:rFonts w:cs="Times New Roman"/>
          <w:sz w:val="24"/>
          <w:szCs w:val="24"/>
        </w:rPr>
        <w:t xml:space="preserve"> </w:t>
      </w:r>
      <w:proofErr w:type="spellStart"/>
      <w:r>
        <w:rPr>
          <w:rFonts w:cs="Times New Roman"/>
          <w:sz w:val="24"/>
          <w:szCs w:val="24"/>
        </w:rPr>
        <w:t>Sumtera</w:t>
      </w:r>
      <w:proofErr w:type="spellEnd"/>
      <w:r>
        <w:rPr>
          <w:rFonts w:cs="Times New Roman"/>
          <w:sz w:val="24"/>
          <w:szCs w:val="24"/>
        </w:rPr>
        <w:t>.</w:t>
      </w:r>
      <w:proofErr w:type="gramEnd"/>
    </w:p>
    <w:p w:rsidR="00712D39" w:rsidRDefault="00712D39" w:rsidP="001E767F">
      <w:pPr>
        <w:spacing w:after="0"/>
        <w:jc w:val="both"/>
        <w:rPr>
          <w:rFonts w:cs="Times New Roman"/>
          <w:sz w:val="24"/>
          <w:szCs w:val="24"/>
        </w:rPr>
      </w:pPr>
      <w:r>
        <w:rPr>
          <w:rFonts w:cs="Times New Roman"/>
          <w:sz w:val="24"/>
          <w:szCs w:val="24"/>
        </w:rPr>
        <w:t xml:space="preserve">Pada </w:t>
      </w:r>
      <w:proofErr w:type="spellStart"/>
      <w:r>
        <w:rPr>
          <w:rFonts w:cs="Times New Roman"/>
          <w:sz w:val="24"/>
          <w:szCs w:val="24"/>
        </w:rPr>
        <w:t>tahapan</w:t>
      </w:r>
      <w:proofErr w:type="spellEnd"/>
      <w:r>
        <w:rPr>
          <w:rFonts w:cs="Times New Roman"/>
          <w:sz w:val="24"/>
          <w:szCs w:val="24"/>
        </w:rPr>
        <w:t xml:space="preserve"> </w:t>
      </w:r>
      <w:proofErr w:type="spellStart"/>
      <w:r>
        <w:rPr>
          <w:rFonts w:cs="Times New Roman"/>
          <w:sz w:val="24"/>
          <w:szCs w:val="24"/>
        </w:rPr>
        <w:t>pengujian</w:t>
      </w:r>
      <w:proofErr w:type="spellEnd"/>
      <w:r>
        <w:rPr>
          <w:rFonts w:cs="Times New Roman"/>
          <w:sz w:val="24"/>
          <w:szCs w:val="24"/>
        </w:rPr>
        <w:t xml:space="preserve"> </w:t>
      </w:r>
      <w:proofErr w:type="spellStart"/>
      <w:r>
        <w:rPr>
          <w:rFonts w:cs="Times New Roman"/>
          <w:sz w:val="24"/>
          <w:szCs w:val="24"/>
        </w:rPr>
        <w:t>hipotesis</w:t>
      </w:r>
      <w:proofErr w:type="spellEnd"/>
      <w:r>
        <w:rPr>
          <w:rFonts w:cs="Times New Roman"/>
          <w:sz w:val="24"/>
          <w:szCs w:val="24"/>
        </w:rPr>
        <w:t xml:space="preserve"> </w:t>
      </w:r>
      <w:proofErr w:type="spellStart"/>
      <w:r>
        <w:rPr>
          <w:rFonts w:cs="Times New Roman"/>
          <w:sz w:val="24"/>
          <w:szCs w:val="24"/>
        </w:rPr>
        <w:t>kedua</w:t>
      </w:r>
      <w:proofErr w:type="spellEnd"/>
      <w:r>
        <w:rPr>
          <w:rFonts w:cs="Times New Roman"/>
          <w:sz w:val="24"/>
          <w:szCs w:val="24"/>
        </w:rPr>
        <w:t xml:space="preserve"> </w:t>
      </w:r>
      <w:proofErr w:type="spellStart"/>
      <w:r>
        <w:rPr>
          <w:rFonts w:cs="Times New Roman"/>
          <w:sz w:val="24"/>
          <w:szCs w:val="24"/>
        </w:rPr>
        <w:t>terlihat</w:t>
      </w:r>
      <w:proofErr w:type="spellEnd"/>
      <w:r>
        <w:rPr>
          <w:rFonts w:cs="Times New Roman"/>
          <w:sz w:val="24"/>
          <w:szCs w:val="24"/>
        </w:rPr>
        <w:t xml:space="preserve"> </w:t>
      </w:r>
      <w:proofErr w:type="spellStart"/>
      <w:r>
        <w:rPr>
          <w:rFonts w:cs="Times New Roman"/>
          <w:sz w:val="24"/>
          <w:szCs w:val="24"/>
        </w:rPr>
        <w:t>variabel</w:t>
      </w:r>
      <w:proofErr w:type="spellEnd"/>
      <w:r>
        <w:rPr>
          <w:rFonts w:cs="Times New Roman"/>
          <w:sz w:val="24"/>
          <w:szCs w:val="24"/>
        </w:rPr>
        <w:t xml:space="preserve"> </w:t>
      </w:r>
      <w:proofErr w:type="spellStart"/>
      <w:r>
        <w:rPr>
          <w:rFonts w:cs="Times New Roman"/>
          <w:sz w:val="24"/>
          <w:szCs w:val="24"/>
        </w:rPr>
        <w:t>upah</w:t>
      </w:r>
      <w:proofErr w:type="spellEnd"/>
      <w:r>
        <w:rPr>
          <w:rFonts w:cs="Times New Roman"/>
          <w:sz w:val="24"/>
          <w:szCs w:val="24"/>
        </w:rPr>
        <w:t xml:space="preserve"> memiliki </w:t>
      </w:r>
      <w:proofErr w:type="spellStart"/>
      <w:r>
        <w:rPr>
          <w:rFonts w:cs="Times New Roman"/>
          <w:sz w:val="24"/>
          <w:szCs w:val="24"/>
        </w:rPr>
        <w:t>prob</w:t>
      </w:r>
      <w:proofErr w:type="spellEnd"/>
      <w:r>
        <w:rPr>
          <w:rFonts w:cs="Times New Roman"/>
          <w:sz w:val="24"/>
          <w:szCs w:val="24"/>
        </w:rPr>
        <w:t xml:space="preserve"> </w:t>
      </w:r>
      <w:proofErr w:type="spellStart"/>
      <w:r>
        <w:rPr>
          <w:rFonts w:cs="Times New Roman"/>
          <w:sz w:val="24"/>
          <w:szCs w:val="24"/>
        </w:rPr>
        <w:t>sebesar</w:t>
      </w:r>
      <w:proofErr w:type="spellEnd"/>
      <w:r>
        <w:rPr>
          <w:rFonts w:cs="Times New Roman"/>
          <w:sz w:val="24"/>
          <w:szCs w:val="24"/>
        </w:rPr>
        <w:t xml:space="preserve"> 0</w:t>
      </w:r>
      <w:proofErr w:type="gramStart"/>
      <w:r>
        <w:rPr>
          <w:rFonts w:cs="Times New Roman"/>
          <w:sz w:val="24"/>
          <w:szCs w:val="24"/>
        </w:rPr>
        <w:t>,9558</w:t>
      </w:r>
      <w:proofErr w:type="gramEnd"/>
      <w:r>
        <w:rPr>
          <w:rFonts w:cs="Times New Roman"/>
          <w:sz w:val="24"/>
          <w:szCs w:val="24"/>
        </w:rPr>
        <w:t xml:space="preserve">. </w:t>
      </w:r>
      <w:proofErr w:type="gramStart"/>
      <w:r>
        <w:rPr>
          <w:rFonts w:cs="Times New Roman"/>
          <w:sz w:val="24"/>
          <w:szCs w:val="24"/>
        </w:rPr>
        <w:t xml:space="preserve">Nilai </w:t>
      </w:r>
      <w:proofErr w:type="spellStart"/>
      <w:r>
        <w:rPr>
          <w:rFonts w:cs="Times New Roman"/>
          <w:sz w:val="24"/>
          <w:szCs w:val="24"/>
        </w:rPr>
        <w:t>prob</w:t>
      </w:r>
      <w:proofErr w:type="spellEnd"/>
      <w:r>
        <w:rPr>
          <w:rFonts w:cs="Times New Roman"/>
          <w:sz w:val="24"/>
          <w:szCs w:val="24"/>
        </w:rPr>
        <w:t xml:space="preserve"> yang </w:t>
      </w:r>
      <w:proofErr w:type="spellStart"/>
      <w:r>
        <w:rPr>
          <w:rFonts w:cs="Times New Roman"/>
          <w:sz w:val="24"/>
          <w:szCs w:val="24"/>
        </w:rPr>
        <w:t>dihasilkan</w:t>
      </w:r>
      <w:proofErr w:type="spellEnd"/>
      <w:r>
        <w:rPr>
          <w:rFonts w:cs="Times New Roman"/>
          <w:sz w:val="24"/>
          <w:szCs w:val="24"/>
        </w:rPr>
        <w:t xml:space="preserve"> </w:t>
      </w:r>
      <w:proofErr w:type="spellStart"/>
      <w:r>
        <w:rPr>
          <w:rFonts w:cs="Times New Roman"/>
          <w:sz w:val="24"/>
          <w:szCs w:val="24"/>
        </w:rPr>
        <w:t>tersebut</w:t>
      </w:r>
      <w:proofErr w:type="spellEnd"/>
      <w:r>
        <w:rPr>
          <w:rFonts w:cs="Times New Roman"/>
          <w:sz w:val="24"/>
          <w:szCs w:val="24"/>
        </w:rPr>
        <w:t xml:space="preserve"> </w:t>
      </w:r>
      <w:proofErr w:type="spellStart"/>
      <w:r>
        <w:rPr>
          <w:rFonts w:cs="Times New Roman"/>
          <w:sz w:val="24"/>
          <w:szCs w:val="24"/>
        </w:rPr>
        <w:t>jauh</w:t>
      </w:r>
      <w:proofErr w:type="spellEnd"/>
      <w:r>
        <w:rPr>
          <w:rFonts w:cs="Times New Roman"/>
          <w:sz w:val="24"/>
          <w:szCs w:val="24"/>
        </w:rPr>
        <w:t xml:space="preserve"> </w:t>
      </w:r>
      <w:proofErr w:type="spellStart"/>
      <w:r>
        <w:rPr>
          <w:rFonts w:cs="Times New Roman"/>
          <w:sz w:val="24"/>
          <w:szCs w:val="24"/>
        </w:rPr>
        <w:t>diatas</w:t>
      </w:r>
      <w:proofErr w:type="spellEnd"/>
      <w:r>
        <w:rPr>
          <w:rFonts w:cs="Times New Roman"/>
          <w:sz w:val="24"/>
          <w:szCs w:val="24"/>
        </w:rPr>
        <w:t xml:space="preserve"> 0.05 </w:t>
      </w:r>
      <w:proofErr w:type="spellStart"/>
      <w:r>
        <w:rPr>
          <w:rFonts w:cs="Times New Roman"/>
          <w:sz w:val="24"/>
          <w:szCs w:val="24"/>
        </w:rPr>
        <w:t>maka</w:t>
      </w:r>
      <w:proofErr w:type="spellEnd"/>
      <w:r>
        <w:rPr>
          <w:rFonts w:cs="Times New Roman"/>
          <w:sz w:val="24"/>
          <w:szCs w:val="24"/>
        </w:rPr>
        <w:t xml:space="preserve"> </w:t>
      </w:r>
      <w:proofErr w:type="spellStart"/>
      <w:r>
        <w:rPr>
          <w:rFonts w:cs="Times New Roman"/>
          <w:sz w:val="24"/>
          <w:szCs w:val="24"/>
        </w:rPr>
        <w:t>dapat</w:t>
      </w:r>
      <w:proofErr w:type="spellEnd"/>
      <w:r>
        <w:rPr>
          <w:rFonts w:cs="Times New Roman"/>
          <w:sz w:val="24"/>
          <w:szCs w:val="24"/>
        </w:rPr>
        <w:t xml:space="preserve"> </w:t>
      </w:r>
      <w:proofErr w:type="spellStart"/>
      <w:r>
        <w:rPr>
          <w:rFonts w:cs="Times New Roman"/>
          <w:sz w:val="24"/>
          <w:szCs w:val="24"/>
        </w:rPr>
        <w:t>disimpulkan</w:t>
      </w:r>
      <w:proofErr w:type="spellEnd"/>
      <w:r>
        <w:rPr>
          <w:rFonts w:cs="Times New Roman"/>
          <w:sz w:val="24"/>
          <w:szCs w:val="24"/>
        </w:rPr>
        <w:t xml:space="preserve"> </w:t>
      </w:r>
      <w:proofErr w:type="spellStart"/>
      <w:r>
        <w:rPr>
          <w:rFonts w:cs="Times New Roman"/>
          <w:sz w:val="24"/>
          <w:szCs w:val="24"/>
        </w:rPr>
        <w:t>upah</w:t>
      </w:r>
      <w:proofErr w:type="spellEnd"/>
      <w:r>
        <w:rPr>
          <w:rFonts w:cs="Times New Roman"/>
          <w:sz w:val="24"/>
          <w:szCs w:val="24"/>
        </w:rPr>
        <w:t xml:space="preserve"> </w:t>
      </w:r>
      <w:proofErr w:type="spellStart"/>
      <w:r>
        <w:rPr>
          <w:rFonts w:cs="Times New Roman"/>
          <w:sz w:val="24"/>
          <w:szCs w:val="24"/>
        </w:rPr>
        <w:t>tidak</w:t>
      </w:r>
      <w:proofErr w:type="spellEnd"/>
      <w:r>
        <w:rPr>
          <w:rFonts w:cs="Times New Roman"/>
          <w:sz w:val="24"/>
          <w:szCs w:val="24"/>
        </w:rPr>
        <w:t xml:space="preserve"> </w:t>
      </w:r>
      <w:proofErr w:type="spellStart"/>
      <w:r>
        <w:rPr>
          <w:rFonts w:cs="Times New Roman"/>
          <w:sz w:val="24"/>
          <w:szCs w:val="24"/>
        </w:rPr>
        <w:t>berpengaruh</w:t>
      </w:r>
      <w:proofErr w:type="spellEnd"/>
      <w:r>
        <w:rPr>
          <w:rFonts w:cs="Times New Roman"/>
          <w:sz w:val="24"/>
          <w:szCs w:val="24"/>
        </w:rPr>
        <w:t xml:space="preserve"> </w:t>
      </w:r>
      <w:proofErr w:type="spellStart"/>
      <w:r>
        <w:rPr>
          <w:rFonts w:cs="Times New Roman"/>
          <w:sz w:val="24"/>
          <w:szCs w:val="24"/>
        </w:rPr>
        <w:t>signifikan</w:t>
      </w:r>
      <w:proofErr w:type="spellEnd"/>
      <w:r>
        <w:rPr>
          <w:rFonts w:cs="Times New Roman"/>
          <w:sz w:val="24"/>
          <w:szCs w:val="24"/>
        </w:rPr>
        <w:t xml:space="preserve"> </w:t>
      </w:r>
      <w:proofErr w:type="spellStart"/>
      <w:r>
        <w:rPr>
          <w:rFonts w:cs="Times New Roman"/>
          <w:sz w:val="24"/>
          <w:szCs w:val="24"/>
        </w:rPr>
        <w:t>terhadap</w:t>
      </w:r>
      <w:proofErr w:type="spellEnd"/>
      <w:r>
        <w:rPr>
          <w:rFonts w:cs="Times New Roman"/>
          <w:sz w:val="24"/>
          <w:szCs w:val="24"/>
        </w:rPr>
        <w:t xml:space="preserve"> </w:t>
      </w:r>
      <w:proofErr w:type="spellStart"/>
      <w:r>
        <w:rPr>
          <w:rFonts w:cs="Times New Roman"/>
          <w:sz w:val="24"/>
          <w:szCs w:val="24"/>
        </w:rPr>
        <w:t>migrasi</w:t>
      </w:r>
      <w:proofErr w:type="spellEnd"/>
      <w:r>
        <w:rPr>
          <w:rFonts w:cs="Times New Roman"/>
          <w:sz w:val="24"/>
          <w:szCs w:val="24"/>
        </w:rPr>
        <w:t xml:space="preserve"> </w:t>
      </w:r>
      <w:proofErr w:type="spellStart"/>
      <w:r>
        <w:rPr>
          <w:rFonts w:cs="Times New Roman"/>
          <w:sz w:val="24"/>
          <w:szCs w:val="24"/>
        </w:rPr>
        <w:t>seumur</w:t>
      </w:r>
      <w:proofErr w:type="spellEnd"/>
      <w:r>
        <w:rPr>
          <w:rFonts w:cs="Times New Roman"/>
          <w:sz w:val="24"/>
          <w:szCs w:val="24"/>
        </w:rPr>
        <w:t xml:space="preserve"> </w:t>
      </w:r>
      <w:proofErr w:type="spellStart"/>
      <w:r>
        <w:rPr>
          <w:rFonts w:cs="Times New Roman"/>
          <w:sz w:val="24"/>
          <w:szCs w:val="24"/>
        </w:rPr>
        <w:t>hidup</w:t>
      </w:r>
      <w:proofErr w:type="spellEnd"/>
      <w:r>
        <w:rPr>
          <w:rFonts w:cs="Times New Roman"/>
          <w:sz w:val="24"/>
          <w:szCs w:val="24"/>
        </w:rPr>
        <w:t xml:space="preserve"> pada </w:t>
      </w:r>
      <w:proofErr w:type="spellStart"/>
      <w:r>
        <w:rPr>
          <w:rFonts w:cs="Times New Roman"/>
          <w:sz w:val="24"/>
          <w:szCs w:val="24"/>
        </w:rPr>
        <w:t>provinsi</w:t>
      </w:r>
      <w:proofErr w:type="spellEnd"/>
      <w:r>
        <w:rPr>
          <w:rFonts w:cs="Times New Roman"/>
          <w:sz w:val="24"/>
          <w:szCs w:val="24"/>
        </w:rPr>
        <w:t xml:space="preserve"> di </w:t>
      </w:r>
      <w:proofErr w:type="spellStart"/>
      <w:r>
        <w:rPr>
          <w:rFonts w:cs="Times New Roman"/>
          <w:sz w:val="24"/>
          <w:szCs w:val="24"/>
        </w:rPr>
        <w:t>Pulau</w:t>
      </w:r>
      <w:proofErr w:type="spellEnd"/>
      <w:r>
        <w:rPr>
          <w:rFonts w:cs="Times New Roman"/>
          <w:sz w:val="24"/>
          <w:szCs w:val="24"/>
        </w:rPr>
        <w:t xml:space="preserve"> </w:t>
      </w:r>
      <w:proofErr w:type="spellStart"/>
      <w:r>
        <w:rPr>
          <w:rFonts w:cs="Times New Roman"/>
          <w:sz w:val="24"/>
          <w:szCs w:val="24"/>
        </w:rPr>
        <w:t>Sumtera</w:t>
      </w:r>
      <w:proofErr w:type="spellEnd"/>
      <w:r>
        <w:rPr>
          <w:rFonts w:cs="Times New Roman"/>
          <w:sz w:val="24"/>
          <w:szCs w:val="24"/>
        </w:rPr>
        <w:t>.</w:t>
      </w:r>
      <w:proofErr w:type="gramEnd"/>
    </w:p>
    <w:p w:rsidR="00712D39" w:rsidRDefault="00712D39" w:rsidP="001E767F">
      <w:pPr>
        <w:spacing w:after="0"/>
        <w:jc w:val="both"/>
        <w:rPr>
          <w:rFonts w:cs="Times New Roman"/>
          <w:sz w:val="24"/>
          <w:szCs w:val="24"/>
        </w:rPr>
      </w:pPr>
      <w:proofErr w:type="gramStart"/>
      <w:r>
        <w:rPr>
          <w:rFonts w:cs="Times New Roman"/>
          <w:sz w:val="24"/>
          <w:szCs w:val="24"/>
        </w:rPr>
        <w:t xml:space="preserve">Pada </w:t>
      </w:r>
      <w:proofErr w:type="spellStart"/>
      <w:r>
        <w:rPr>
          <w:rFonts w:cs="Times New Roman"/>
          <w:sz w:val="24"/>
          <w:szCs w:val="24"/>
        </w:rPr>
        <w:t>tahapan</w:t>
      </w:r>
      <w:proofErr w:type="spellEnd"/>
      <w:r>
        <w:rPr>
          <w:rFonts w:cs="Times New Roman"/>
          <w:sz w:val="24"/>
          <w:szCs w:val="24"/>
        </w:rPr>
        <w:t xml:space="preserve"> </w:t>
      </w:r>
      <w:proofErr w:type="spellStart"/>
      <w:r>
        <w:rPr>
          <w:rFonts w:cs="Times New Roman"/>
          <w:sz w:val="24"/>
          <w:szCs w:val="24"/>
        </w:rPr>
        <w:t>pengujian</w:t>
      </w:r>
      <w:proofErr w:type="spellEnd"/>
      <w:r>
        <w:rPr>
          <w:rFonts w:cs="Times New Roman"/>
          <w:sz w:val="24"/>
          <w:szCs w:val="24"/>
        </w:rPr>
        <w:t xml:space="preserve"> </w:t>
      </w:r>
      <w:proofErr w:type="spellStart"/>
      <w:r>
        <w:rPr>
          <w:rFonts w:cs="Times New Roman"/>
          <w:sz w:val="24"/>
          <w:szCs w:val="24"/>
        </w:rPr>
        <w:t>hipotesis</w:t>
      </w:r>
      <w:proofErr w:type="spellEnd"/>
      <w:r>
        <w:rPr>
          <w:rFonts w:cs="Times New Roman"/>
          <w:sz w:val="24"/>
          <w:szCs w:val="24"/>
        </w:rPr>
        <w:t xml:space="preserve"> </w:t>
      </w:r>
      <w:proofErr w:type="spellStart"/>
      <w:r>
        <w:rPr>
          <w:rFonts w:cs="Times New Roman"/>
          <w:sz w:val="24"/>
          <w:szCs w:val="24"/>
        </w:rPr>
        <w:t>ketiga</w:t>
      </w:r>
      <w:proofErr w:type="spellEnd"/>
      <w:r>
        <w:rPr>
          <w:rFonts w:cs="Times New Roman"/>
          <w:sz w:val="24"/>
          <w:szCs w:val="24"/>
        </w:rPr>
        <w:t xml:space="preserve"> </w:t>
      </w:r>
      <w:proofErr w:type="spellStart"/>
      <w:r>
        <w:rPr>
          <w:rFonts w:cs="Times New Roman"/>
          <w:sz w:val="24"/>
          <w:szCs w:val="24"/>
        </w:rPr>
        <w:t>ditemukan</w:t>
      </w:r>
      <w:proofErr w:type="spellEnd"/>
      <w:r>
        <w:rPr>
          <w:rFonts w:cs="Times New Roman"/>
          <w:sz w:val="24"/>
          <w:szCs w:val="24"/>
        </w:rPr>
        <w:t xml:space="preserve"> </w:t>
      </w:r>
      <w:proofErr w:type="spellStart"/>
      <w:r>
        <w:rPr>
          <w:rFonts w:cs="Times New Roman"/>
          <w:sz w:val="24"/>
          <w:szCs w:val="24"/>
        </w:rPr>
        <w:t>pendidikan</w:t>
      </w:r>
      <w:proofErr w:type="spellEnd"/>
      <w:r>
        <w:rPr>
          <w:rFonts w:cs="Times New Roman"/>
          <w:sz w:val="24"/>
          <w:szCs w:val="24"/>
        </w:rPr>
        <w:t xml:space="preserve"> memiliki </w:t>
      </w:r>
      <w:proofErr w:type="spellStart"/>
      <w:r>
        <w:rPr>
          <w:rFonts w:cs="Times New Roman"/>
          <w:sz w:val="24"/>
          <w:szCs w:val="24"/>
        </w:rPr>
        <w:t>prob</w:t>
      </w:r>
      <w:proofErr w:type="spellEnd"/>
      <w:r>
        <w:rPr>
          <w:rFonts w:cs="Times New Roman"/>
          <w:sz w:val="24"/>
          <w:szCs w:val="24"/>
        </w:rPr>
        <w:t xml:space="preserve"> </w:t>
      </w:r>
      <w:proofErr w:type="spellStart"/>
      <w:r>
        <w:rPr>
          <w:rFonts w:cs="Times New Roman"/>
          <w:sz w:val="24"/>
          <w:szCs w:val="24"/>
        </w:rPr>
        <w:t>sebesar</w:t>
      </w:r>
      <w:proofErr w:type="spellEnd"/>
      <w:r>
        <w:rPr>
          <w:rFonts w:cs="Times New Roman"/>
          <w:sz w:val="24"/>
          <w:szCs w:val="24"/>
        </w:rPr>
        <w:t xml:space="preserve"> 0,001.</w:t>
      </w:r>
      <w:proofErr w:type="gramEnd"/>
      <w:r>
        <w:rPr>
          <w:rFonts w:cs="Times New Roman"/>
          <w:sz w:val="24"/>
          <w:szCs w:val="24"/>
        </w:rPr>
        <w:t xml:space="preserve"> Dengan </w:t>
      </w:r>
      <w:proofErr w:type="spellStart"/>
      <w:r>
        <w:rPr>
          <w:rFonts w:cs="Times New Roman"/>
          <w:sz w:val="24"/>
          <w:szCs w:val="24"/>
        </w:rPr>
        <w:t>demikian</w:t>
      </w:r>
      <w:proofErr w:type="spellEnd"/>
      <w:r>
        <w:rPr>
          <w:rFonts w:cs="Times New Roman"/>
          <w:sz w:val="24"/>
          <w:szCs w:val="24"/>
        </w:rPr>
        <w:t xml:space="preserve"> nilai P &lt; 0.05 </w:t>
      </w:r>
      <w:proofErr w:type="spellStart"/>
      <w:r>
        <w:rPr>
          <w:rFonts w:cs="Times New Roman"/>
          <w:sz w:val="24"/>
          <w:szCs w:val="24"/>
        </w:rPr>
        <w:t>maka</w:t>
      </w:r>
      <w:proofErr w:type="spellEnd"/>
      <w:r>
        <w:rPr>
          <w:rFonts w:cs="Times New Roman"/>
          <w:sz w:val="24"/>
          <w:szCs w:val="24"/>
        </w:rPr>
        <w:t xml:space="preserve"> </w:t>
      </w:r>
      <w:proofErr w:type="spellStart"/>
      <w:r>
        <w:rPr>
          <w:rFonts w:cs="Times New Roman"/>
          <w:sz w:val="24"/>
          <w:szCs w:val="24"/>
        </w:rPr>
        <w:t>dapat</w:t>
      </w:r>
      <w:proofErr w:type="spellEnd"/>
      <w:r>
        <w:rPr>
          <w:rFonts w:cs="Times New Roman"/>
          <w:sz w:val="24"/>
          <w:szCs w:val="24"/>
        </w:rPr>
        <w:t xml:space="preserve"> </w:t>
      </w:r>
      <w:proofErr w:type="spellStart"/>
      <w:r>
        <w:rPr>
          <w:rFonts w:cs="Times New Roman"/>
          <w:sz w:val="24"/>
          <w:szCs w:val="24"/>
        </w:rPr>
        <w:t>disimpulkan</w:t>
      </w:r>
      <w:proofErr w:type="spellEnd"/>
      <w:r>
        <w:rPr>
          <w:rFonts w:cs="Times New Roman"/>
          <w:sz w:val="24"/>
          <w:szCs w:val="24"/>
        </w:rPr>
        <w:t xml:space="preserve"> </w:t>
      </w:r>
      <w:proofErr w:type="spellStart"/>
      <w:r>
        <w:rPr>
          <w:rFonts w:cs="Times New Roman"/>
          <w:sz w:val="24"/>
          <w:szCs w:val="24"/>
        </w:rPr>
        <w:t>pendidikan</w:t>
      </w:r>
      <w:proofErr w:type="spellEnd"/>
      <w:r>
        <w:rPr>
          <w:rFonts w:cs="Times New Roman"/>
          <w:sz w:val="24"/>
          <w:szCs w:val="24"/>
        </w:rPr>
        <w:t xml:space="preserve"> </w:t>
      </w:r>
      <w:proofErr w:type="spellStart"/>
      <w:r>
        <w:rPr>
          <w:rFonts w:cs="Times New Roman"/>
          <w:sz w:val="24"/>
          <w:szCs w:val="24"/>
        </w:rPr>
        <w:t>berpengaruh</w:t>
      </w:r>
      <w:proofErr w:type="spellEnd"/>
      <w:r>
        <w:rPr>
          <w:rFonts w:cs="Times New Roman"/>
          <w:sz w:val="24"/>
          <w:szCs w:val="24"/>
        </w:rPr>
        <w:t xml:space="preserve"> </w:t>
      </w:r>
      <w:proofErr w:type="spellStart"/>
      <w:r>
        <w:rPr>
          <w:rFonts w:cs="Times New Roman"/>
          <w:sz w:val="24"/>
          <w:szCs w:val="24"/>
        </w:rPr>
        <w:t>negatif</w:t>
      </w:r>
      <w:proofErr w:type="spellEnd"/>
      <w:r>
        <w:rPr>
          <w:rFonts w:cs="Times New Roman"/>
          <w:sz w:val="24"/>
          <w:szCs w:val="24"/>
        </w:rPr>
        <w:t xml:space="preserve"> </w:t>
      </w:r>
      <w:proofErr w:type="spellStart"/>
      <w:r>
        <w:rPr>
          <w:rFonts w:cs="Times New Roman"/>
          <w:sz w:val="24"/>
          <w:szCs w:val="24"/>
        </w:rPr>
        <w:t>dan</w:t>
      </w:r>
      <w:proofErr w:type="spellEnd"/>
      <w:r>
        <w:rPr>
          <w:rFonts w:cs="Times New Roman"/>
          <w:sz w:val="24"/>
          <w:szCs w:val="24"/>
        </w:rPr>
        <w:t xml:space="preserve"> </w:t>
      </w:r>
      <w:proofErr w:type="spellStart"/>
      <w:r>
        <w:rPr>
          <w:rFonts w:cs="Times New Roman"/>
          <w:sz w:val="24"/>
          <w:szCs w:val="24"/>
        </w:rPr>
        <w:t>signifikan</w:t>
      </w:r>
      <w:proofErr w:type="spellEnd"/>
      <w:r>
        <w:rPr>
          <w:rFonts w:cs="Times New Roman"/>
          <w:sz w:val="24"/>
          <w:szCs w:val="24"/>
        </w:rPr>
        <w:t xml:space="preserve"> </w:t>
      </w:r>
      <w:proofErr w:type="spellStart"/>
      <w:r>
        <w:rPr>
          <w:rFonts w:cs="Times New Roman"/>
          <w:sz w:val="24"/>
          <w:szCs w:val="24"/>
        </w:rPr>
        <w:t>terhadap</w:t>
      </w:r>
      <w:proofErr w:type="spellEnd"/>
      <w:r>
        <w:rPr>
          <w:rFonts w:cs="Times New Roman"/>
          <w:sz w:val="24"/>
          <w:szCs w:val="24"/>
        </w:rPr>
        <w:t xml:space="preserve"> </w:t>
      </w:r>
      <w:proofErr w:type="spellStart"/>
      <w:r>
        <w:rPr>
          <w:rFonts w:cs="Times New Roman"/>
          <w:sz w:val="24"/>
          <w:szCs w:val="24"/>
        </w:rPr>
        <w:t>migrasi</w:t>
      </w:r>
      <w:proofErr w:type="spellEnd"/>
      <w:r>
        <w:rPr>
          <w:rFonts w:cs="Times New Roman"/>
          <w:sz w:val="24"/>
          <w:szCs w:val="24"/>
        </w:rPr>
        <w:t xml:space="preserve"> </w:t>
      </w:r>
      <w:proofErr w:type="spellStart"/>
      <w:r>
        <w:rPr>
          <w:rFonts w:cs="Times New Roman"/>
          <w:sz w:val="24"/>
          <w:szCs w:val="24"/>
        </w:rPr>
        <w:t>seumur</w:t>
      </w:r>
      <w:proofErr w:type="spellEnd"/>
      <w:r>
        <w:rPr>
          <w:rFonts w:cs="Times New Roman"/>
          <w:sz w:val="24"/>
          <w:szCs w:val="24"/>
        </w:rPr>
        <w:t xml:space="preserve"> </w:t>
      </w:r>
      <w:proofErr w:type="spellStart"/>
      <w:r>
        <w:rPr>
          <w:rFonts w:cs="Times New Roman"/>
          <w:sz w:val="24"/>
          <w:szCs w:val="24"/>
        </w:rPr>
        <w:t>hidup</w:t>
      </w:r>
      <w:proofErr w:type="spellEnd"/>
      <w:r>
        <w:rPr>
          <w:rFonts w:cs="Times New Roman"/>
          <w:sz w:val="24"/>
          <w:szCs w:val="24"/>
        </w:rPr>
        <w:t xml:space="preserve"> pada </w:t>
      </w:r>
      <w:proofErr w:type="spellStart"/>
      <w:r>
        <w:rPr>
          <w:rFonts w:cs="Times New Roman"/>
          <w:sz w:val="24"/>
          <w:szCs w:val="24"/>
        </w:rPr>
        <w:t>provinsi</w:t>
      </w:r>
      <w:proofErr w:type="spellEnd"/>
      <w:r>
        <w:rPr>
          <w:rFonts w:cs="Times New Roman"/>
          <w:sz w:val="24"/>
          <w:szCs w:val="24"/>
        </w:rPr>
        <w:t xml:space="preserve"> di </w:t>
      </w:r>
      <w:proofErr w:type="spellStart"/>
      <w:r>
        <w:rPr>
          <w:rFonts w:cs="Times New Roman"/>
          <w:sz w:val="24"/>
          <w:szCs w:val="24"/>
        </w:rPr>
        <w:t>Pulau</w:t>
      </w:r>
      <w:proofErr w:type="spellEnd"/>
      <w:r>
        <w:rPr>
          <w:rFonts w:cs="Times New Roman"/>
          <w:sz w:val="24"/>
          <w:szCs w:val="24"/>
        </w:rPr>
        <w:t xml:space="preserve"> </w:t>
      </w:r>
      <w:proofErr w:type="spellStart"/>
      <w:r>
        <w:rPr>
          <w:rFonts w:cs="Times New Roman"/>
          <w:sz w:val="24"/>
          <w:szCs w:val="24"/>
        </w:rPr>
        <w:t>Sumtera</w:t>
      </w:r>
      <w:proofErr w:type="spellEnd"/>
    </w:p>
    <w:p w:rsidR="00712D39" w:rsidRDefault="00712D39" w:rsidP="001E767F">
      <w:pPr>
        <w:spacing w:after="0"/>
        <w:jc w:val="both"/>
        <w:rPr>
          <w:rFonts w:cs="Times New Roman"/>
          <w:sz w:val="24"/>
          <w:szCs w:val="24"/>
        </w:rPr>
      </w:pPr>
      <w:proofErr w:type="spellStart"/>
      <w:r>
        <w:rPr>
          <w:rFonts w:cs="Times New Roman"/>
          <w:sz w:val="24"/>
          <w:szCs w:val="24"/>
        </w:rPr>
        <w:t>Selain</w:t>
      </w:r>
      <w:proofErr w:type="spellEnd"/>
      <w:r>
        <w:rPr>
          <w:rFonts w:cs="Times New Roman"/>
          <w:sz w:val="24"/>
          <w:szCs w:val="24"/>
        </w:rPr>
        <w:t xml:space="preserve"> </w:t>
      </w:r>
      <w:proofErr w:type="spellStart"/>
      <w:r>
        <w:rPr>
          <w:rFonts w:cs="Times New Roman"/>
          <w:sz w:val="24"/>
          <w:szCs w:val="24"/>
        </w:rPr>
        <w:t>itu</w:t>
      </w:r>
      <w:proofErr w:type="spellEnd"/>
      <w:r>
        <w:rPr>
          <w:rFonts w:cs="Times New Roman"/>
          <w:sz w:val="24"/>
          <w:szCs w:val="24"/>
        </w:rPr>
        <w:t xml:space="preserve"> pada </w:t>
      </w:r>
      <w:proofErr w:type="spellStart"/>
      <w:r>
        <w:rPr>
          <w:rFonts w:cs="Times New Roman"/>
          <w:sz w:val="24"/>
          <w:szCs w:val="24"/>
        </w:rPr>
        <w:t>tahapan</w:t>
      </w:r>
      <w:proofErr w:type="spellEnd"/>
      <w:r>
        <w:rPr>
          <w:rFonts w:cs="Times New Roman"/>
          <w:sz w:val="24"/>
          <w:szCs w:val="24"/>
        </w:rPr>
        <w:t xml:space="preserve"> </w:t>
      </w:r>
      <w:proofErr w:type="spellStart"/>
      <w:r>
        <w:rPr>
          <w:rFonts w:cs="Times New Roman"/>
          <w:sz w:val="24"/>
          <w:szCs w:val="24"/>
        </w:rPr>
        <w:t>penguijan</w:t>
      </w:r>
      <w:proofErr w:type="spellEnd"/>
      <w:r>
        <w:rPr>
          <w:rFonts w:cs="Times New Roman"/>
          <w:sz w:val="24"/>
          <w:szCs w:val="24"/>
        </w:rPr>
        <w:t xml:space="preserve"> </w:t>
      </w:r>
      <w:proofErr w:type="spellStart"/>
      <w:r>
        <w:rPr>
          <w:rFonts w:cs="Times New Roman"/>
          <w:sz w:val="24"/>
          <w:szCs w:val="24"/>
        </w:rPr>
        <w:t>hipotesis</w:t>
      </w:r>
      <w:proofErr w:type="spellEnd"/>
      <w:r>
        <w:rPr>
          <w:rFonts w:cs="Times New Roman"/>
          <w:sz w:val="24"/>
          <w:szCs w:val="24"/>
        </w:rPr>
        <w:t xml:space="preserve"> </w:t>
      </w:r>
      <w:proofErr w:type="spellStart"/>
      <w:r>
        <w:rPr>
          <w:rFonts w:cs="Times New Roman"/>
          <w:sz w:val="24"/>
          <w:szCs w:val="24"/>
        </w:rPr>
        <w:t>keempat</w:t>
      </w:r>
      <w:proofErr w:type="spellEnd"/>
      <w:r>
        <w:rPr>
          <w:rFonts w:cs="Times New Roman"/>
          <w:sz w:val="24"/>
          <w:szCs w:val="24"/>
        </w:rPr>
        <w:t xml:space="preserve"> </w:t>
      </w:r>
      <w:proofErr w:type="spellStart"/>
      <w:r>
        <w:rPr>
          <w:rFonts w:cs="Times New Roman"/>
          <w:sz w:val="24"/>
          <w:szCs w:val="24"/>
        </w:rPr>
        <w:t>ditemukan</w:t>
      </w:r>
      <w:proofErr w:type="spellEnd"/>
      <w:r>
        <w:rPr>
          <w:rFonts w:cs="Times New Roman"/>
          <w:sz w:val="24"/>
          <w:szCs w:val="24"/>
        </w:rPr>
        <w:t xml:space="preserve"> </w:t>
      </w:r>
      <w:proofErr w:type="spellStart"/>
      <w:r>
        <w:rPr>
          <w:rFonts w:cs="Times New Roman"/>
          <w:sz w:val="24"/>
          <w:szCs w:val="24"/>
        </w:rPr>
        <w:t>variabel</w:t>
      </w:r>
      <w:proofErr w:type="spellEnd"/>
      <w:r>
        <w:rPr>
          <w:rFonts w:cs="Times New Roman"/>
          <w:sz w:val="24"/>
          <w:szCs w:val="24"/>
        </w:rPr>
        <w:t xml:space="preserve"> </w:t>
      </w:r>
      <w:proofErr w:type="spellStart"/>
      <w:r>
        <w:rPr>
          <w:rFonts w:cs="Times New Roman"/>
          <w:sz w:val="24"/>
          <w:szCs w:val="24"/>
        </w:rPr>
        <w:t>fasilitas</w:t>
      </w:r>
      <w:proofErr w:type="spellEnd"/>
      <w:r>
        <w:rPr>
          <w:rFonts w:cs="Times New Roman"/>
          <w:sz w:val="24"/>
          <w:szCs w:val="24"/>
        </w:rPr>
        <w:t xml:space="preserve"> </w:t>
      </w:r>
      <w:proofErr w:type="spellStart"/>
      <w:r>
        <w:rPr>
          <w:rFonts w:cs="Times New Roman"/>
          <w:sz w:val="24"/>
          <w:szCs w:val="24"/>
        </w:rPr>
        <w:t>pablik</w:t>
      </w:r>
      <w:proofErr w:type="spellEnd"/>
      <w:r>
        <w:rPr>
          <w:rFonts w:cs="Times New Roman"/>
          <w:sz w:val="24"/>
          <w:szCs w:val="24"/>
        </w:rPr>
        <w:t xml:space="preserve"> </w:t>
      </w:r>
      <w:r>
        <w:rPr>
          <w:rFonts w:cs="Times New Roman"/>
          <w:sz w:val="24"/>
          <w:szCs w:val="24"/>
        </w:rPr>
        <w:lastRenderedPageBreak/>
        <w:t xml:space="preserve">memiliki </w:t>
      </w:r>
      <w:proofErr w:type="spellStart"/>
      <w:r>
        <w:rPr>
          <w:rFonts w:cs="Times New Roman"/>
          <w:sz w:val="24"/>
          <w:szCs w:val="24"/>
        </w:rPr>
        <w:t>prob</w:t>
      </w:r>
      <w:proofErr w:type="spellEnd"/>
      <w:r>
        <w:rPr>
          <w:rFonts w:cs="Times New Roman"/>
          <w:sz w:val="24"/>
          <w:szCs w:val="24"/>
        </w:rPr>
        <w:t xml:space="preserve"> </w:t>
      </w:r>
      <w:proofErr w:type="spellStart"/>
      <w:r>
        <w:rPr>
          <w:rFonts w:cs="Times New Roman"/>
          <w:sz w:val="24"/>
          <w:szCs w:val="24"/>
        </w:rPr>
        <w:t>sebesar</w:t>
      </w:r>
      <w:proofErr w:type="spellEnd"/>
      <w:r>
        <w:rPr>
          <w:rFonts w:cs="Times New Roman"/>
          <w:sz w:val="24"/>
          <w:szCs w:val="24"/>
        </w:rPr>
        <w:t xml:space="preserve"> 0</w:t>
      </w:r>
      <w:proofErr w:type="gramStart"/>
      <w:r>
        <w:rPr>
          <w:rFonts w:cs="Times New Roman"/>
          <w:sz w:val="24"/>
          <w:szCs w:val="24"/>
        </w:rPr>
        <w:t>,0026</w:t>
      </w:r>
      <w:proofErr w:type="gramEnd"/>
      <w:r>
        <w:rPr>
          <w:rFonts w:cs="Times New Roman"/>
          <w:sz w:val="24"/>
          <w:szCs w:val="24"/>
        </w:rPr>
        <w:t xml:space="preserve">. Proses </w:t>
      </w:r>
      <w:proofErr w:type="spellStart"/>
      <w:r>
        <w:rPr>
          <w:rFonts w:cs="Times New Roman"/>
          <w:sz w:val="24"/>
          <w:szCs w:val="24"/>
        </w:rPr>
        <w:t>pengolahan</w:t>
      </w:r>
      <w:proofErr w:type="spellEnd"/>
      <w:r>
        <w:rPr>
          <w:rFonts w:cs="Times New Roman"/>
          <w:sz w:val="24"/>
          <w:szCs w:val="24"/>
        </w:rPr>
        <w:t xml:space="preserve"> data </w:t>
      </w:r>
      <w:proofErr w:type="spellStart"/>
      <w:r>
        <w:rPr>
          <w:rFonts w:cs="Times New Roman"/>
          <w:sz w:val="24"/>
          <w:szCs w:val="24"/>
        </w:rPr>
        <w:t>dilakukan</w:t>
      </w:r>
      <w:proofErr w:type="spellEnd"/>
      <w:r>
        <w:rPr>
          <w:rFonts w:cs="Times New Roman"/>
          <w:sz w:val="24"/>
          <w:szCs w:val="24"/>
        </w:rPr>
        <w:t xml:space="preserve"> dengan </w:t>
      </w:r>
      <w:proofErr w:type="spellStart"/>
      <w:r>
        <w:rPr>
          <w:rFonts w:cs="Times New Roman"/>
          <w:sz w:val="24"/>
          <w:szCs w:val="24"/>
        </w:rPr>
        <w:t>menggunakan</w:t>
      </w:r>
      <w:proofErr w:type="spellEnd"/>
      <w:r>
        <w:rPr>
          <w:rFonts w:cs="Times New Roman"/>
          <w:sz w:val="24"/>
          <w:szCs w:val="24"/>
        </w:rPr>
        <w:t xml:space="preserve"> </w:t>
      </w:r>
      <w:proofErr w:type="spellStart"/>
      <w:r>
        <w:rPr>
          <w:rFonts w:cs="Times New Roman"/>
          <w:sz w:val="24"/>
          <w:szCs w:val="24"/>
        </w:rPr>
        <w:t>tingkat</w:t>
      </w:r>
      <w:proofErr w:type="spellEnd"/>
      <w:r>
        <w:rPr>
          <w:rFonts w:cs="Times New Roman"/>
          <w:sz w:val="24"/>
          <w:szCs w:val="24"/>
        </w:rPr>
        <w:t xml:space="preserve"> </w:t>
      </w:r>
      <w:proofErr w:type="spellStart"/>
      <w:r>
        <w:rPr>
          <w:rFonts w:cs="Times New Roman"/>
          <w:sz w:val="24"/>
          <w:szCs w:val="24"/>
        </w:rPr>
        <w:t>kesalahan</w:t>
      </w:r>
      <w:proofErr w:type="spellEnd"/>
      <w:r>
        <w:rPr>
          <w:rFonts w:cs="Times New Roman"/>
          <w:sz w:val="24"/>
          <w:szCs w:val="24"/>
        </w:rPr>
        <w:t xml:space="preserve"> 0.05. </w:t>
      </w:r>
      <w:proofErr w:type="gramStart"/>
      <w:r>
        <w:rPr>
          <w:rFonts w:cs="Times New Roman"/>
          <w:sz w:val="24"/>
          <w:szCs w:val="24"/>
        </w:rPr>
        <w:t xml:space="preserve">Dengan </w:t>
      </w:r>
      <w:proofErr w:type="spellStart"/>
      <w:r>
        <w:rPr>
          <w:rFonts w:cs="Times New Roman"/>
          <w:sz w:val="24"/>
          <w:szCs w:val="24"/>
        </w:rPr>
        <w:t>demikian</w:t>
      </w:r>
      <w:proofErr w:type="spellEnd"/>
      <w:r>
        <w:rPr>
          <w:rFonts w:cs="Times New Roman"/>
          <w:sz w:val="24"/>
          <w:szCs w:val="24"/>
        </w:rPr>
        <w:t xml:space="preserve"> nilai P &lt; 0.05 </w:t>
      </w:r>
      <w:proofErr w:type="spellStart"/>
      <w:r>
        <w:rPr>
          <w:rFonts w:cs="Times New Roman"/>
          <w:sz w:val="24"/>
          <w:szCs w:val="24"/>
        </w:rPr>
        <w:t>maka</w:t>
      </w:r>
      <w:proofErr w:type="spellEnd"/>
      <w:r>
        <w:rPr>
          <w:rFonts w:cs="Times New Roman"/>
          <w:sz w:val="24"/>
          <w:szCs w:val="24"/>
        </w:rPr>
        <w:t xml:space="preserve"> </w:t>
      </w:r>
      <w:proofErr w:type="spellStart"/>
      <w:r>
        <w:rPr>
          <w:rFonts w:cs="Times New Roman"/>
          <w:sz w:val="24"/>
          <w:szCs w:val="24"/>
        </w:rPr>
        <w:t>dapat</w:t>
      </w:r>
      <w:proofErr w:type="spellEnd"/>
      <w:r>
        <w:rPr>
          <w:rFonts w:cs="Times New Roman"/>
          <w:sz w:val="24"/>
          <w:szCs w:val="24"/>
        </w:rPr>
        <w:t xml:space="preserve"> </w:t>
      </w:r>
      <w:proofErr w:type="spellStart"/>
      <w:r>
        <w:rPr>
          <w:rFonts w:cs="Times New Roman"/>
          <w:sz w:val="24"/>
          <w:szCs w:val="24"/>
        </w:rPr>
        <w:t>disimpulkan</w:t>
      </w:r>
      <w:proofErr w:type="spellEnd"/>
      <w:r>
        <w:rPr>
          <w:rFonts w:cs="Times New Roman"/>
          <w:sz w:val="24"/>
          <w:szCs w:val="24"/>
        </w:rPr>
        <w:t xml:space="preserve"> </w:t>
      </w:r>
      <w:proofErr w:type="spellStart"/>
      <w:r>
        <w:rPr>
          <w:rFonts w:cs="Times New Roman"/>
          <w:sz w:val="24"/>
          <w:szCs w:val="24"/>
        </w:rPr>
        <w:t>bahwa</w:t>
      </w:r>
      <w:proofErr w:type="spellEnd"/>
      <w:r>
        <w:rPr>
          <w:rFonts w:cs="Times New Roman"/>
          <w:sz w:val="24"/>
          <w:szCs w:val="24"/>
        </w:rPr>
        <w:t xml:space="preserve"> </w:t>
      </w:r>
      <w:proofErr w:type="spellStart"/>
      <w:r>
        <w:rPr>
          <w:rFonts w:cs="Times New Roman"/>
          <w:sz w:val="24"/>
          <w:szCs w:val="24"/>
        </w:rPr>
        <w:t>fasilitas</w:t>
      </w:r>
      <w:proofErr w:type="spellEnd"/>
      <w:r>
        <w:rPr>
          <w:rFonts w:cs="Times New Roman"/>
          <w:sz w:val="24"/>
          <w:szCs w:val="24"/>
        </w:rPr>
        <w:t xml:space="preserve"> </w:t>
      </w:r>
      <w:proofErr w:type="spellStart"/>
      <w:r>
        <w:rPr>
          <w:rFonts w:cs="Times New Roman"/>
          <w:sz w:val="24"/>
          <w:szCs w:val="24"/>
        </w:rPr>
        <w:t>pablik</w:t>
      </w:r>
      <w:proofErr w:type="spellEnd"/>
      <w:r>
        <w:rPr>
          <w:rFonts w:cs="Times New Roman"/>
          <w:sz w:val="24"/>
          <w:szCs w:val="24"/>
        </w:rPr>
        <w:t xml:space="preserve"> </w:t>
      </w:r>
      <w:proofErr w:type="spellStart"/>
      <w:r>
        <w:rPr>
          <w:rFonts w:cs="Times New Roman"/>
          <w:sz w:val="24"/>
          <w:szCs w:val="24"/>
        </w:rPr>
        <w:t>berpengaruh</w:t>
      </w:r>
      <w:proofErr w:type="spellEnd"/>
      <w:r>
        <w:rPr>
          <w:rFonts w:cs="Times New Roman"/>
          <w:sz w:val="24"/>
          <w:szCs w:val="24"/>
        </w:rPr>
        <w:t xml:space="preserve"> </w:t>
      </w:r>
      <w:proofErr w:type="spellStart"/>
      <w:r>
        <w:rPr>
          <w:rFonts w:cs="Times New Roman"/>
          <w:sz w:val="24"/>
          <w:szCs w:val="24"/>
        </w:rPr>
        <w:t>positif</w:t>
      </w:r>
      <w:proofErr w:type="spellEnd"/>
      <w:r>
        <w:rPr>
          <w:rFonts w:cs="Times New Roman"/>
          <w:sz w:val="24"/>
          <w:szCs w:val="24"/>
        </w:rPr>
        <w:t xml:space="preserve"> </w:t>
      </w:r>
      <w:proofErr w:type="spellStart"/>
      <w:r>
        <w:rPr>
          <w:rFonts w:cs="Times New Roman"/>
          <w:sz w:val="24"/>
          <w:szCs w:val="24"/>
        </w:rPr>
        <w:t>dan</w:t>
      </w:r>
      <w:proofErr w:type="spellEnd"/>
      <w:r>
        <w:rPr>
          <w:rFonts w:cs="Times New Roman"/>
          <w:sz w:val="24"/>
          <w:szCs w:val="24"/>
        </w:rPr>
        <w:t xml:space="preserve"> </w:t>
      </w:r>
      <w:proofErr w:type="spellStart"/>
      <w:r>
        <w:rPr>
          <w:rFonts w:cs="Times New Roman"/>
          <w:sz w:val="24"/>
          <w:szCs w:val="24"/>
        </w:rPr>
        <w:t>signifikan</w:t>
      </w:r>
      <w:proofErr w:type="spellEnd"/>
      <w:r>
        <w:rPr>
          <w:rFonts w:cs="Times New Roman"/>
          <w:sz w:val="24"/>
          <w:szCs w:val="24"/>
        </w:rPr>
        <w:t xml:space="preserve"> </w:t>
      </w:r>
      <w:proofErr w:type="spellStart"/>
      <w:r>
        <w:rPr>
          <w:rFonts w:cs="Times New Roman"/>
          <w:sz w:val="24"/>
          <w:szCs w:val="24"/>
        </w:rPr>
        <w:t>terhadap</w:t>
      </w:r>
      <w:proofErr w:type="spellEnd"/>
      <w:r>
        <w:rPr>
          <w:rFonts w:cs="Times New Roman"/>
          <w:sz w:val="24"/>
          <w:szCs w:val="24"/>
        </w:rPr>
        <w:t xml:space="preserve"> </w:t>
      </w:r>
      <w:proofErr w:type="spellStart"/>
      <w:r>
        <w:rPr>
          <w:rFonts w:cs="Times New Roman"/>
          <w:sz w:val="24"/>
          <w:szCs w:val="24"/>
        </w:rPr>
        <w:t>migrasi</w:t>
      </w:r>
      <w:proofErr w:type="spellEnd"/>
      <w:r>
        <w:rPr>
          <w:rFonts w:cs="Times New Roman"/>
          <w:sz w:val="24"/>
          <w:szCs w:val="24"/>
        </w:rPr>
        <w:t xml:space="preserve"> </w:t>
      </w:r>
      <w:proofErr w:type="spellStart"/>
      <w:r>
        <w:rPr>
          <w:rFonts w:cs="Times New Roman"/>
          <w:sz w:val="24"/>
          <w:szCs w:val="24"/>
        </w:rPr>
        <w:t>seumur</w:t>
      </w:r>
      <w:proofErr w:type="spellEnd"/>
      <w:r>
        <w:rPr>
          <w:rFonts w:cs="Times New Roman"/>
          <w:sz w:val="24"/>
          <w:szCs w:val="24"/>
        </w:rPr>
        <w:t xml:space="preserve"> </w:t>
      </w:r>
      <w:proofErr w:type="spellStart"/>
      <w:r>
        <w:rPr>
          <w:rFonts w:cs="Times New Roman"/>
          <w:sz w:val="24"/>
          <w:szCs w:val="24"/>
        </w:rPr>
        <w:t>hidup</w:t>
      </w:r>
      <w:proofErr w:type="spellEnd"/>
      <w:r>
        <w:rPr>
          <w:rFonts w:cs="Times New Roman"/>
          <w:sz w:val="24"/>
          <w:szCs w:val="24"/>
        </w:rPr>
        <w:t xml:space="preserve"> pada </w:t>
      </w:r>
      <w:proofErr w:type="spellStart"/>
      <w:r>
        <w:rPr>
          <w:rFonts w:cs="Times New Roman"/>
          <w:sz w:val="24"/>
          <w:szCs w:val="24"/>
        </w:rPr>
        <w:t>provinsi</w:t>
      </w:r>
      <w:proofErr w:type="spellEnd"/>
      <w:r>
        <w:rPr>
          <w:rFonts w:cs="Times New Roman"/>
          <w:sz w:val="24"/>
          <w:szCs w:val="24"/>
        </w:rPr>
        <w:t xml:space="preserve"> di </w:t>
      </w:r>
      <w:proofErr w:type="spellStart"/>
      <w:r>
        <w:rPr>
          <w:rFonts w:cs="Times New Roman"/>
          <w:sz w:val="24"/>
          <w:szCs w:val="24"/>
        </w:rPr>
        <w:t>Pulau</w:t>
      </w:r>
      <w:proofErr w:type="spellEnd"/>
      <w:r>
        <w:rPr>
          <w:rFonts w:cs="Times New Roman"/>
          <w:sz w:val="24"/>
          <w:szCs w:val="24"/>
        </w:rPr>
        <w:t xml:space="preserve"> </w:t>
      </w:r>
      <w:proofErr w:type="spellStart"/>
      <w:r>
        <w:rPr>
          <w:rFonts w:cs="Times New Roman"/>
          <w:sz w:val="24"/>
          <w:szCs w:val="24"/>
        </w:rPr>
        <w:t>Sumtera</w:t>
      </w:r>
      <w:proofErr w:type="spellEnd"/>
      <w:r>
        <w:rPr>
          <w:rFonts w:cs="Times New Roman"/>
          <w:sz w:val="24"/>
          <w:szCs w:val="24"/>
        </w:rPr>
        <w:t>.</w:t>
      </w:r>
      <w:proofErr w:type="gramEnd"/>
    </w:p>
    <w:p w:rsidR="00712D39" w:rsidRDefault="00712D39" w:rsidP="001E767F">
      <w:pPr>
        <w:spacing w:after="0"/>
        <w:jc w:val="both"/>
        <w:rPr>
          <w:rFonts w:cs="Times New Roman"/>
          <w:sz w:val="24"/>
          <w:szCs w:val="24"/>
        </w:rPr>
      </w:pPr>
    </w:p>
    <w:p w:rsidR="00712D39" w:rsidRPr="001A3839" w:rsidRDefault="00712D39" w:rsidP="001E767F">
      <w:pPr>
        <w:spacing w:after="0"/>
        <w:jc w:val="both"/>
        <w:rPr>
          <w:rFonts w:cs="Times New Roman"/>
          <w:b/>
          <w:sz w:val="24"/>
          <w:szCs w:val="24"/>
        </w:rPr>
      </w:pPr>
      <w:r w:rsidRPr="001A3839">
        <w:rPr>
          <w:rFonts w:cs="Times New Roman"/>
          <w:b/>
          <w:sz w:val="24"/>
          <w:szCs w:val="24"/>
        </w:rPr>
        <w:t>KESIMPULAN DAN SARAN</w:t>
      </w:r>
    </w:p>
    <w:p w:rsidR="00712D39" w:rsidRDefault="00712D39" w:rsidP="00712D39">
      <w:pPr>
        <w:spacing w:after="0"/>
        <w:jc w:val="both"/>
        <w:rPr>
          <w:rFonts w:cs="Times New Roman"/>
          <w:sz w:val="24"/>
          <w:szCs w:val="24"/>
        </w:rPr>
      </w:pPr>
      <w:r>
        <w:rPr>
          <w:rFonts w:cs="Times New Roman"/>
          <w:sz w:val="24"/>
          <w:szCs w:val="24"/>
        </w:rPr>
        <w:t xml:space="preserve">Hasil </w:t>
      </w:r>
      <w:proofErr w:type="spellStart"/>
      <w:r>
        <w:rPr>
          <w:rFonts w:cs="Times New Roman"/>
          <w:sz w:val="24"/>
          <w:szCs w:val="24"/>
        </w:rPr>
        <w:t>pengujian</w:t>
      </w:r>
      <w:proofErr w:type="spellEnd"/>
      <w:r>
        <w:rPr>
          <w:rFonts w:cs="Times New Roman"/>
          <w:sz w:val="24"/>
          <w:szCs w:val="24"/>
        </w:rPr>
        <w:t xml:space="preserve"> </w:t>
      </w:r>
      <w:proofErr w:type="spellStart"/>
      <w:r>
        <w:rPr>
          <w:rFonts w:cs="Times New Roman"/>
          <w:sz w:val="24"/>
          <w:szCs w:val="24"/>
        </w:rPr>
        <w:t>hipotesis</w:t>
      </w:r>
      <w:proofErr w:type="spellEnd"/>
      <w:r>
        <w:rPr>
          <w:rFonts w:cs="Times New Roman"/>
          <w:sz w:val="24"/>
          <w:szCs w:val="24"/>
        </w:rPr>
        <w:t xml:space="preserve"> </w:t>
      </w:r>
      <w:proofErr w:type="spellStart"/>
      <w:r>
        <w:rPr>
          <w:rFonts w:cs="Times New Roman"/>
          <w:sz w:val="24"/>
          <w:szCs w:val="24"/>
        </w:rPr>
        <w:t>pertama</w:t>
      </w:r>
      <w:proofErr w:type="spellEnd"/>
      <w:r>
        <w:rPr>
          <w:rFonts w:cs="Times New Roman"/>
          <w:sz w:val="24"/>
          <w:szCs w:val="24"/>
        </w:rPr>
        <w:t xml:space="preserve"> </w:t>
      </w:r>
      <w:proofErr w:type="spellStart"/>
      <w:r>
        <w:rPr>
          <w:rFonts w:cs="Times New Roman"/>
          <w:sz w:val="24"/>
          <w:szCs w:val="24"/>
        </w:rPr>
        <w:t>dan</w:t>
      </w:r>
      <w:proofErr w:type="spellEnd"/>
      <w:r>
        <w:rPr>
          <w:rFonts w:cs="Times New Roman"/>
          <w:sz w:val="24"/>
          <w:szCs w:val="24"/>
        </w:rPr>
        <w:t xml:space="preserve"> </w:t>
      </w:r>
      <w:proofErr w:type="spellStart"/>
      <w:r>
        <w:rPr>
          <w:rFonts w:cs="Times New Roman"/>
          <w:sz w:val="24"/>
          <w:szCs w:val="24"/>
        </w:rPr>
        <w:t>kedua</w:t>
      </w:r>
      <w:proofErr w:type="spellEnd"/>
      <w:r>
        <w:rPr>
          <w:rFonts w:cs="Times New Roman"/>
          <w:sz w:val="24"/>
          <w:szCs w:val="24"/>
        </w:rPr>
        <w:t xml:space="preserve"> </w:t>
      </w:r>
      <w:proofErr w:type="spellStart"/>
      <w:r>
        <w:rPr>
          <w:rFonts w:cs="Times New Roman"/>
          <w:sz w:val="24"/>
          <w:szCs w:val="24"/>
        </w:rPr>
        <w:t>ditemukan</w:t>
      </w:r>
      <w:proofErr w:type="spellEnd"/>
      <w:r>
        <w:rPr>
          <w:rFonts w:cs="Times New Roman"/>
          <w:sz w:val="24"/>
          <w:szCs w:val="24"/>
        </w:rPr>
        <w:t xml:space="preserve"> </w:t>
      </w:r>
      <w:proofErr w:type="spellStart"/>
      <w:r>
        <w:rPr>
          <w:rFonts w:cs="Times New Roman"/>
          <w:sz w:val="24"/>
          <w:szCs w:val="24"/>
        </w:rPr>
        <w:t>pertumbuhan</w:t>
      </w:r>
      <w:proofErr w:type="spellEnd"/>
      <w:r>
        <w:rPr>
          <w:rFonts w:cs="Times New Roman"/>
          <w:sz w:val="24"/>
          <w:szCs w:val="24"/>
        </w:rPr>
        <w:t xml:space="preserve"> </w:t>
      </w:r>
      <w:proofErr w:type="spellStart"/>
      <w:r>
        <w:rPr>
          <w:rFonts w:cs="Times New Roman"/>
          <w:sz w:val="24"/>
          <w:szCs w:val="24"/>
        </w:rPr>
        <w:t>ekonomi</w:t>
      </w:r>
      <w:proofErr w:type="spellEnd"/>
      <w:r>
        <w:rPr>
          <w:rFonts w:cs="Times New Roman"/>
          <w:sz w:val="24"/>
          <w:szCs w:val="24"/>
        </w:rPr>
        <w:t xml:space="preserve"> </w:t>
      </w:r>
      <w:proofErr w:type="spellStart"/>
      <w:r>
        <w:rPr>
          <w:rFonts w:cs="Times New Roman"/>
          <w:sz w:val="24"/>
          <w:szCs w:val="24"/>
        </w:rPr>
        <w:t>dan</w:t>
      </w:r>
      <w:proofErr w:type="spellEnd"/>
      <w:r>
        <w:rPr>
          <w:rFonts w:cs="Times New Roman"/>
          <w:sz w:val="24"/>
          <w:szCs w:val="24"/>
        </w:rPr>
        <w:t xml:space="preserve"> </w:t>
      </w:r>
      <w:proofErr w:type="spellStart"/>
      <w:proofErr w:type="gramStart"/>
      <w:r>
        <w:rPr>
          <w:rFonts w:cs="Times New Roman"/>
          <w:sz w:val="24"/>
          <w:szCs w:val="24"/>
        </w:rPr>
        <w:t>upah</w:t>
      </w:r>
      <w:proofErr w:type="spellEnd"/>
      <w:r>
        <w:rPr>
          <w:rFonts w:cs="Times New Roman"/>
          <w:sz w:val="24"/>
          <w:szCs w:val="24"/>
        </w:rPr>
        <w:t xml:space="preserve"> </w:t>
      </w:r>
      <w:r>
        <w:rPr>
          <w:rFonts w:cs="Times New Roman"/>
          <w:sz w:val="24"/>
          <w:szCs w:val="24"/>
        </w:rPr>
        <w:t xml:space="preserve"> </w:t>
      </w:r>
      <w:proofErr w:type="spellStart"/>
      <w:r>
        <w:rPr>
          <w:rFonts w:cs="Times New Roman"/>
          <w:sz w:val="24"/>
          <w:szCs w:val="24"/>
        </w:rPr>
        <w:t>tidak</w:t>
      </w:r>
      <w:proofErr w:type="spellEnd"/>
      <w:proofErr w:type="gramEnd"/>
      <w:r>
        <w:rPr>
          <w:rFonts w:cs="Times New Roman"/>
          <w:sz w:val="24"/>
          <w:szCs w:val="24"/>
        </w:rPr>
        <w:t xml:space="preserve"> </w:t>
      </w:r>
      <w:proofErr w:type="spellStart"/>
      <w:r>
        <w:rPr>
          <w:rFonts w:cs="Times New Roman"/>
          <w:sz w:val="24"/>
          <w:szCs w:val="24"/>
        </w:rPr>
        <w:t>berpengaruh</w:t>
      </w:r>
      <w:proofErr w:type="spellEnd"/>
      <w:r>
        <w:rPr>
          <w:rFonts w:cs="Times New Roman"/>
          <w:sz w:val="24"/>
          <w:szCs w:val="24"/>
        </w:rPr>
        <w:t xml:space="preserve"> </w:t>
      </w:r>
      <w:proofErr w:type="spellStart"/>
      <w:r>
        <w:rPr>
          <w:rFonts w:cs="Times New Roman"/>
          <w:sz w:val="24"/>
          <w:szCs w:val="24"/>
        </w:rPr>
        <w:t>signifikan</w:t>
      </w:r>
      <w:proofErr w:type="spellEnd"/>
      <w:r>
        <w:rPr>
          <w:rFonts w:cs="Times New Roman"/>
          <w:sz w:val="24"/>
          <w:szCs w:val="24"/>
        </w:rPr>
        <w:t xml:space="preserve"> </w:t>
      </w:r>
      <w:proofErr w:type="spellStart"/>
      <w:r>
        <w:rPr>
          <w:rFonts w:cs="Times New Roman"/>
          <w:sz w:val="24"/>
          <w:szCs w:val="24"/>
        </w:rPr>
        <w:t>terhadap</w:t>
      </w:r>
      <w:proofErr w:type="spellEnd"/>
      <w:r>
        <w:rPr>
          <w:rFonts w:cs="Times New Roman"/>
          <w:sz w:val="24"/>
          <w:szCs w:val="24"/>
        </w:rPr>
        <w:t xml:space="preserve"> </w:t>
      </w:r>
      <w:proofErr w:type="spellStart"/>
      <w:r>
        <w:rPr>
          <w:rFonts w:cs="Times New Roman"/>
          <w:sz w:val="24"/>
          <w:szCs w:val="24"/>
        </w:rPr>
        <w:t>migrasi</w:t>
      </w:r>
      <w:proofErr w:type="spellEnd"/>
      <w:r>
        <w:rPr>
          <w:rFonts w:cs="Times New Roman"/>
          <w:sz w:val="24"/>
          <w:szCs w:val="24"/>
        </w:rPr>
        <w:t xml:space="preserve"> </w:t>
      </w:r>
      <w:proofErr w:type="spellStart"/>
      <w:r>
        <w:rPr>
          <w:rFonts w:cs="Times New Roman"/>
          <w:sz w:val="24"/>
          <w:szCs w:val="24"/>
        </w:rPr>
        <w:t>seumur</w:t>
      </w:r>
      <w:proofErr w:type="spellEnd"/>
      <w:r>
        <w:rPr>
          <w:rFonts w:cs="Times New Roman"/>
          <w:sz w:val="24"/>
          <w:szCs w:val="24"/>
        </w:rPr>
        <w:t xml:space="preserve"> </w:t>
      </w:r>
      <w:proofErr w:type="spellStart"/>
      <w:r>
        <w:rPr>
          <w:rFonts w:cs="Times New Roman"/>
          <w:sz w:val="24"/>
          <w:szCs w:val="24"/>
        </w:rPr>
        <w:t>hidup</w:t>
      </w:r>
      <w:proofErr w:type="spellEnd"/>
      <w:r>
        <w:rPr>
          <w:rFonts w:cs="Times New Roman"/>
          <w:sz w:val="24"/>
          <w:szCs w:val="24"/>
        </w:rPr>
        <w:t xml:space="preserve"> pada </w:t>
      </w:r>
      <w:proofErr w:type="spellStart"/>
      <w:r>
        <w:rPr>
          <w:rFonts w:cs="Times New Roman"/>
          <w:sz w:val="24"/>
          <w:szCs w:val="24"/>
        </w:rPr>
        <w:t>provinsi</w:t>
      </w:r>
      <w:proofErr w:type="spellEnd"/>
      <w:r>
        <w:rPr>
          <w:rFonts w:cs="Times New Roman"/>
          <w:sz w:val="24"/>
          <w:szCs w:val="24"/>
        </w:rPr>
        <w:t xml:space="preserve"> di </w:t>
      </w:r>
      <w:proofErr w:type="spellStart"/>
      <w:r>
        <w:rPr>
          <w:rFonts w:cs="Times New Roman"/>
          <w:sz w:val="24"/>
          <w:szCs w:val="24"/>
        </w:rPr>
        <w:t>Pulau</w:t>
      </w:r>
      <w:proofErr w:type="spellEnd"/>
      <w:r>
        <w:rPr>
          <w:rFonts w:cs="Times New Roman"/>
          <w:sz w:val="24"/>
          <w:szCs w:val="24"/>
        </w:rPr>
        <w:t xml:space="preserve"> </w:t>
      </w:r>
      <w:proofErr w:type="spellStart"/>
      <w:r>
        <w:rPr>
          <w:rFonts w:cs="Times New Roman"/>
          <w:sz w:val="24"/>
          <w:szCs w:val="24"/>
        </w:rPr>
        <w:t>Sumtera</w:t>
      </w:r>
      <w:proofErr w:type="spellEnd"/>
      <w:r>
        <w:rPr>
          <w:rFonts w:cs="Times New Roman"/>
          <w:sz w:val="24"/>
          <w:szCs w:val="24"/>
        </w:rPr>
        <w:t xml:space="preserve">. </w:t>
      </w:r>
      <w:proofErr w:type="gramStart"/>
      <w:r>
        <w:rPr>
          <w:rFonts w:cs="Times New Roman"/>
          <w:sz w:val="24"/>
          <w:szCs w:val="24"/>
        </w:rPr>
        <w:t xml:space="preserve">Pada </w:t>
      </w:r>
      <w:proofErr w:type="spellStart"/>
      <w:r>
        <w:rPr>
          <w:rFonts w:cs="Times New Roman"/>
          <w:sz w:val="24"/>
          <w:szCs w:val="24"/>
        </w:rPr>
        <w:t>tahapan</w:t>
      </w:r>
      <w:proofErr w:type="spellEnd"/>
      <w:r>
        <w:rPr>
          <w:rFonts w:cs="Times New Roman"/>
          <w:sz w:val="24"/>
          <w:szCs w:val="24"/>
        </w:rPr>
        <w:t xml:space="preserve"> </w:t>
      </w:r>
      <w:proofErr w:type="spellStart"/>
      <w:r>
        <w:rPr>
          <w:rFonts w:cs="Times New Roman"/>
          <w:sz w:val="24"/>
          <w:szCs w:val="24"/>
        </w:rPr>
        <w:t>pengujian</w:t>
      </w:r>
      <w:proofErr w:type="spellEnd"/>
      <w:r>
        <w:rPr>
          <w:rFonts w:cs="Times New Roman"/>
          <w:sz w:val="24"/>
          <w:szCs w:val="24"/>
        </w:rPr>
        <w:t xml:space="preserve"> </w:t>
      </w:r>
      <w:proofErr w:type="spellStart"/>
      <w:r>
        <w:rPr>
          <w:rFonts w:cs="Times New Roman"/>
          <w:sz w:val="24"/>
          <w:szCs w:val="24"/>
        </w:rPr>
        <w:t>hipotesis</w:t>
      </w:r>
      <w:proofErr w:type="spellEnd"/>
      <w:r>
        <w:rPr>
          <w:rFonts w:cs="Times New Roman"/>
          <w:sz w:val="24"/>
          <w:szCs w:val="24"/>
        </w:rPr>
        <w:t xml:space="preserve"> </w:t>
      </w:r>
      <w:proofErr w:type="spellStart"/>
      <w:r>
        <w:rPr>
          <w:rFonts w:cs="Times New Roman"/>
          <w:sz w:val="24"/>
          <w:szCs w:val="24"/>
        </w:rPr>
        <w:t>ketiga</w:t>
      </w:r>
      <w:proofErr w:type="spellEnd"/>
      <w:r>
        <w:rPr>
          <w:rFonts w:cs="Times New Roman"/>
          <w:sz w:val="24"/>
          <w:szCs w:val="24"/>
        </w:rPr>
        <w:t xml:space="preserve"> </w:t>
      </w:r>
      <w:proofErr w:type="spellStart"/>
      <w:r>
        <w:rPr>
          <w:rFonts w:cs="Times New Roman"/>
          <w:sz w:val="24"/>
          <w:szCs w:val="24"/>
        </w:rPr>
        <w:t>ditemukan</w:t>
      </w:r>
      <w:proofErr w:type="spellEnd"/>
      <w:r>
        <w:rPr>
          <w:rFonts w:cs="Times New Roman"/>
          <w:sz w:val="24"/>
          <w:szCs w:val="24"/>
        </w:rPr>
        <w:t xml:space="preserve"> </w:t>
      </w:r>
      <w:proofErr w:type="spellStart"/>
      <w:r>
        <w:rPr>
          <w:rFonts w:cs="Times New Roman"/>
          <w:sz w:val="24"/>
          <w:szCs w:val="24"/>
        </w:rPr>
        <w:t>pendidikan</w:t>
      </w:r>
      <w:proofErr w:type="spellEnd"/>
      <w:r>
        <w:rPr>
          <w:rFonts w:cs="Times New Roman"/>
          <w:sz w:val="24"/>
          <w:szCs w:val="24"/>
        </w:rPr>
        <w:t xml:space="preserve"> </w:t>
      </w:r>
      <w:proofErr w:type="spellStart"/>
      <w:r>
        <w:rPr>
          <w:rFonts w:cs="Times New Roman"/>
          <w:sz w:val="24"/>
          <w:szCs w:val="24"/>
        </w:rPr>
        <w:t>berpengaruh</w:t>
      </w:r>
      <w:proofErr w:type="spellEnd"/>
      <w:r>
        <w:rPr>
          <w:rFonts w:cs="Times New Roman"/>
          <w:sz w:val="24"/>
          <w:szCs w:val="24"/>
        </w:rPr>
        <w:t xml:space="preserve"> </w:t>
      </w:r>
      <w:proofErr w:type="spellStart"/>
      <w:r>
        <w:rPr>
          <w:rFonts w:cs="Times New Roman"/>
          <w:sz w:val="24"/>
          <w:szCs w:val="24"/>
        </w:rPr>
        <w:t>negatif</w:t>
      </w:r>
      <w:proofErr w:type="spellEnd"/>
      <w:r>
        <w:rPr>
          <w:rFonts w:cs="Times New Roman"/>
          <w:sz w:val="24"/>
          <w:szCs w:val="24"/>
        </w:rPr>
        <w:t xml:space="preserve"> </w:t>
      </w:r>
      <w:proofErr w:type="spellStart"/>
      <w:r>
        <w:rPr>
          <w:rFonts w:cs="Times New Roman"/>
          <w:sz w:val="24"/>
          <w:szCs w:val="24"/>
        </w:rPr>
        <w:t>dan</w:t>
      </w:r>
      <w:proofErr w:type="spellEnd"/>
      <w:r>
        <w:rPr>
          <w:rFonts w:cs="Times New Roman"/>
          <w:sz w:val="24"/>
          <w:szCs w:val="24"/>
        </w:rPr>
        <w:t xml:space="preserve"> </w:t>
      </w:r>
      <w:proofErr w:type="spellStart"/>
      <w:r>
        <w:rPr>
          <w:rFonts w:cs="Times New Roman"/>
          <w:sz w:val="24"/>
          <w:szCs w:val="24"/>
        </w:rPr>
        <w:t>signifikan</w:t>
      </w:r>
      <w:proofErr w:type="spellEnd"/>
      <w:r>
        <w:rPr>
          <w:rFonts w:cs="Times New Roman"/>
          <w:sz w:val="24"/>
          <w:szCs w:val="24"/>
        </w:rPr>
        <w:t xml:space="preserve"> </w:t>
      </w:r>
      <w:proofErr w:type="spellStart"/>
      <w:r>
        <w:rPr>
          <w:rFonts w:cs="Times New Roman"/>
          <w:sz w:val="24"/>
          <w:szCs w:val="24"/>
        </w:rPr>
        <w:t>terhadap</w:t>
      </w:r>
      <w:proofErr w:type="spellEnd"/>
      <w:r>
        <w:rPr>
          <w:rFonts w:cs="Times New Roman"/>
          <w:sz w:val="24"/>
          <w:szCs w:val="24"/>
        </w:rPr>
        <w:t xml:space="preserve"> </w:t>
      </w:r>
      <w:proofErr w:type="spellStart"/>
      <w:r>
        <w:rPr>
          <w:rFonts w:cs="Times New Roman"/>
          <w:sz w:val="24"/>
          <w:szCs w:val="24"/>
        </w:rPr>
        <w:t>migrasi</w:t>
      </w:r>
      <w:proofErr w:type="spellEnd"/>
      <w:r>
        <w:rPr>
          <w:rFonts w:cs="Times New Roman"/>
          <w:sz w:val="24"/>
          <w:szCs w:val="24"/>
        </w:rPr>
        <w:t xml:space="preserve"> </w:t>
      </w:r>
      <w:proofErr w:type="spellStart"/>
      <w:r>
        <w:rPr>
          <w:rFonts w:cs="Times New Roman"/>
          <w:sz w:val="24"/>
          <w:szCs w:val="24"/>
        </w:rPr>
        <w:t>seumur</w:t>
      </w:r>
      <w:proofErr w:type="spellEnd"/>
      <w:r>
        <w:rPr>
          <w:rFonts w:cs="Times New Roman"/>
          <w:sz w:val="24"/>
          <w:szCs w:val="24"/>
        </w:rPr>
        <w:t xml:space="preserve"> </w:t>
      </w:r>
      <w:proofErr w:type="spellStart"/>
      <w:r>
        <w:rPr>
          <w:rFonts w:cs="Times New Roman"/>
          <w:sz w:val="24"/>
          <w:szCs w:val="24"/>
        </w:rPr>
        <w:t>hidup</w:t>
      </w:r>
      <w:proofErr w:type="spellEnd"/>
      <w:r>
        <w:rPr>
          <w:rFonts w:cs="Times New Roman"/>
          <w:sz w:val="24"/>
          <w:szCs w:val="24"/>
        </w:rPr>
        <w:t xml:space="preserve"> pada </w:t>
      </w:r>
      <w:proofErr w:type="spellStart"/>
      <w:r>
        <w:rPr>
          <w:rFonts w:cs="Times New Roman"/>
          <w:sz w:val="24"/>
          <w:szCs w:val="24"/>
        </w:rPr>
        <w:t>provinsi</w:t>
      </w:r>
      <w:proofErr w:type="spellEnd"/>
      <w:r>
        <w:rPr>
          <w:rFonts w:cs="Times New Roman"/>
          <w:sz w:val="24"/>
          <w:szCs w:val="24"/>
        </w:rPr>
        <w:t xml:space="preserve"> di </w:t>
      </w:r>
      <w:proofErr w:type="spellStart"/>
      <w:r>
        <w:rPr>
          <w:rFonts w:cs="Times New Roman"/>
          <w:sz w:val="24"/>
          <w:szCs w:val="24"/>
        </w:rPr>
        <w:t>Pulau</w:t>
      </w:r>
      <w:proofErr w:type="spellEnd"/>
      <w:r>
        <w:rPr>
          <w:rFonts w:cs="Times New Roman"/>
          <w:sz w:val="24"/>
          <w:szCs w:val="24"/>
        </w:rPr>
        <w:t xml:space="preserve"> </w:t>
      </w:r>
      <w:proofErr w:type="spellStart"/>
      <w:r>
        <w:rPr>
          <w:rFonts w:cs="Times New Roman"/>
          <w:sz w:val="24"/>
          <w:szCs w:val="24"/>
        </w:rPr>
        <w:t>Sumtera</w:t>
      </w:r>
      <w:proofErr w:type="spellEnd"/>
      <w:r>
        <w:rPr>
          <w:rFonts w:cs="Times New Roman"/>
          <w:sz w:val="24"/>
          <w:szCs w:val="24"/>
        </w:rPr>
        <w:t xml:space="preserve">, </w:t>
      </w:r>
      <w:proofErr w:type="spellStart"/>
      <w:r>
        <w:rPr>
          <w:rFonts w:cs="Times New Roman"/>
          <w:sz w:val="24"/>
          <w:szCs w:val="24"/>
        </w:rPr>
        <w:t>sedangkan</w:t>
      </w:r>
      <w:proofErr w:type="spellEnd"/>
      <w:r>
        <w:rPr>
          <w:rFonts w:cs="Times New Roman"/>
          <w:sz w:val="24"/>
          <w:szCs w:val="24"/>
        </w:rPr>
        <w:t xml:space="preserve"> pada </w:t>
      </w:r>
      <w:proofErr w:type="spellStart"/>
      <w:r>
        <w:rPr>
          <w:rFonts w:cs="Times New Roman"/>
          <w:sz w:val="24"/>
          <w:szCs w:val="24"/>
        </w:rPr>
        <w:t>tahapan</w:t>
      </w:r>
      <w:proofErr w:type="spellEnd"/>
      <w:r>
        <w:rPr>
          <w:rFonts w:cs="Times New Roman"/>
          <w:sz w:val="24"/>
          <w:szCs w:val="24"/>
        </w:rPr>
        <w:t xml:space="preserve"> </w:t>
      </w:r>
      <w:proofErr w:type="spellStart"/>
      <w:r>
        <w:rPr>
          <w:rFonts w:cs="Times New Roman"/>
          <w:sz w:val="24"/>
          <w:szCs w:val="24"/>
        </w:rPr>
        <w:t>pengujian</w:t>
      </w:r>
      <w:proofErr w:type="spellEnd"/>
      <w:r>
        <w:rPr>
          <w:rFonts w:cs="Times New Roman"/>
          <w:sz w:val="24"/>
          <w:szCs w:val="24"/>
        </w:rPr>
        <w:t xml:space="preserve"> </w:t>
      </w:r>
      <w:proofErr w:type="spellStart"/>
      <w:r>
        <w:rPr>
          <w:rFonts w:cs="Times New Roman"/>
          <w:sz w:val="24"/>
          <w:szCs w:val="24"/>
        </w:rPr>
        <w:t>hipotesis</w:t>
      </w:r>
      <w:proofErr w:type="spellEnd"/>
      <w:r>
        <w:rPr>
          <w:rFonts w:cs="Times New Roman"/>
          <w:sz w:val="24"/>
          <w:szCs w:val="24"/>
        </w:rPr>
        <w:t xml:space="preserve"> </w:t>
      </w:r>
      <w:proofErr w:type="spellStart"/>
      <w:r>
        <w:rPr>
          <w:rFonts w:cs="Times New Roman"/>
          <w:sz w:val="24"/>
          <w:szCs w:val="24"/>
        </w:rPr>
        <w:t>keempat</w:t>
      </w:r>
      <w:proofErr w:type="spellEnd"/>
      <w:r>
        <w:rPr>
          <w:rFonts w:cs="Times New Roman"/>
          <w:sz w:val="24"/>
          <w:szCs w:val="24"/>
        </w:rPr>
        <w:t xml:space="preserve"> </w:t>
      </w:r>
      <w:proofErr w:type="spellStart"/>
      <w:r>
        <w:rPr>
          <w:rFonts w:cs="Times New Roman"/>
          <w:sz w:val="24"/>
          <w:szCs w:val="24"/>
        </w:rPr>
        <w:t>ditemukan</w:t>
      </w:r>
      <w:proofErr w:type="spellEnd"/>
      <w:r>
        <w:rPr>
          <w:rFonts w:cs="Times New Roman"/>
          <w:sz w:val="24"/>
          <w:szCs w:val="24"/>
        </w:rPr>
        <w:t xml:space="preserve"> </w:t>
      </w:r>
      <w:proofErr w:type="spellStart"/>
      <w:r>
        <w:rPr>
          <w:rFonts w:cs="Times New Roman"/>
          <w:sz w:val="24"/>
          <w:szCs w:val="24"/>
        </w:rPr>
        <w:t>fasilitas</w:t>
      </w:r>
      <w:proofErr w:type="spellEnd"/>
      <w:r>
        <w:rPr>
          <w:rFonts w:cs="Times New Roman"/>
          <w:sz w:val="24"/>
          <w:szCs w:val="24"/>
        </w:rPr>
        <w:t xml:space="preserve"> </w:t>
      </w:r>
      <w:proofErr w:type="spellStart"/>
      <w:r>
        <w:rPr>
          <w:rFonts w:cs="Times New Roman"/>
          <w:sz w:val="24"/>
          <w:szCs w:val="24"/>
        </w:rPr>
        <w:t>pablik</w:t>
      </w:r>
      <w:proofErr w:type="spellEnd"/>
      <w:r>
        <w:rPr>
          <w:rFonts w:cs="Times New Roman"/>
          <w:sz w:val="24"/>
          <w:szCs w:val="24"/>
        </w:rPr>
        <w:t xml:space="preserve"> </w:t>
      </w:r>
      <w:proofErr w:type="spellStart"/>
      <w:r>
        <w:rPr>
          <w:rFonts w:cs="Times New Roman"/>
          <w:sz w:val="24"/>
          <w:szCs w:val="24"/>
        </w:rPr>
        <w:t>berpengaruh</w:t>
      </w:r>
      <w:proofErr w:type="spellEnd"/>
      <w:r>
        <w:rPr>
          <w:rFonts w:cs="Times New Roman"/>
          <w:sz w:val="24"/>
          <w:szCs w:val="24"/>
        </w:rPr>
        <w:t xml:space="preserve"> </w:t>
      </w:r>
      <w:proofErr w:type="spellStart"/>
      <w:r>
        <w:rPr>
          <w:rFonts w:cs="Times New Roman"/>
          <w:sz w:val="24"/>
          <w:szCs w:val="24"/>
        </w:rPr>
        <w:t>positif</w:t>
      </w:r>
      <w:proofErr w:type="spellEnd"/>
      <w:r>
        <w:rPr>
          <w:rFonts w:cs="Times New Roman"/>
          <w:sz w:val="24"/>
          <w:szCs w:val="24"/>
        </w:rPr>
        <w:t xml:space="preserve"> </w:t>
      </w:r>
      <w:proofErr w:type="spellStart"/>
      <w:r>
        <w:rPr>
          <w:rFonts w:cs="Times New Roman"/>
          <w:sz w:val="24"/>
          <w:szCs w:val="24"/>
        </w:rPr>
        <w:t>dan</w:t>
      </w:r>
      <w:proofErr w:type="spellEnd"/>
      <w:r>
        <w:rPr>
          <w:rFonts w:cs="Times New Roman"/>
          <w:sz w:val="24"/>
          <w:szCs w:val="24"/>
        </w:rPr>
        <w:t xml:space="preserve"> </w:t>
      </w:r>
      <w:proofErr w:type="spellStart"/>
      <w:r>
        <w:rPr>
          <w:rFonts w:cs="Times New Roman"/>
          <w:sz w:val="24"/>
          <w:szCs w:val="24"/>
        </w:rPr>
        <w:t>signifikan</w:t>
      </w:r>
      <w:proofErr w:type="spellEnd"/>
      <w:r>
        <w:rPr>
          <w:rFonts w:cs="Times New Roman"/>
          <w:sz w:val="24"/>
          <w:szCs w:val="24"/>
        </w:rPr>
        <w:t xml:space="preserve"> </w:t>
      </w:r>
      <w:proofErr w:type="spellStart"/>
      <w:r>
        <w:rPr>
          <w:rFonts w:cs="Times New Roman"/>
          <w:sz w:val="24"/>
          <w:szCs w:val="24"/>
        </w:rPr>
        <w:t>terhadap</w:t>
      </w:r>
      <w:proofErr w:type="spellEnd"/>
      <w:r>
        <w:rPr>
          <w:rFonts w:cs="Times New Roman"/>
          <w:sz w:val="24"/>
          <w:szCs w:val="24"/>
        </w:rPr>
        <w:t xml:space="preserve"> </w:t>
      </w:r>
      <w:proofErr w:type="spellStart"/>
      <w:r>
        <w:rPr>
          <w:rFonts w:cs="Times New Roman"/>
          <w:sz w:val="24"/>
          <w:szCs w:val="24"/>
        </w:rPr>
        <w:t>migrasi</w:t>
      </w:r>
      <w:proofErr w:type="spellEnd"/>
      <w:r>
        <w:rPr>
          <w:rFonts w:cs="Times New Roman"/>
          <w:sz w:val="24"/>
          <w:szCs w:val="24"/>
        </w:rPr>
        <w:t xml:space="preserve"> </w:t>
      </w:r>
      <w:proofErr w:type="spellStart"/>
      <w:r>
        <w:rPr>
          <w:rFonts w:cs="Times New Roman"/>
          <w:sz w:val="24"/>
          <w:szCs w:val="24"/>
        </w:rPr>
        <w:t>seumur</w:t>
      </w:r>
      <w:proofErr w:type="spellEnd"/>
      <w:r>
        <w:rPr>
          <w:rFonts w:cs="Times New Roman"/>
          <w:sz w:val="24"/>
          <w:szCs w:val="24"/>
        </w:rPr>
        <w:t xml:space="preserve"> </w:t>
      </w:r>
      <w:proofErr w:type="spellStart"/>
      <w:r>
        <w:rPr>
          <w:rFonts w:cs="Times New Roman"/>
          <w:sz w:val="24"/>
          <w:szCs w:val="24"/>
        </w:rPr>
        <w:t>hidup</w:t>
      </w:r>
      <w:proofErr w:type="spellEnd"/>
      <w:r>
        <w:rPr>
          <w:rFonts w:cs="Times New Roman"/>
          <w:sz w:val="24"/>
          <w:szCs w:val="24"/>
        </w:rPr>
        <w:t xml:space="preserve"> pada </w:t>
      </w:r>
      <w:proofErr w:type="spellStart"/>
      <w:r>
        <w:rPr>
          <w:rFonts w:cs="Times New Roman"/>
          <w:sz w:val="24"/>
          <w:szCs w:val="24"/>
        </w:rPr>
        <w:t>provinsi</w:t>
      </w:r>
      <w:proofErr w:type="spellEnd"/>
      <w:r>
        <w:rPr>
          <w:rFonts w:cs="Times New Roman"/>
          <w:sz w:val="24"/>
          <w:szCs w:val="24"/>
        </w:rPr>
        <w:t xml:space="preserve"> di </w:t>
      </w:r>
      <w:proofErr w:type="spellStart"/>
      <w:r>
        <w:rPr>
          <w:rFonts w:cs="Times New Roman"/>
          <w:sz w:val="24"/>
          <w:szCs w:val="24"/>
        </w:rPr>
        <w:t>Pulau</w:t>
      </w:r>
      <w:proofErr w:type="spellEnd"/>
      <w:r>
        <w:rPr>
          <w:rFonts w:cs="Times New Roman"/>
          <w:sz w:val="24"/>
          <w:szCs w:val="24"/>
        </w:rPr>
        <w:t xml:space="preserve"> </w:t>
      </w:r>
      <w:proofErr w:type="spellStart"/>
      <w:r>
        <w:rPr>
          <w:rFonts w:cs="Times New Roman"/>
          <w:sz w:val="24"/>
          <w:szCs w:val="24"/>
        </w:rPr>
        <w:t>Sumtera</w:t>
      </w:r>
      <w:proofErr w:type="spellEnd"/>
      <w:r>
        <w:rPr>
          <w:rFonts w:cs="Times New Roman"/>
          <w:sz w:val="24"/>
          <w:szCs w:val="24"/>
        </w:rPr>
        <w:t>.</w:t>
      </w:r>
      <w:proofErr w:type="gramEnd"/>
    </w:p>
    <w:p w:rsidR="001A3839" w:rsidRDefault="00712D39" w:rsidP="00712D39">
      <w:pPr>
        <w:spacing w:after="0"/>
        <w:jc w:val="both"/>
        <w:rPr>
          <w:rFonts w:cs="Times New Roman"/>
          <w:sz w:val="24"/>
          <w:szCs w:val="24"/>
        </w:rPr>
      </w:pPr>
      <w:proofErr w:type="spellStart"/>
      <w:proofErr w:type="gramStart"/>
      <w:r>
        <w:rPr>
          <w:rFonts w:cs="Times New Roman"/>
          <w:sz w:val="24"/>
          <w:szCs w:val="24"/>
        </w:rPr>
        <w:t>Sesuai</w:t>
      </w:r>
      <w:proofErr w:type="spellEnd"/>
      <w:r>
        <w:rPr>
          <w:rFonts w:cs="Times New Roman"/>
          <w:sz w:val="24"/>
          <w:szCs w:val="24"/>
        </w:rPr>
        <w:t xml:space="preserve"> hasil penelitian </w:t>
      </w:r>
      <w:proofErr w:type="spellStart"/>
      <w:r>
        <w:rPr>
          <w:rFonts w:cs="Times New Roman"/>
          <w:sz w:val="24"/>
          <w:szCs w:val="24"/>
        </w:rPr>
        <w:t>maka</w:t>
      </w:r>
      <w:proofErr w:type="spellEnd"/>
      <w:r>
        <w:rPr>
          <w:rFonts w:cs="Times New Roman"/>
          <w:sz w:val="24"/>
          <w:szCs w:val="24"/>
        </w:rPr>
        <w:t xml:space="preserve"> </w:t>
      </w:r>
      <w:proofErr w:type="spellStart"/>
      <w:r>
        <w:rPr>
          <w:rFonts w:cs="Times New Roman"/>
          <w:sz w:val="24"/>
          <w:szCs w:val="24"/>
        </w:rPr>
        <w:t>disarankan</w:t>
      </w:r>
      <w:proofErr w:type="spellEnd"/>
      <w:r>
        <w:rPr>
          <w:rFonts w:cs="Times New Roman"/>
          <w:sz w:val="24"/>
          <w:szCs w:val="24"/>
        </w:rPr>
        <w:t xml:space="preserve"> </w:t>
      </w:r>
      <w:r w:rsidR="001A3839">
        <w:rPr>
          <w:rFonts w:cs="Times New Roman"/>
          <w:sz w:val="24"/>
          <w:szCs w:val="24"/>
        </w:rPr>
        <w:t xml:space="preserve">pada </w:t>
      </w:r>
      <w:proofErr w:type="spellStart"/>
      <w:r>
        <w:rPr>
          <w:rFonts w:cs="Times New Roman"/>
          <w:sz w:val="24"/>
          <w:szCs w:val="24"/>
        </w:rPr>
        <w:t>pemerintah</w:t>
      </w:r>
      <w:proofErr w:type="spellEnd"/>
      <w:r>
        <w:rPr>
          <w:rFonts w:cs="Times New Roman"/>
          <w:sz w:val="24"/>
          <w:szCs w:val="24"/>
        </w:rPr>
        <w:t xml:space="preserve"> </w:t>
      </w:r>
      <w:proofErr w:type="spellStart"/>
      <w:r>
        <w:rPr>
          <w:rFonts w:cs="Times New Roman"/>
          <w:sz w:val="24"/>
          <w:szCs w:val="24"/>
        </w:rPr>
        <w:t>daerah</w:t>
      </w:r>
      <w:proofErr w:type="spellEnd"/>
      <w:r>
        <w:rPr>
          <w:rFonts w:cs="Times New Roman"/>
          <w:sz w:val="24"/>
          <w:szCs w:val="24"/>
        </w:rPr>
        <w:t xml:space="preserve"> </w:t>
      </w:r>
      <w:proofErr w:type="spellStart"/>
      <w:r>
        <w:rPr>
          <w:rFonts w:cs="Times New Roman"/>
          <w:sz w:val="24"/>
          <w:szCs w:val="24"/>
        </w:rPr>
        <w:t>diharapkan</w:t>
      </w:r>
      <w:proofErr w:type="spellEnd"/>
      <w:r>
        <w:rPr>
          <w:rFonts w:cs="Times New Roman"/>
          <w:sz w:val="24"/>
          <w:szCs w:val="24"/>
        </w:rPr>
        <w:t xml:space="preserve"> </w:t>
      </w:r>
      <w:proofErr w:type="spellStart"/>
      <w:r>
        <w:rPr>
          <w:rFonts w:cs="Times New Roman"/>
          <w:sz w:val="24"/>
          <w:szCs w:val="24"/>
        </w:rPr>
        <w:t>terus</w:t>
      </w:r>
      <w:proofErr w:type="spellEnd"/>
      <w:r>
        <w:rPr>
          <w:rFonts w:cs="Times New Roman"/>
          <w:sz w:val="24"/>
          <w:szCs w:val="24"/>
        </w:rPr>
        <w:t xml:space="preserve"> </w:t>
      </w:r>
      <w:proofErr w:type="spellStart"/>
      <w:r>
        <w:rPr>
          <w:rFonts w:cs="Times New Roman"/>
          <w:sz w:val="24"/>
          <w:szCs w:val="24"/>
        </w:rPr>
        <w:t>berusaha</w:t>
      </w:r>
      <w:proofErr w:type="spellEnd"/>
      <w:r>
        <w:rPr>
          <w:rFonts w:cs="Times New Roman"/>
          <w:sz w:val="24"/>
          <w:szCs w:val="24"/>
        </w:rPr>
        <w:t xml:space="preserve"> </w:t>
      </w:r>
      <w:proofErr w:type="spellStart"/>
      <w:r>
        <w:rPr>
          <w:rFonts w:cs="Times New Roman"/>
          <w:sz w:val="24"/>
          <w:szCs w:val="24"/>
        </w:rPr>
        <w:t>mengembangkan</w:t>
      </w:r>
      <w:proofErr w:type="spellEnd"/>
      <w:r>
        <w:rPr>
          <w:rFonts w:cs="Times New Roman"/>
          <w:sz w:val="24"/>
          <w:szCs w:val="24"/>
        </w:rPr>
        <w:t xml:space="preserve"> </w:t>
      </w:r>
      <w:proofErr w:type="spellStart"/>
      <w:r>
        <w:rPr>
          <w:rFonts w:cs="Times New Roman"/>
          <w:sz w:val="24"/>
          <w:szCs w:val="24"/>
        </w:rPr>
        <w:t>potensi</w:t>
      </w:r>
      <w:proofErr w:type="spellEnd"/>
      <w:r>
        <w:rPr>
          <w:rFonts w:cs="Times New Roman"/>
          <w:sz w:val="24"/>
          <w:szCs w:val="24"/>
        </w:rPr>
        <w:t xml:space="preserve"> </w:t>
      </w:r>
      <w:proofErr w:type="spellStart"/>
      <w:r>
        <w:rPr>
          <w:rFonts w:cs="Times New Roman"/>
          <w:sz w:val="24"/>
          <w:szCs w:val="24"/>
        </w:rPr>
        <w:t>daerah</w:t>
      </w:r>
      <w:proofErr w:type="spellEnd"/>
      <w:r>
        <w:rPr>
          <w:rFonts w:cs="Times New Roman"/>
          <w:sz w:val="24"/>
          <w:szCs w:val="24"/>
        </w:rPr>
        <w:t xml:space="preserve"> agar </w:t>
      </w:r>
      <w:proofErr w:type="spellStart"/>
      <w:r>
        <w:rPr>
          <w:rFonts w:cs="Times New Roman"/>
          <w:sz w:val="24"/>
          <w:szCs w:val="24"/>
        </w:rPr>
        <w:t>dapat</w:t>
      </w:r>
      <w:proofErr w:type="spellEnd"/>
      <w:r>
        <w:rPr>
          <w:rFonts w:cs="Times New Roman"/>
          <w:sz w:val="24"/>
          <w:szCs w:val="24"/>
        </w:rPr>
        <w:t xml:space="preserve"> </w:t>
      </w:r>
      <w:proofErr w:type="spellStart"/>
      <w:r>
        <w:rPr>
          <w:rFonts w:cs="Times New Roman"/>
          <w:sz w:val="24"/>
          <w:szCs w:val="24"/>
        </w:rPr>
        <w:t>menciptakan</w:t>
      </w:r>
      <w:proofErr w:type="spellEnd"/>
      <w:r>
        <w:rPr>
          <w:rFonts w:cs="Times New Roman"/>
          <w:sz w:val="24"/>
          <w:szCs w:val="24"/>
        </w:rPr>
        <w:t xml:space="preserve"> </w:t>
      </w:r>
      <w:proofErr w:type="spellStart"/>
      <w:r>
        <w:rPr>
          <w:rFonts w:cs="Times New Roman"/>
          <w:sz w:val="24"/>
          <w:szCs w:val="24"/>
        </w:rPr>
        <w:t>peluang</w:t>
      </w:r>
      <w:proofErr w:type="spellEnd"/>
      <w:r>
        <w:rPr>
          <w:rFonts w:cs="Times New Roman"/>
          <w:sz w:val="24"/>
          <w:szCs w:val="24"/>
        </w:rPr>
        <w:t xml:space="preserve"> </w:t>
      </w:r>
      <w:proofErr w:type="spellStart"/>
      <w:r>
        <w:rPr>
          <w:rFonts w:cs="Times New Roman"/>
          <w:sz w:val="24"/>
          <w:szCs w:val="24"/>
        </w:rPr>
        <w:t>kerja</w:t>
      </w:r>
      <w:proofErr w:type="spellEnd"/>
      <w:r>
        <w:rPr>
          <w:rFonts w:cs="Times New Roman"/>
          <w:sz w:val="24"/>
          <w:szCs w:val="24"/>
        </w:rPr>
        <w:t xml:space="preserve"> </w:t>
      </w:r>
      <w:proofErr w:type="spellStart"/>
      <w:r>
        <w:rPr>
          <w:rFonts w:cs="Times New Roman"/>
          <w:sz w:val="24"/>
          <w:szCs w:val="24"/>
        </w:rPr>
        <w:t>bagi</w:t>
      </w:r>
      <w:proofErr w:type="spellEnd"/>
      <w:r>
        <w:rPr>
          <w:rFonts w:cs="Times New Roman"/>
          <w:sz w:val="24"/>
          <w:szCs w:val="24"/>
        </w:rPr>
        <w:t xml:space="preserve"> </w:t>
      </w:r>
      <w:proofErr w:type="spellStart"/>
      <w:r>
        <w:rPr>
          <w:rFonts w:cs="Times New Roman"/>
          <w:sz w:val="24"/>
          <w:szCs w:val="24"/>
        </w:rPr>
        <w:t>masyarakat</w:t>
      </w:r>
      <w:proofErr w:type="spellEnd"/>
      <w:r>
        <w:rPr>
          <w:rFonts w:cs="Times New Roman"/>
          <w:sz w:val="24"/>
          <w:szCs w:val="24"/>
        </w:rPr>
        <w:t xml:space="preserve"> </w:t>
      </w:r>
      <w:proofErr w:type="spellStart"/>
      <w:r>
        <w:rPr>
          <w:rFonts w:cs="Times New Roman"/>
          <w:sz w:val="24"/>
          <w:szCs w:val="24"/>
        </w:rPr>
        <w:t>sehingga</w:t>
      </w:r>
      <w:proofErr w:type="spellEnd"/>
      <w:r>
        <w:rPr>
          <w:rFonts w:cs="Times New Roman"/>
          <w:sz w:val="24"/>
          <w:szCs w:val="24"/>
        </w:rPr>
        <w:t xml:space="preserve"> </w:t>
      </w:r>
      <w:proofErr w:type="spellStart"/>
      <w:r>
        <w:rPr>
          <w:rFonts w:cs="Times New Roman"/>
          <w:sz w:val="24"/>
          <w:szCs w:val="24"/>
        </w:rPr>
        <w:t>dapat</w:t>
      </w:r>
      <w:proofErr w:type="spellEnd"/>
      <w:r>
        <w:rPr>
          <w:rFonts w:cs="Times New Roman"/>
          <w:sz w:val="24"/>
          <w:szCs w:val="24"/>
        </w:rPr>
        <w:t xml:space="preserve"> </w:t>
      </w:r>
      <w:proofErr w:type="spellStart"/>
      <w:r>
        <w:rPr>
          <w:rFonts w:cs="Times New Roman"/>
          <w:sz w:val="24"/>
          <w:szCs w:val="24"/>
        </w:rPr>
        <w:t>mendorong</w:t>
      </w:r>
      <w:proofErr w:type="spellEnd"/>
      <w:r>
        <w:rPr>
          <w:rFonts w:cs="Times New Roman"/>
          <w:sz w:val="24"/>
          <w:szCs w:val="24"/>
        </w:rPr>
        <w:t xml:space="preserve"> </w:t>
      </w:r>
      <w:proofErr w:type="spellStart"/>
      <w:r>
        <w:rPr>
          <w:rFonts w:cs="Times New Roman"/>
          <w:sz w:val="24"/>
          <w:szCs w:val="24"/>
        </w:rPr>
        <w:t>meningkatnya</w:t>
      </w:r>
      <w:proofErr w:type="spellEnd"/>
      <w:r>
        <w:rPr>
          <w:rFonts w:cs="Times New Roman"/>
          <w:sz w:val="24"/>
          <w:szCs w:val="24"/>
        </w:rPr>
        <w:t xml:space="preserve"> </w:t>
      </w:r>
      <w:proofErr w:type="spellStart"/>
      <w:r>
        <w:rPr>
          <w:rFonts w:cs="Times New Roman"/>
          <w:sz w:val="24"/>
          <w:szCs w:val="24"/>
        </w:rPr>
        <w:t>kualitas</w:t>
      </w:r>
      <w:proofErr w:type="spellEnd"/>
      <w:r>
        <w:rPr>
          <w:rFonts w:cs="Times New Roman"/>
          <w:sz w:val="24"/>
          <w:szCs w:val="24"/>
        </w:rPr>
        <w:t xml:space="preserve"> </w:t>
      </w:r>
      <w:proofErr w:type="spellStart"/>
      <w:r>
        <w:rPr>
          <w:rFonts w:cs="Times New Roman"/>
          <w:sz w:val="24"/>
          <w:szCs w:val="24"/>
        </w:rPr>
        <w:t>hidup</w:t>
      </w:r>
      <w:proofErr w:type="spellEnd"/>
      <w:r>
        <w:rPr>
          <w:rFonts w:cs="Times New Roman"/>
          <w:sz w:val="24"/>
          <w:szCs w:val="24"/>
        </w:rPr>
        <w:t xml:space="preserve"> </w:t>
      </w:r>
      <w:proofErr w:type="spellStart"/>
      <w:r>
        <w:rPr>
          <w:rFonts w:cs="Times New Roman"/>
          <w:sz w:val="24"/>
          <w:szCs w:val="24"/>
        </w:rPr>
        <w:t>masyarakat</w:t>
      </w:r>
      <w:proofErr w:type="spellEnd"/>
      <w:r>
        <w:rPr>
          <w:rFonts w:cs="Times New Roman"/>
          <w:sz w:val="24"/>
          <w:szCs w:val="24"/>
        </w:rPr>
        <w:t xml:space="preserve"> </w:t>
      </w:r>
      <w:proofErr w:type="spellStart"/>
      <w:r>
        <w:rPr>
          <w:rFonts w:cs="Times New Roman"/>
          <w:sz w:val="24"/>
          <w:szCs w:val="24"/>
        </w:rPr>
        <w:t>dari</w:t>
      </w:r>
      <w:proofErr w:type="spellEnd"/>
      <w:r>
        <w:rPr>
          <w:rFonts w:cs="Times New Roman"/>
          <w:sz w:val="24"/>
          <w:szCs w:val="24"/>
        </w:rPr>
        <w:t xml:space="preserve"> </w:t>
      </w:r>
      <w:proofErr w:type="spellStart"/>
      <w:r>
        <w:rPr>
          <w:rFonts w:cs="Times New Roman"/>
          <w:sz w:val="24"/>
          <w:szCs w:val="24"/>
        </w:rPr>
        <w:t>sudut</w:t>
      </w:r>
      <w:proofErr w:type="spellEnd"/>
      <w:r>
        <w:rPr>
          <w:rFonts w:cs="Times New Roman"/>
          <w:sz w:val="24"/>
          <w:szCs w:val="24"/>
        </w:rPr>
        <w:t xml:space="preserve"> </w:t>
      </w:r>
      <w:proofErr w:type="spellStart"/>
      <w:r>
        <w:rPr>
          <w:rFonts w:cs="Times New Roman"/>
          <w:sz w:val="24"/>
          <w:szCs w:val="24"/>
        </w:rPr>
        <w:t>pandang</w:t>
      </w:r>
      <w:proofErr w:type="spellEnd"/>
      <w:r>
        <w:rPr>
          <w:rFonts w:cs="Times New Roman"/>
          <w:sz w:val="24"/>
          <w:szCs w:val="24"/>
        </w:rPr>
        <w:t xml:space="preserve"> </w:t>
      </w:r>
      <w:proofErr w:type="spellStart"/>
      <w:r>
        <w:rPr>
          <w:rFonts w:cs="Times New Roman"/>
          <w:sz w:val="24"/>
          <w:szCs w:val="24"/>
        </w:rPr>
        <w:t>ekonomi</w:t>
      </w:r>
      <w:proofErr w:type="spellEnd"/>
      <w:r>
        <w:rPr>
          <w:rFonts w:cs="Times New Roman"/>
          <w:sz w:val="24"/>
          <w:szCs w:val="24"/>
        </w:rPr>
        <w:t>.</w:t>
      </w:r>
      <w:proofErr w:type="gramEnd"/>
      <w:r>
        <w:rPr>
          <w:rFonts w:cs="Times New Roman"/>
          <w:sz w:val="24"/>
          <w:szCs w:val="24"/>
        </w:rPr>
        <w:t xml:space="preserve"> </w:t>
      </w:r>
    </w:p>
    <w:p w:rsidR="001A3839" w:rsidRDefault="001A3839" w:rsidP="00712D39">
      <w:pPr>
        <w:spacing w:after="0"/>
        <w:jc w:val="both"/>
        <w:rPr>
          <w:rFonts w:cs="Times New Roman"/>
          <w:sz w:val="24"/>
          <w:szCs w:val="24"/>
        </w:rPr>
      </w:pPr>
    </w:p>
    <w:p w:rsidR="001A3839" w:rsidRPr="001A3839" w:rsidRDefault="001A3839" w:rsidP="00712D39">
      <w:pPr>
        <w:spacing w:after="0"/>
        <w:jc w:val="both"/>
        <w:rPr>
          <w:rFonts w:cs="Times New Roman"/>
          <w:b/>
          <w:sz w:val="24"/>
          <w:szCs w:val="24"/>
        </w:rPr>
      </w:pPr>
      <w:r w:rsidRPr="001A3839">
        <w:rPr>
          <w:rFonts w:cs="Times New Roman"/>
          <w:b/>
          <w:sz w:val="24"/>
          <w:szCs w:val="24"/>
        </w:rPr>
        <w:t>DAFTAR PUSTAKA</w:t>
      </w:r>
    </w:p>
    <w:p w:rsidR="001A3839" w:rsidRPr="001A3839" w:rsidRDefault="001A3839" w:rsidP="001A3839">
      <w:pPr>
        <w:widowControl w:val="0"/>
        <w:autoSpaceDE w:val="0"/>
        <w:autoSpaceDN w:val="0"/>
        <w:adjustRightInd w:val="0"/>
        <w:spacing w:after="0"/>
        <w:ind w:left="480" w:hanging="480"/>
        <w:jc w:val="both"/>
        <w:rPr>
          <w:rFonts w:cs="Times New Roman"/>
          <w:noProof/>
          <w:szCs w:val="22"/>
        </w:rPr>
      </w:pPr>
      <w:r w:rsidRPr="001A3839">
        <w:rPr>
          <w:rFonts w:cs="Times New Roman"/>
          <w:szCs w:val="22"/>
        </w:rPr>
        <w:fldChar w:fldCharType="begin" w:fldLock="1"/>
      </w:r>
      <w:r w:rsidRPr="001A3839">
        <w:rPr>
          <w:rFonts w:cs="Times New Roman"/>
          <w:szCs w:val="22"/>
        </w:rPr>
        <w:instrText xml:space="preserve">ADDIN Mendeley Bibliography CSL_BIBLIOGRAPHY </w:instrText>
      </w:r>
      <w:r w:rsidRPr="001A3839">
        <w:rPr>
          <w:rFonts w:cs="Times New Roman"/>
          <w:szCs w:val="22"/>
        </w:rPr>
        <w:fldChar w:fldCharType="separate"/>
      </w:r>
      <w:r w:rsidRPr="001A3839">
        <w:rPr>
          <w:rFonts w:cs="Times New Roman"/>
          <w:noProof/>
          <w:szCs w:val="22"/>
        </w:rPr>
        <w:t xml:space="preserve">Andias, T. (2014). Analisis Faktor Faktor yang Mempengaruhi Migrasi Internal (Studi Kasus di Kecamatan Gondanglegi Malang). </w:t>
      </w:r>
      <w:r w:rsidRPr="001A3839">
        <w:rPr>
          <w:rFonts w:cs="Times New Roman"/>
          <w:i/>
          <w:iCs/>
          <w:noProof/>
          <w:szCs w:val="22"/>
        </w:rPr>
        <w:t>Jurnal Pembangunan Ekonomi</w:t>
      </w:r>
      <w:r w:rsidRPr="001A3839">
        <w:rPr>
          <w:rFonts w:cs="Times New Roman"/>
          <w:noProof/>
          <w:szCs w:val="22"/>
        </w:rPr>
        <w:t xml:space="preserve">, </w:t>
      </w:r>
      <w:r w:rsidRPr="001A3839">
        <w:rPr>
          <w:rFonts w:cs="Times New Roman"/>
          <w:i/>
          <w:iCs/>
          <w:noProof/>
          <w:szCs w:val="22"/>
        </w:rPr>
        <w:t>5</w:t>
      </w:r>
      <w:r w:rsidRPr="001A3839">
        <w:rPr>
          <w:rFonts w:cs="Times New Roman"/>
          <w:noProof/>
          <w:szCs w:val="22"/>
        </w:rPr>
        <w:t>(2).</w:t>
      </w:r>
    </w:p>
    <w:p w:rsidR="001A3839" w:rsidRPr="001A3839" w:rsidRDefault="001A3839" w:rsidP="001A3839">
      <w:pPr>
        <w:widowControl w:val="0"/>
        <w:autoSpaceDE w:val="0"/>
        <w:autoSpaceDN w:val="0"/>
        <w:adjustRightInd w:val="0"/>
        <w:spacing w:after="0"/>
        <w:ind w:left="480" w:hanging="480"/>
        <w:jc w:val="both"/>
        <w:rPr>
          <w:rFonts w:cs="Times New Roman"/>
          <w:noProof/>
          <w:szCs w:val="22"/>
        </w:rPr>
      </w:pPr>
      <w:r w:rsidRPr="001A3839">
        <w:rPr>
          <w:rFonts w:cs="Times New Roman"/>
          <w:noProof/>
          <w:szCs w:val="22"/>
        </w:rPr>
        <w:t xml:space="preserve">Febrina Harahap, E., Helmawati, H., Rahmi, S., Ramadhani, Z., &amp; Mora, M. (2022). Economic Competitiveness and Quality of Human Resources in West Sumatra. </w:t>
      </w:r>
      <w:r w:rsidRPr="001A3839">
        <w:rPr>
          <w:rFonts w:cs="Times New Roman"/>
          <w:i/>
          <w:iCs/>
          <w:noProof/>
          <w:szCs w:val="22"/>
        </w:rPr>
        <w:t>KnE Social Sciences</w:t>
      </w:r>
      <w:r w:rsidRPr="001A3839">
        <w:rPr>
          <w:rFonts w:cs="Times New Roman"/>
          <w:noProof/>
          <w:szCs w:val="22"/>
        </w:rPr>
        <w:t xml:space="preserve">, </w:t>
      </w:r>
      <w:r w:rsidRPr="001A3839">
        <w:rPr>
          <w:rFonts w:cs="Times New Roman"/>
          <w:i/>
          <w:iCs/>
          <w:noProof/>
          <w:szCs w:val="22"/>
        </w:rPr>
        <w:t>2022</w:t>
      </w:r>
      <w:r w:rsidRPr="001A3839">
        <w:rPr>
          <w:rFonts w:cs="Times New Roman"/>
          <w:noProof/>
          <w:szCs w:val="22"/>
        </w:rPr>
        <w:t>, 246–253. https://doi.org/10.18502/kss.v7i6.10627</w:t>
      </w:r>
    </w:p>
    <w:p w:rsidR="001A3839" w:rsidRPr="001A3839" w:rsidRDefault="001A3839" w:rsidP="001A3839">
      <w:pPr>
        <w:widowControl w:val="0"/>
        <w:autoSpaceDE w:val="0"/>
        <w:autoSpaceDN w:val="0"/>
        <w:adjustRightInd w:val="0"/>
        <w:spacing w:after="0"/>
        <w:ind w:left="480" w:hanging="480"/>
        <w:jc w:val="both"/>
        <w:rPr>
          <w:rFonts w:cs="Times New Roman"/>
          <w:noProof/>
          <w:szCs w:val="22"/>
        </w:rPr>
      </w:pPr>
      <w:r w:rsidRPr="001A3839">
        <w:rPr>
          <w:rFonts w:cs="Times New Roman"/>
          <w:noProof/>
          <w:szCs w:val="22"/>
        </w:rPr>
        <w:t xml:space="preserve">Winarno, W. W. (2014). </w:t>
      </w:r>
      <w:r w:rsidRPr="001A3839">
        <w:rPr>
          <w:rFonts w:cs="Times New Roman"/>
          <w:i/>
          <w:iCs/>
          <w:noProof/>
          <w:szCs w:val="22"/>
        </w:rPr>
        <w:t>Analisis Ekonometrika dan Statistika dengan Menggunakan Eviews</w:t>
      </w:r>
      <w:r w:rsidRPr="001A3839">
        <w:rPr>
          <w:rFonts w:cs="Times New Roman"/>
          <w:noProof/>
          <w:szCs w:val="22"/>
        </w:rPr>
        <w:t xml:space="preserve"> (Cetakan 5). Sleman Yogyakarta: UPP STIM YKPN.</w:t>
      </w:r>
    </w:p>
    <w:p w:rsidR="001A3839" w:rsidRDefault="001A3839" w:rsidP="001A3839">
      <w:pPr>
        <w:widowControl w:val="0"/>
        <w:autoSpaceDE w:val="0"/>
        <w:autoSpaceDN w:val="0"/>
        <w:adjustRightInd w:val="0"/>
        <w:spacing w:after="0"/>
        <w:ind w:left="480" w:hanging="480"/>
        <w:rPr>
          <w:rFonts w:cs="Times New Roman"/>
          <w:sz w:val="24"/>
          <w:szCs w:val="24"/>
        </w:rPr>
      </w:pPr>
      <w:r w:rsidRPr="001A3839">
        <w:rPr>
          <w:rFonts w:cs="Times New Roman"/>
          <w:szCs w:val="22"/>
        </w:rPr>
        <w:fldChar w:fldCharType="end"/>
      </w:r>
    </w:p>
    <w:p w:rsidR="001E767F" w:rsidRDefault="001E767F" w:rsidP="001E767F">
      <w:pPr>
        <w:jc w:val="both"/>
      </w:pPr>
    </w:p>
    <w:sectPr w:rsidR="001E767F" w:rsidSect="001E767F">
      <w:type w:val="continuous"/>
      <w:pgSz w:w="12240" w:h="15840"/>
      <w:pgMar w:top="1418" w:right="1418" w:bottom="1418"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C4B"/>
    <w:rsid w:val="00012E84"/>
    <w:rsid w:val="00156C4B"/>
    <w:rsid w:val="001A1E25"/>
    <w:rsid w:val="001A3839"/>
    <w:rsid w:val="001E767F"/>
    <w:rsid w:val="0023381A"/>
    <w:rsid w:val="00414048"/>
    <w:rsid w:val="00447132"/>
    <w:rsid w:val="00712D39"/>
    <w:rsid w:val="008665BA"/>
    <w:rsid w:val="00B54B8D"/>
    <w:rsid w:val="00BE235C"/>
    <w:rsid w:val="00CD3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C4B"/>
    <w:pPr>
      <w:spacing w:line="240" w:lineRule="auto"/>
    </w:pPr>
    <w:rPr>
      <w:rFonts w:ascii="Times New Roman" w:eastAsiaTheme="minorEastAsia" w:hAnsi="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kepala,spasi 2 taiiii,Heading 10,heading 4"/>
    <w:basedOn w:val="Normal"/>
    <w:link w:val="ListParagraphChar"/>
    <w:uiPriority w:val="34"/>
    <w:qFormat/>
    <w:rsid w:val="00156C4B"/>
    <w:pPr>
      <w:ind w:left="720"/>
      <w:contextualSpacing/>
    </w:pPr>
  </w:style>
  <w:style w:type="character" w:customStyle="1" w:styleId="ListParagraphChar">
    <w:name w:val="List Paragraph Char"/>
    <w:aliases w:val="Body of text Char,kepala Char,spasi 2 taiiii Char,Heading 10 Char,heading 4 Char"/>
    <w:basedOn w:val="DefaultParagraphFont"/>
    <w:link w:val="ListParagraph"/>
    <w:uiPriority w:val="34"/>
    <w:qFormat/>
    <w:locked/>
    <w:rsid w:val="00156C4B"/>
    <w:rPr>
      <w:rFonts w:ascii="Times New Roman" w:eastAsiaTheme="minorEastAsia" w:hAnsi="Times New Roman"/>
      <w:szCs w:val="20"/>
      <w:lang w:eastAsia="zh-CN"/>
    </w:rPr>
  </w:style>
  <w:style w:type="character" w:styleId="Hyperlink">
    <w:name w:val="Hyperlink"/>
    <w:basedOn w:val="DefaultParagraphFont"/>
    <w:uiPriority w:val="99"/>
    <w:unhideWhenUsed/>
    <w:rsid w:val="00BE235C"/>
    <w:rPr>
      <w:color w:val="0000FF" w:themeColor="hyperlink"/>
      <w:u w:val="single"/>
    </w:rPr>
  </w:style>
  <w:style w:type="table" w:styleId="TableGrid">
    <w:name w:val="Table Grid"/>
    <w:basedOn w:val="TableNormal"/>
    <w:uiPriority w:val="59"/>
    <w:rsid w:val="00CD3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C4B"/>
    <w:pPr>
      <w:spacing w:line="240" w:lineRule="auto"/>
    </w:pPr>
    <w:rPr>
      <w:rFonts w:ascii="Times New Roman" w:eastAsiaTheme="minorEastAsia" w:hAnsi="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kepala,spasi 2 taiiii,Heading 10,heading 4"/>
    <w:basedOn w:val="Normal"/>
    <w:link w:val="ListParagraphChar"/>
    <w:uiPriority w:val="34"/>
    <w:qFormat/>
    <w:rsid w:val="00156C4B"/>
    <w:pPr>
      <w:ind w:left="720"/>
      <w:contextualSpacing/>
    </w:pPr>
  </w:style>
  <w:style w:type="character" w:customStyle="1" w:styleId="ListParagraphChar">
    <w:name w:val="List Paragraph Char"/>
    <w:aliases w:val="Body of text Char,kepala Char,spasi 2 taiiii Char,Heading 10 Char,heading 4 Char"/>
    <w:basedOn w:val="DefaultParagraphFont"/>
    <w:link w:val="ListParagraph"/>
    <w:uiPriority w:val="34"/>
    <w:qFormat/>
    <w:locked/>
    <w:rsid w:val="00156C4B"/>
    <w:rPr>
      <w:rFonts w:ascii="Times New Roman" w:eastAsiaTheme="minorEastAsia" w:hAnsi="Times New Roman"/>
      <w:szCs w:val="20"/>
      <w:lang w:eastAsia="zh-CN"/>
    </w:rPr>
  </w:style>
  <w:style w:type="character" w:styleId="Hyperlink">
    <w:name w:val="Hyperlink"/>
    <w:basedOn w:val="DefaultParagraphFont"/>
    <w:uiPriority w:val="99"/>
    <w:unhideWhenUsed/>
    <w:rsid w:val="00BE235C"/>
    <w:rPr>
      <w:color w:val="0000FF" w:themeColor="hyperlink"/>
      <w:u w:val="single"/>
    </w:rPr>
  </w:style>
  <w:style w:type="table" w:styleId="TableGrid">
    <w:name w:val="Table Grid"/>
    <w:basedOn w:val="TableNormal"/>
    <w:uiPriority w:val="59"/>
    <w:rsid w:val="00CD3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s.go.id" TargetMode="External"/><Relationship Id="rId3" Type="http://schemas.microsoft.com/office/2007/relationships/stylesWithEffects" Target="stylesWithEffects.xml"/><Relationship Id="rId7" Type="http://schemas.openxmlformats.org/officeDocument/2006/relationships/hyperlink" Target="mailto:irwanmuslim64@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rchelinopanji@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B6068-5AC6-4255-9DE9-8913BC1DC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2022-08-05T14:17:00Z</dcterms:created>
  <dcterms:modified xsi:type="dcterms:W3CDTF">2022-08-05T15:53:00Z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8b787a45-9650-3095-8af9-6d68c121fbb6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