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786" w:rsidRPr="00926A69" w:rsidRDefault="00056786" w:rsidP="00056786">
      <w:pPr>
        <w:jc w:val="center"/>
        <w:rPr>
          <w:rFonts w:ascii="Times New Roman" w:hAnsi="Times New Roman" w:cs="Times New Roman"/>
          <w:b/>
          <w:sz w:val="24"/>
          <w:lang w:val="id-ID"/>
        </w:rPr>
      </w:pPr>
      <w:r w:rsidRPr="00926A69">
        <w:rPr>
          <w:rFonts w:ascii="Times New Roman" w:hAnsi="Times New Roman" w:cs="Times New Roman"/>
          <w:b/>
          <w:sz w:val="24"/>
        </w:rPr>
        <w:t>ANALISIS STRUKTUR EKONOMI DAN IDENTIFIKASI SEKTOR UNGGULAN DALAM UPAYA PEMBANGUNAN PEREKONOMIAN KOTA DI PROVINSI SUMATERA BARAT</w:t>
      </w:r>
    </w:p>
    <w:p w:rsidR="00056786" w:rsidRPr="00C04818" w:rsidRDefault="00056786" w:rsidP="00056786">
      <w:pPr>
        <w:jc w:val="center"/>
        <w:rPr>
          <w:rFonts w:ascii="Times New Roman" w:hAnsi="Times New Roman" w:cs="Times New Roman"/>
          <w:b/>
          <w:vertAlign w:val="superscript"/>
          <w:lang w:val="id-ID"/>
        </w:rPr>
      </w:pPr>
      <w:r w:rsidRPr="00C04818">
        <w:rPr>
          <w:rFonts w:ascii="Times New Roman" w:hAnsi="Times New Roman" w:cs="Times New Roman"/>
          <w:b/>
          <w:lang w:val="id-ID"/>
        </w:rPr>
        <w:t>Rika Febrianti</w:t>
      </w:r>
      <w:r w:rsidRPr="00C04818">
        <w:rPr>
          <w:rFonts w:ascii="Times New Roman" w:hAnsi="Times New Roman" w:cs="Times New Roman"/>
          <w:b/>
          <w:vertAlign w:val="superscript"/>
          <w:lang w:val="id-ID"/>
        </w:rPr>
        <w:t>1</w:t>
      </w:r>
      <w:r w:rsidR="00C04818" w:rsidRPr="00C04818">
        <w:rPr>
          <w:rFonts w:ascii="Times New Roman" w:hAnsi="Times New Roman" w:cs="Times New Roman"/>
          <w:b/>
          <w:vertAlign w:val="superscript"/>
          <w:lang w:val="id-ID"/>
        </w:rPr>
        <w:t>)</w:t>
      </w:r>
      <w:r w:rsidRPr="00C04818">
        <w:rPr>
          <w:rFonts w:ascii="Times New Roman" w:hAnsi="Times New Roman" w:cs="Times New Roman"/>
          <w:b/>
          <w:vertAlign w:val="superscript"/>
          <w:lang w:val="id-ID"/>
        </w:rPr>
        <w:t xml:space="preserve"> </w:t>
      </w:r>
      <w:r w:rsidR="00C04818" w:rsidRPr="00C04818">
        <w:rPr>
          <w:rFonts w:ascii="Times New Roman" w:hAnsi="Times New Roman" w:cs="Times New Roman"/>
          <w:b/>
          <w:vertAlign w:val="superscript"/>
          <w:lang w:val="id-ID"/>
        </w:rPr>
        <w:t xml:space="preserve"> </w:t>
      </w:r>
      <w:r w:rsidRPr="00C04818">
        <w:rPr>
          <w:rFonts w:ascii="Times New Roman" w:hAnsi="Times New Roman" w:cs="Times New Roman"/>
          <w:b/>
          <w:lang w:val="id-ID"/>
        </w:rPr>
        <w:t>Nurul Huda</w:t>
      </w:r>
      <w:r w:rsidRPr="00C04818">
        <w:rPr>
          <w:rFonts w:ascii="Times New Roman" w:hAnsi="Times New Roman" w:cs="Times New Roman"/>
          <w:b/>
          <w:vertAlign w:val="superscript"/>
          <w:lang w:val="id-ID"/>
        </w:rPr>
        <w:t>2</w:t>
      </w:r>
      <w:r w:rsidR="00C04818" w:rsidRPr="00C04818">
        <w:rPr>
          <w:rFonts w:ascii="Times New Roman" w:hAnsi="Times New Roman" w:cs="Times New Roman"/>
          <w:b/>
          <w:vertAlign w:val="superscript"/>
          <w:lang w:val="id-ID"/>
        </w:rPr>
        <w:t>)</w:t>
      </w:r>
    </w:p>
    <w:p w:rsidR="00C04818" w:rsidRPr="00C04818" w:rsidRDefault="00C04818" w:rsidP="00C04818">
      <w:pPr>
        <w:pStyle w:val="NoSpacing"/>
        <w:jc w:val="center"/>
        <w:rPr>
          <w:rFonts w:ascii="Times New Roman" w:hAnsi="Times New Roman" w:cs="Times New Roman"/>
          <w:b/>
          <w:lang w:val="id-ID"/>
        </w:rPr>
      </w:pPr>
      <w:r w:rsidRPr="00C04818">
        <w:rPr>
          <w:rFonts w:ascii="Times New Roman" w:hAnsi="Times New Roman" w:cs="Times New Roman"/>
          <w:b/>
          <w:lang w:val="id-ID"/>
        </w:rPr>
        <w:t>Jurusan</w:t>
      </w:r>
      <w:r w:rsidRPr="00C04818">
        <w:rPr>
          <w:rFonts w:ascii="Times New Roman" w:hAnsi="Times New Roman" w:cs="Times New Roman"/>
          <w:b/>
        </w:rPr>
        <w:t xml:space="preserve"> </w:t>
      </w:r>
      <w:proofErr w:type="spellStart"/>
      <w:r w:rsidRPr="00C04818">
        <w:rPr>
          <w:rFonts w:ascii="Times New Roman" w:hAnsi="Times New Roman" w:cs="Times New Roman"/>
          <w:b/>
        </w:rPr>
        <w:t>Ekonomi</w:t>
      </w:r>
      <w:proofErr w:type="spellEnd"/>
      <w:r w:rsidRPr="00C04818">
        <w:rPr>
          <w:rFonts w:ascii="Times New Roman" w:hAnsi="Times New Roman" w:cs="Times New Roman"/>
          <w:b/>
        </w:rPr>
        <w:t xml:space="preserve"> Pembangunan, </w:t>
      </w:r>
      <w:proofErr w:type="spellStart"/>
      <w:r w:rsidRPr="00C04818">
        <w:rPr>
          <w:rFonts w:ascii="Times New Roman" w:hAnsi="Times New Roman" w:cs="Times New Roman"/>
          <w:b/>
        </w:rPr>
        <w:t>Fakultas</w:t>
      </w:r>
      <w:proofErr w:type="spellEnd"/>
      <w:r w:rsidRPr="00C04818">
        <w:rPr>
          <w:rFonts w:ascii="Times New Roman" w:hAnsi="Times New Roman" w:cs="Times New Roman"/>
          <w:b/>
        </w:rPr>
        <w:t xml:space="preserve"> </w:t>
      </w:r>
      <w:proofErr w:type="spellStart"/>
      <w:r w:rsidRPr="00C04818">
        <w:rPr>
          <w:rFonts w:ascii="Times New Roman" w:hAnsi="Times New Roman" w:cs="Times New Roman"/>
          <w:b/>
        </w:rPr>
        <w:t>Ekonomi</w:t>
      </w:r>
      <w:proofErr w:type="spellEnd"/>
      <w:r w:rsidRPr="00C04818">
        <w:rPr>
          <w:rFonts w:ascii="Times New Roman" w:hAnsi="Times New Roman" w:cs="Times New Roman"/>
          <w:b/>
        </w:rPr>
        <w:t xml:space="preserve"> </w:t>
      </w:r>
      <w:proofErr w:type="spellStart"/>
      <w:r w:rsidRPr="00C04818">
        <w:rPr>
          <w:rFonts w:ascii="Times New Roman" w:hAnsi="Times New Roman" w:cs="Times New Roman"/>
          <w:b/>
        </w:rPr>
        <w:t>dan</w:t>
      </w:r>
      <w:proofErr w:type="spellEnd"/>
      <w:r w:rsidRPr="00C04818">
        <w:rPr>
          <w:rFonts w:ascii="Times New Roman" w:hAnsi="Times New Roman" w:cs="Times New Roman"/>
          <w:b/>
        </w:rPr>
        <w:t xml:space="preserve"> </w:t>
      </w:r>
      <w:proofErr w:type="spellStart"/>
      <w:r w:rsidRPr="00C04818">
        <w:rPr>
          <w:rFonts w:ascii="Times New Roman" w:hAnsi="Times New Roman" w:cs="Times New Roman"/>
          <w:b/>
        </w:rPr>
        <w:t>Bisnis</w:t>
      </w:r>
      <w:proofErr w:type="spellEnd"/>
      <w:r w:rsidRPr="00C04818">
        <w:rPr>
          <w:rFonts w:ascii="Times New Roman" w:hAnsi="Times New Roman" w:cs="Times New Roman"/>
          <w:b/>
        </w:rPr>
        <w:t xml:space="preserve"> </w:t>
      </w:r>
      <w:proofErr w:type="spellStart"/>
      <w:r w:rsidRPr="00C04818">
        <w:rPr>
          <w:rFonts w:ascii="Times New Roman" w:hAnsi="Times New Roman" w:cs="Times New Roman"/>
          <w:b/>
        </w:rPr>
        <w:t>Universitas</w:t>
      </w:r>
      <w:proofErr w:type="spellEnd"/>
      <w:r w:rsidRPr="00C04818">
        <w:rPr>
          <w:rFonts w:ascii="Times New Roman" w:hAnsi="Times New Roman" w:cs="Times New Roman"/>
          <w:b/>
        </w:rPr>
        <w:t xml:space="preserve"> Bung </w:t>
      </w:r>
      <w:proofErr w:type="spellStart"/>
      <w:r w:rsidRPr="00C04818">
        <w:rPr>
          <w:rFonts w:ascii="Times New Roman" w:hAnsi="Times New Roman" w:cs="Times New Roman"/>
          <w:b/>
        </w:rPr>
        <w:t>Hatta</w:t>
      </w:r>
      <w:proofErr w:type="spellEnd"/>
      <w:r w:rsidRPr="00C04818">
        <w:rPr>
          <w:rFonts w:ascii="Times New Roman" w:hAnsi="Times New Roman" w:cs="Times New Roman"/>
          <w:b/>
        </w:rPr>
        <w:t>,</w:t>
      </w:r>
      <w:r w:rsidRPr="00C04818">
        <w:rPr>
          <w:rFonts w:ascii="Times New Roman" w:hAnsi="Times New Roman" w:cs="Times New Roman"/>
          <w:b/>
          <w:lang w:val="id-ID"/>
        </w:rPr>
        <w:t xml:space="preserve"> </w:t>
      </w:r>
      <w:r w:rsidRPr="00C04818">
        <w:rPr>
          <w:rFonts w:ascii="Times New Roman" w:hAnsi="Times New Roman" w:cs="Times New Roman"/>
          <w:b/>
        </w:rPr>
        <w:t>Padang</w:t>
      </w:r>
      <w:r w:rsidRPr="00C04818">
        <w:rPr>
          <w:rFonts w:ascii="Times New Roman" w:hAnsi="Times New Roman" w:cs="Times New Roman"/>
          <w:b/>
          <w:lang w:val="id-ID"/>
        </w:rPr>
        <w:t xml:space="preserve"> Jalan Sumatera Ulak karang Padang Sumatera Barat </w:t>
      </w:r>
    </w:p>
    <w:p w:rsidR="00C04818" w:rsidRPr="007D4D7F" w:rsidRDefault="00C04818" w:rsidP="00C04818">
      <w:pPr>
        <w:pStyle w:val="NoSpacing"/>
        <w:jc w:val="center"/>
        <w:rPr>
          <w:rFonts w:ascii="Times New Roman" w:hAnsi="Times New Roman" w:cs="Times New Roman"/>
          <w:b/>
          <w:sz w:val="24"/>
          <w:lang w:val="id-ID"/>
        </w:rPr>
      </w:pPr>
      <w:r w:rsidRPr="00C04818">
        <w:rPr>
          <w:rFonts w:ascii="Times New Roman" w:hAnsi="Times New Roman" w:cs="Times New Roman"/>
          <w:b/>
          <w:lang w:val="id-ID"/>
        </w:rPr>
        <w:t>Handphone 083182860399</w:t>
      </w:r>
    </w:p>
    <w:p w:rsidR="00C04818" w:rsidRPr="00C04818" w:rsidRDefault="00C04818" w:rsidP="00C04818">
      <w:pPr>
        <w:spacing w:line="240" w:lineRule="auto"/>
        <w:jc w:val="center"/>
        <w:rPr>
          <w:rFonts w:ascii="Times New Roman" w:hAnsi="Times New Roman" w:cs="Times New Roman"/>
          <w:sz w:val="20"/>
          <w:szCs w:val="20"/>
          <w:lang w:val="id-ID"/>
        </w:rPr>
      </w:pPr>
      <w:r w:rsidRPr="00C04818">
        <w:rPr>
          <w:rFonts w:ascii="Times New Roman" w:hAnsi="Times New Roman" w:cs="Times New Roman"/>
          <w:sz w:val="20"/>
          <w:szCs w:val="20"/>
        </w:rPr>
        <w:t xml:space="preserve">Email: </w:t>
      </w:r>
      <w:hyperlink r:id="rId7" w:history="1">
        <w:r w:rsidRPr="00C04818">
          <w:rPr>
            <w:rStyle w:val="Hyperlink"/>
            <w:rFonts w:ascii="Times New Roman" w:hAnsi="Times New Roman" w:cs="Times New Roman"/>
            <w:sz w:val="20"/>
            <w:szCs w:val="20"/>
            <w:lang w:val="id-ID"/>
          </w:rPr>
          <w:t>rikafebr99@gmail.com</w:t>
        </w:r>
      </w:hyperlink>
      <w:r w:rsidRPr="00C04818">
        <w:rPr>
          <w:rFonts w:ascii="Times New Roman" w:hAnsi="Times New Roman" w:cs="Times New Roman"/>
          <w:sz w:val="20"/>
          <w:szCs w:val="20"/>
          <w:lang w:val="id-ID"/>
        </w:rPr>
        <w:t xml:space="preserve">, </w:t>
      </w:r>
      <w:hyperlink r:id="rId8" w:history="1">
        <w:r w:rsidRPr="00C04818">
          <w:rPr>
            <w:rStyle w:val="Hyperlink"/>
            <w:rFonts w:ascii="Times New Roman" w:hAnsi="Times New Roman" w:cs="Times New Roman"/>
            <w:sz w:val="20"/>
            <w:szCs w:val="20"/>
            <w:lang w:val="id-ID"/>
          </w:rPr>
          <w:t>nurulhuda114@yahoo.com</w:t>
        </w:r>
      </w:hyperlink>
    </w:p>
    <w:p w:rsidR="000A51C6" w:rsidRDefault="000A51C6" w:rsidP="000A51C6">
      <w:pPr>
        <w:pStyle w:val="Default"/>
        <w:rPr>
          <w:b/>
          <w:bCs/>
          <w:sz w:val="23"/>
          <w:szCs w:val="23"/>
        </w:rPr>
        <w:sectPr w:rsidR="000A51C6" w:rsidSect="00056786">
          <w:pgSz w:w="11906" w:h="16838"/>
          <w:pgMar w:top="1134" w:right="1134" w:bottom="1134" w:left="1134" w:header="708" w:footer="708" w:gutter="0"/>
          <w:cols w:space="708"/>
          <w:docGrid w:linePitch="360"/>
        </w:sectPr>
      </w:pPr>
    </w:p>
    <w:p w:rsidR="000A51C6" w:rsidRPr="003512BD" w:rsidRDefault="000A51C6" w:rsidP="000A51C6">
      <w:pPr>
        <w:pStyle w:val="Default"/>
        <w:rPr>
          <w:b/>
          <w:bCs/>
          <w:sz w:val="22"/>
          <w:szCs w:val="22"/>
        </w:rPr>
      </w:pPr>
      <w:r w:rsidRPr="003512BD">
        <w:rPr>
          <w:b/>
          <w:bCs/>
          <w:sz w:val="22"/>
          <w:szCs w:val="22"/>
        </w:rPr>
        <w:lastRenderedPageBreak/>
        <w:t>PENDAHULUAN</w:t>
      </w:r>
    </w:p>
    <w:p w:rsidR="000A51C6" w:rsidRPr="003512BD" w:rsidRDefault="000A51C6" w:rsidP="000A51C6">
      <w:pPr>
        <w:rPr>
          <w:lang w:val="id-ID"/>
        </w:rPr>
      </w:pPr>
    </w:p>
    <w:p w:rsidR="000A51C6" w:rsidRPr="003512BD" w:rsidRDefault="000A51C6" w:rsidP="000A51C6">
      <w:pPr>
        <w:jc w:val="both"/>
        <w:rPr>
          <w:rFonts w:ascii="Times New Roman" w:hAnsi="Times New Roman" w:cs="Times New Roman"/>
          <w:noProof/>
          <w:lang w:val="id-ID"/>
        </w:rPr>
      </w:pPr>
      <w:r w:rsidRPr="003512BD">
        <w:rPr>
          <w:rFonts w:ascii="Times New Roman" w:hAnsi="Times New Roman" w:cs="Times New Roman"/>
          <w:noProof/>
        </w:rPr>
        <w:t>Pertumbuhan ekonomi merupakan suatu indikator yang sangat penting atau dominan untuk mengukur suatu kema</w:t>
      </w:r>
      <w:r w:rsidRPr="003512BD">
        <w:rPr>
          <w:rFonts w:ascii="Times New Roman" w:hAnsi="Times New Roman" w:cs="Times New Roman"/>
          <w:noProof/>
          <w:lang w:val="id-ID"/>
        </w:rPr>
        <w:t>m</w:t>
      </w:r>
      <w:r w:rsidRPr="003512BD">
        <w:rPr>
          <w:rFonts w:ascii="Times New Roman" w:hAnsi="Times New Roman" w:cs="Times New Roman"/>
          <w:noProof/>
        </w:rPr>
        <w:t xml:space="preserve">puan di suatu daerah negara tersebut dalam memproduksi barang dan jasa dengan periode yang ditentukan. Pembangunan ekonomi adalah suatu proses adanya peningkatan pendapatan perkapita suatu negara selama kurun waktu yang panjang (Meier, dalam Kuncoro, 2006). </w:t>
      </w:r>
      <w:r w:rsidRPr="003512BD">
        <w:rPr>
          <w:rFonts w:ascii="Times New Roman" w:hAnsi="Times New Roman" w:cs="Times New Roman"/>
          <w:noProof/>
          <w:lang w:val="id-ID"/>
        </w:rPr>
        <w:t>Pertumbuhan  ekonomi  sebagai  tolak  ukur  dalam  pembangunan  e</w:t>
      </w:r>
      <w:r w:rsidR="003512BD" w:rsidRPr="003512BD">
        <w:rPr>
          <w:rFonts w:ascii="Times New Roman" w:hAnsi="Times New Roman" w:cs="Times New Roman"/>
          <w:noProof/>
          <w:lang w:val="id-ID"/>
        </w:rPr>
        <w:t xml:space="preserve">konomi daerah  yang  digunakan </w:t>
      </w:r>
      <w:r w:rsidRPr="003512BD">
        <w:rPr>
          <w:rFonts w:ascii="Times New Roman" w:hAnsi="Times New Roman" w:cs="Times New Roman"/>
          <w:noProof/>
          <w:lang w:val="id-ID"/>
        </w:rPr>
        <w:t xml:space="preserve">untuk </w:t>
      </w:r>
      <w:r w:rsidR="003512BD" w:rsidRPr="003512BD">
        <w:rPr>
          <w:rFonts w:ascii="Times New Roman" w:hAnsi="Times New Roman" w:cs="Times New Roman"/>
          <w:noProof/>
          <w:lang w:val="id-ID"/>
        </w:rPr>
        <w:t xml:space="preserve"> membuat  kebijakan  prioritasdalam</w:t>
      </w:r>
      <w:r w:rsidRPr="003512BD">
        <w:rPr>
          <w:rFonts w:ascii="Times New Roman" w:hAnsi="Times New Roman" w:cs="Times New Roman"/>
          <w:noProof/>
          <w:lang w:val="id-ID"/>
        </w:rPr>
        <w:t xml:space="preserve">mengembangkan,  meningkatkan,  dan  mendayagunakan  sumber  daya  secara optimal.  (Arsyad 1999)  menjelaskan  peran vital yang dimiliki oleh pertumbuhan ekonomi  dalam  suatu  daerah  akan  berimplikasi  kepada  permintaan  barang  dan jasa.  Seperti  halnya  kegiatan  perekonomian  di  daerah  tersebut  menggunakan sumber  daya  lokal,  memberdayakan  pekerja  dan  bahan  mentah  lokal  untuk membuat  komoditas  yang  memiliki  daya  jual  tinggi.  </w:t>
      </w:r>
    </w:p>
    <w:p w:rsidR="000A51C6" w:rsidRPr="003512BD" w:rsidRDefault="000A51C6" w:rsidP="000A51C6">
      <w:pPr>
        <w:jc w:val="both"/>
        <w:rPr>
          <w:rFonts w:ascii="Times New Roman" w:hAnsi="Times New Roman" w:cs="Times New Roman"/>
          <w:noProof/>
          <w:lang w:val="id-ID"/>
        </w:rPr>
      </w:pPr>
      <w:r w:rsidRPr="003512BD">
        <w:rPr>
          <w:rFonts w:ascii="Times New Roman" w:hAnsi="Times New Roman" w:cs="Times New Roman"/>
          <w:noProof/>
          <w:lang w:val="id-ID"/>
        </w:rPr>
        <w:tab/>
      </w:r>
      <w:r w:rsidRPr="003512BD">
        <w:rPr>
          <w:rFonts w:ascii="Times New Roman" w:hAnsi="Times New Roman" w:cs="Times New Roman"/>
          <w:noProof/>
        </w:rPr>
        <w:t>Begitupun halnya yang dijelaskan Todaro (2000), pembangunan ekonomi merupakan suatu proses terencana yang dilakukan secara terus menerus dalam rangka memperbaiki indikator sosial. Oleh sebab itu, pembangunan ekonomi tidak hanya mencakup aspek ekonomi saja namun merupakan proses multidimensional yang melibatkan perubahan-perubahan besar dalam struktur sosial atau menuju kehidupan masyarakat yang lebih sejahtera dari aspek materi.</w:t>
      </w:r>
    </w:p>
    <w:p w:rsidR="000A51C6" w:rsidRPr="003512BD" w:rsidRDefault="000A51C6" w:rsidP="000A51C6">
      <w:pPr>
        <w:jc w:val="both"/>
        <w:rPr>
          <w:rFonts w:ascii="Times New Roman" w:hAnsi="Times New Roman" w:cs="Times New Roman"/>
          <w:noProof/>
          <w:lang w:val="id-ID"/>
        </w:rPr>
      </w:pPr>
      <w:r w:rsidRPr="003512BD">
        <w:rPr>
          <w:rFonts w:ascii="Times New Roman" w:hAnsi="Times New Roman" w:cs="Times New Roman"/>
          <w:noProof/>
          <w:lang w:val="id-ID"/>
        </w:rPr>
        <w:tab/>
        <w:t xml:space="preserve">Sejalan  dengan  itu,  maka industri tersebut akan menghasilkan kekayaan daerah dan menciptakan lapangan pekerjaan. Dengan  demikian,  maka  dampak  dari  pertumbuhan  </w:t>
      </w:r>
      <w:r w:rsidRPr="003512BD">
        <w:rPr>
          <w:rFonts w:ascii="Times New Roman" w:hAnsi="Times New Roman" w:cs="Times New Roman"/>
          <w:noProof/>
          <w:lang w:val="id-ID"/>
        </w:rPr>
        <w:lastRenderedPageBreak/>
        <w:t xml:space="preserve">tersebut  akan mampu meningkatkan Produk Domestrik Regional Bruto (PDRB) suatu wilayah. </w:t>
      </w:r>
    </w:p>
    <w:p w:rsidR="003512BD" w:rsidRDefault="003512BD" w:rsidP="000A51C6">
      <w:pPr>
        <w:jc w:val="both"/>
        <w:rPr>
          <w:rFonts w:ascii="Times New Roman" w:hAnsi="Times New Roman" w:cs="Times New Roman"/>
          <w:noProof/>
          <w:sz w:val="24"/>
          <w:lang w:val="id-ID"/>
        </w:rPr>
      </w:pPr>
      <w:r w:rsidRPr="00C90A18">
        <w:rPr>
          <w:rFonts w:ascii="Times New Roman" w:hAnsi="Times New Roman" w:cs="Times New Roman"/>
          <w:b/>
        </w:rPr>
        <w:t>METODE</w:t>
      </w:r>
    </w:p>
    <w:p w:rsidR="003512BD" w:rsidRPr="005706F5" w:rsidRDefault="003512BD" w:rsidP="005706F5">
      <w:pPr>
        <w:pStyle w:val="ListParagraph"/>
        <w:tabs>
          <w:tab w:val="left" w:pos="567"/>
        </w:tabs>
        <w:spacing w:line="240" w:lineRule="auto"/>
        <w:ind w:hanging="720"/>
        <w:jc w:val="both"/>
        <w:rPr>
          <w:rFonts w:ascii="Times New Roman" w:hAnsi="Times New Roman" w:cs="Times New Roman"/>
          <w:noProof/>
          <w:szCs w:val="24"/>
          <w:lang w:val="id-ID"/>
        </w:rPr>
      </w:pPr>
      <w:r w:rsidRPr="005706F5">
        <w:rPr>
          <w:rFonts w:ascii="Times New Roman" w:hAnsi="Times New Roman" w:cs="Times New Roman"/>
          <w:noProof/>
          <w:szCs w:val="24"/>
          <w:lang w:val="id-ID"/>
        </w:rPr>
        <w:t xml:space="preserve">Data dalam penelitian ini menggunakan data sekunder sebagai berikut: </w:t>
      </w:r>
    </w:p>
    <w:p w:rsidR="003512BD" w:rsidRPr="005706F5" w:rsidRDefault="003512BD" w:rsidP="005706F5">
      <w:pPr>
        <w:pStyle w:val="ListParagraph"/>
        <w:numPr>
          <w:ilvl w:val="0"/>
          <w:numId w:val="2"/>
        </w:numPr>
        <w:spacing w:line="240" w:lineRule="auto"/>
        <w:jc w:val="both"/>
        <w:rPr>
          <w:rFonts w:ascii="Times New Roman" w:hAnsi="Times New Roman" w:cs="Times New Roman"/>
          <w:noProof/>
          <w:szCs w:val="24"/>
          <w:lang w:val="id-ID"/>
        </w:rPr>
      </w:pPr>
      <w:r w:rsidRPr="005706F5">
        <w:rPr>
          <w:rFonts w:ascii="Times New Roman" w:hAnsi="Times New Roman" w:cs="Times New Roman"/>
          <w:noProof/>
          <w:szCs w:val="24"/>
          <w:lang w:val="id-ID"/>
        </w:rPr>
        <w:t>PDRB kota di provins</w:t>
      </w:r>
      <w:r w:rsidR="007A7D5D">
        <w:rPr>
          <w:rFonts w:ascii="Times New Roman" w:hAnsi="Times New Roman" w:cs="Times New Roman"/>
          <w:noProof/>
          <w:szCs w:val="24"/>
          <w:lang w:val="id-ID"/>
        </w:rPr>
        <w:t>i Sumatera Barat pada tahun 2017–2021</w:t>
      </w:r>
      <w:r w:rsidRPr="005706F5">
        <w:rPr>
          <w:rFonts w:ascii="Times New Roman" w:hAnsi="Times New Roman" w:cs="Times New Roman"/>
          <w:noProof/>
          <w:szCs w:val="24"/>
          <w:lang w:val="id-ID"/>
        </w:rPr>
        <w:t xml:space="preserve"> dengan  harga  konstan tahun 2010. Data  ini  didapatkan  dari  Badan  Pusat  Statistik kota yang ada di provinsi Sumatera Barat.</w:t>
      </w:r>
    </w:p>
    <w:p w:rsidR="003512BD" w:rsidRPr="005706F5" w:rsidRDefault="003512BD" w:rsidP="005706F5">
      <w:pPr>
        <w:pStyle w:val="ListParagraph"/>
        <w:numPr>
          <w:ilvl w:val="0"/>
          <w:numId w:val="2"/>
        </w:numPr>
        <w:spacing w:line="240" w:lineRule="auto"/>
        <w:jc w:val="both"/>
        <w:rPr>
          <w:rFonts w:ascii="Times New Roman" w:hAnsi="Times New Roman" w:cs="Times New Roman"/>
          <w:noProof/>
          <w:szCs w:val="24"/>
          <w:lang w:val="id-ID"/>
        </w:rPr>
      </w:pPr>
      <w:r w:rsidRPr="005706F5">
        <w:rPr>
          <w:rFonts w:ascii="Times New Roman" w:hAnsi="Times New Roman" w:cs="Times New Roman"/>
          <w:noProof/>
          <w:szCs w:val="24"/>
          <w:lang w:val="id-ID"/>
        </w:rPr>
        <w:t>PDRB  Prov</w:t>
      </w:r>
      <w:r w:rsidR="007A7D5D">
        <w:rPr>
          <w:rFonts w:ascii="Times New Roman" w:hAnsi="Times New Roman" w:cs="Times New Roman"/>
          <w:noProof/>
          <w:szCs w:val="24"/>
          <w:lang w:val="id-ID"/>
        </w:rPr>
        <w:t>insi  Sumatera Barat tahun  2017–2021</w:t>
      </w:r>
      <w:r w:rsidRPr="005706F5">
        <w:rPr>
          <w:rFonts w:ascii="Times New Roman" w:hAnsi="Times New Roman" w:cs="Times New Roman"/>
          <w:noProof/>
          <w:szCs w:val="24"/>
          <w:lang w:val="id-ID"/>
        </w:rPr>
        <w:t xml:space="preserve"> dengan  harga konstan  tahun  2010.  Data  ini  didapatkan  dari  Badan  Pusat  Statistik Provinsi Sumatera Barat.</w:t>
      </w:r>
    </w:p>
    <w:p w:rsidR="003512BD" w:rsidRPr="005706F5" w:rsidRDefault="003512BD" w:rsidP="005706F5">
      <w:pPr>
        <w:pStyle w:val="ListParagraph"/>
        <w:tabs>
          <w:tab w:val="left" w:pos="0"/>
          <w:tab w:val="left" w:pos="567"/>
        </w:tabs>
        <w:autoSpaceDE w:val="0"/>
        <w:autoSpaceDN w:val="0"/>
        <w:adjustRightInd w:val="0"/>
        <w:spacing w:line="240" w:lineRule="auto"/>
        <w:jc w:val="both"/>
        <w:rPr>
          <w:rFonts w:ascii="Times New Roman" w:hAnsi="Times New Roman" w:cs="Times New Roman"/>
          <w:noProof/>
          <w:szCs w:val="24"/>
          <w:lang w:val="id-ID"/>
        </w:rPr>
      </w:pPr>
    </w:p>
    <w:p w:rsidR="003512BD" w:rsidRPr="005706F5" w:rsidRDefault="003512BD" w:rsidP="005706F5">
      <w:pPr>
        <w:pStyle w:val="ListParagraph"/>
        <w:tabs>
          <w:tab w:val="left" w:pos="0"/>
          <w:tab w:val="left" w:pos="567"/>
        </w:tabs>
        <w:autoSpaceDE w:val="0"/>
        <w:autoSpaceDN w:val="0"/>
        <w:adjustRightInd w:val="0"/>
        <w:spacing w:line="240" w:lineRule="auto"/>
        <w:ind w:left="142"/>
        <w:jc w:val="both"/>
        <w:rPr>
          <w:rFonts w:ascii="Times New Roman" w:hAnsi="Times New Roman" w:cs="Times New Roman"/>
          <w:noProof/>
          <w:szCs w:val="24"/>
          <w:lang w:val="id-ID"/>
        </w:rPr>
      </w:pPr>
      <w:r w:rsidRPr="005706F5">
        <w:rPr>
          <w:rFonts w:ascii="Times New Roman" w:hAnsi="Times New Roman" w:cs="Times New Roman"/>
          <w:noProof/>
          <w:szCs w:val="24"/>
          <w:lang w:val="id-ID"/>
        </w:rPr>
        <w:t>Untuk melakukan penelitian ini,  menggunakan  alat analisis  penelitian sebagai berikut:</w:t>
      </w:r>
    </w:p>
    <w:p w:rsidR="003512BD" w:rsidRPr="005706F5" w:rsidRDefault="003512BD" w:rsidP="005706F5">
      <w:pPr>
        <w:pStyle w:val="ListParagraph"/>
        <w:numPr>
          <w:ilvl w:val="0"/>
          <w:numId w:val="3"/>
        </w:numPr>
        <w:tabs>
          <w:tab w:val="left" w:pos="0"/>
          <w:tab w:val="left" w:pos="567"/>
        </w:tabs>
        <w:autoSpaceDE w:val="0"/>
        <w:autoSpaceDN w:val="0"/>
        <w:adjustRightInd w:val="0"/>
        <w:spacing w:line="240" w:lineRule="auto"/>
        <w:ind w:left="567" w:hanging="567"/>
        <w:jc w:val="both"/>
        <w:rPr>
          <w:rFonts w:ascii="Times New Roman" w:hAnsi="Times New Roman" w:cs="Times New Roman"/>
          <w:noProof/>
          <w:szCs w:val="24"/>
          <w:lang w:val="id-ID"/>
        </w:rPr>
      </w:pPr>
      <w:r w:rsidRPr="005706F5">
        <w:rPr>
          <w:rFonts w:ascii="Times New Roman" w:hAnsi="Times New Roman" w:cs="Times New Roman"/>
          <w:noProof/>
          <w:szCs w:val="24"/>
          <w:lang w:val="id-ID"/>
        </w:rPr>
        <w:t xml:space="preserve">Analisis  </w:t>
      </w:r>
      <w:r w:rsidRPr="005706F5">
        <w:rPr>
          <w:rFonts w:ascii="Times New Roman" w:hAnsi="Times New Roman" w:cs="Times New Roman"/>
          <w:i/>
          <w:noProof/>
          <w:szCs w:val="24"/>
          <w:lang w:val="id-ID"/>
        </w:rPr>
        <w:t>Location  Quontient  (LQ)</w:t>
      </w:r>
    </w:p>
    <w:p w:rsidR="003512BD" w:rsidRPr="005706F5" w:rsidRDefault="003512BD" w:rsidP="005706F5">
      <w:pPr>
        <w:pStyle w:val="ListParagraph"/>
        <w:numPr>
          <w:ilvl w:val="0"/>
          <w:numId w:val="3"/>
        </w:numPr>
        <w:tabs>
          <w:tab w:val="left" w:pos="0"/>
        </w:tabs>
        <w:autoSpaceDE w:val="0"/>
        <w:autoSpaceDN w:val="0"/>
        <w:adjustRightInd w:val="0"/>
        <w:spacing w:line="240" w:lineRule="auto"/>
        <w:ind w:left="567" w:hanging="567"/>
        <w:jc w:val="both"/>
        <w:rPr>
          <w:rFonts w:ascii="Times New Roman" w:hAnsi="Times New Roman" w:cs="Times New Roman"/>
          <w:noProof/>
          <w:szCs w:val="24"/>
          <w:lang w:val="id-ID"/>
        </w:rPr>
      </w:pPr>
      <w:r w:rsidRPr="005706F5">
        <w:rPr>
          <w:rFonts w:ascii="Times New Roman" w:hAnsi="Times New Roman" w:cs="Times New Roman"/>
          <w:noProof/>
          <w:szCs w:val="24"/>
          <w:lang w:val="id-ID"/>
        </w:rPr>
        <w:t xml:space="preserve">Analisis </w:t>
      </w:r>
      <w:r w:rsidRPr="005706F5">
        <w:rPr>
          <w:rFonts w:ascii="Times New Roman" w:hAnsi="Times New Roman" w:cs="Times New Roman"/>
          <w:i/>
          <w:noProof/>
          <w:szCs w:val="24"/>
          <w:lang w:val="id-ID"/>
        </w:rPr>
        <w:t>Shift Share</w:t>
      </w:r>
    </w:p>
    <w:p w:rsidR="003512BD" w:rsidRPr="005706F5" w:rsidRDefault="003512BD" w:rsidP="005706F5">
      <w:pPr>
        <w:pStyle w:val="ListParagraph"/>
        <w:numPr>
          <w:ilvl w:val="0"/>
          <w:numId w:val="3"/>
        </w:numPr>
        <w:spacing w:line="240" w:lineRule="auto"/>
        <w:ind w:left="567" w:hanging="567"/>
        <w:jc w:val="both"/>
        <w:rPr>
          <w:rFonts w:ascii="Times New Roman" w:hAnsi="Times New Roman" w:cs="Times New Roman"/>
          <w:bCs/>
          <w:noProof/>
          <w:szCs w:val="24"/>
          <w:lang w:val="id-ID"/>
        </w:rPr>
      </w:pPr>
      <w:r w:rsidRPr="005706F5">
        <w:rPr>
          <w:rFonts w:ascii="Times New Roman" w:hAnsi="Times New Roman" w:cs="Times New Roman"/>
          <w:noProof/>
          <w:szCs w:val="24"/>
          <w:lang w:val="id-ID"/>
        </w:rPr>
        <w:t xml:space="preserve">Analisis  </w:t>
      </w:r>
      <w:r w:rsidRPr="005706F5">
        <w:rPr>
          <w:rFonts w:ascii="Times New Roman" w:hAnsi="Times New Roman" w:cs="Times New Roman"/>
          <w:i/>
          <w:noProof/>
          <w:szCs w:val="24"/>
          <w:lang w:val="id-ID"/>
        </w:rPr>
        <w:t>Tipology  Klassen</w:t>
      </w:r>
    </w:p>
    <w:p w:rsidR="003512BD" w:rsidRPr="005706F5" w:rsidRDefault="003512BD" w:rsidP="005706F5">
      <w:pPr>
        <w:pStyle w:val="ListParagraph"/>
        <w:numPr>
          <w:ilvl w:val="0"/>
          <w:numId w:val="3"/>
        </w:numPr>
        <w:tabs>
          <w:tab w:val="left" w:pos="567"/>
        </w:tabs>
        <w:autoSpaceDE w:val="0"/>
        <w:autoSpaceDN w:val="0"/>
        <w:adjustRightInd w:val="0"/>
        <w:spacing w:line="240" w:lineRule="auto"/>
        <w:ind w:left="567" w:hanging="567"/>
        <w:jc w:val="both"/>
        <w:rPr>
          <w:rFonts w:ascii="Times New Roman" w:hAnsi="Times New Roman" w:cs="Times New Roman"/>
          <w:noProof/>
          <w:szCs w:val="24"/>
          <w:lang w:val="id-ID"/>
        </w:rPr>
      </w:pPr>
      <w:r w:rsidRPr="005706F5">
        <w:rPr>
          <w:rFonts w:ascii="Times New Roman" w:hAnsi="Times New Roman" w:cs="Times New Roman"/>
          <w:noProof/>
          <w:szCs w:val="24"/>
          <w:lang w:val="id-ID"/>
        </w:rPr>
        <w:t xml:space="preserve">Analisis  kontribusi </w:t>
      </w:r>
    </w:p>
    <w:p w:rsidR="001D7D6B" w:rsidRDefault="001D7D6B" w:rsidP="003512BD">
      <w:pPr>
        <w:pStyle w:val="ListParagraph"/>
        <w:tabs>
          <w:tab w:val="left" w:pos="567"/>
        </w:tabs>
        <w:autoSpaceDE w:val="0"/>
        <w:autoSpaceDN w:val="0"/>
        <w:adjustRightInd w:val="0"/>
        <w:spacing w:line="480" w:lineRule="auto"/>
        <w:ind w:left="567" w:hanging="567"/>
        <w:jc w:val="both"/>
        <w:rPr>
          <w:rFonts w:ascii="Times New Roman" w:hAnsi="Times New Roman"/>
          <w:b/>
          <w:lang w:val="id-ID"/>
        </w:rPr>
      </w:pPr>
    </w:p>
    <w:p w:rsidR="003512BD" w:rsidRDefault="003512BD" w:rsidP="003512BD">
      <w:pPr>
        <w:pStyle w:val="ListParagraph"/>
        <w:tabs>
          <w:tab w:val="left" w:pos="567"/>
        </w:tabs>
        <w:autoSpaceDE w:val="0"/>
        <w:autoSpaceDN w:val="0"/>
        <w:adjustRightInd w:val="0"/>
        <w:spacing w:line="480" w:lineRule="auto"/>
        <w:ind w:left="567" w:hanging="567"/>
        <w:jc w:val="both"/>
        <w:rPr>
          <w:rFonts w:ascii="Times New Roman" w:hAnsi="Times New Roman"/>
          <w:b/>
          <w:lang w:val="id-ID"/>
        </w:rPr>
      </w:pPr>
      <w:r w:rsidRPr="003512BD">
        <w:rPr>
          <w:rFonts w:ascii="Times New Roman" w:hAnsi="Times New Roman"/>
          <w:b/>
        </w:rPr>
        <w:t xml:space="preserve">HASIL </w:t>
      </w:r>
      <w:r w:rsidRPr="003512BD">
        <w:rPr>
          <w:rFonts w:ascii="Times New Roman" w:hAnsi="Times New Roman"/>
          <w:b/>
          <w:lang w:val="id-ID"/>
        </w:rPr>
        <w:t>DAN PEMBAHASAN</w:t>
      </w:r>
    </w:p>
    <w:p w:rsidR="003B572B" w:rsidRPr="001D7D6B" w:rsidRDefault="00567807" w:rsidP="001D7D6B">
      <w:pPr>
        <w:pStyle w:val="ListParagraph"/>
        <w:tabs>
          <w:tab w:val="left" w:pos="567"/>
        </w:tabs>
        <w:autoSpaceDE w:val="0"/>
        <w:autoSpaceDN w:val="0"/>
        <w:adjustRightInd w:val="0"/>
        <w:ind w:left="0"/>
        <w:jc w:val="both"/>
        <w:rPr>
          <w:rFonts w:ascii="Times New Roman" w:hAnsi="Times New Roman"/>
          <w:lang w:val="id-ID"/>
        </w:rPr>
      </w:pPr>
      <w:r w:rsidRPr="001D7D6B">
        <w:rPr>
          <w:rFonts w:ascii="Times New Roman" w:hAnsi="Times New Roman"/>
          <w:lang w:val="id-ID"/>
        </w:rPr>
        <w:t xml:space="preserve">Hasil </w:t>
      </w:r>
      <w:r w:rsidR="001D7D6B" w:rsidRPr="001D7D6B">
        <w:rPr>
          <w:rFonts w:ascii="Times New Roman" w:hAnsi="Times New Roman"/>
          <w:lang w:val="id-ID"/>
        </w:rPr>
        <w:t>Analisis penelitian ini dengan menggun</w:t>
      </w:r>
      <w:r w:rsidRPr="001D7D6B">
        <w:rPr>
          <w:rFonts w:ascii="Times New Roman" w:hAnsi="Times New Roman"/>
          <w:lang w:val="id-ID"/>
        </w:rPr>
        <w:t>ak</w:t>
      </w:r>
      <w:r w:rsidR="001D7D6B" w:rsidRPr="001D7D6B">
        <w:rPr>
          <w:rFonts w:ascii="Times New Roman" w:hAnsi="Times New Roman"/>
          <w:lang w:val="id-ID"/>
        </w:rPr>
        <w:t>a</w:t>
      </w:r>
      <w:r w:rsidRPr="001D7D6B">
        <w:rPr>
          <w:rFonts w:ascii="Times New Roman" w:hAnsi="Times New Roman"/>
          <w:lang w:val="id-ID"/>
        </w:rPr>
        <w:t>n 4 metode analisis yaitu An</w:t>
      </w:r>
      <w:r w:rsidR="001D7D6B" w:rsidRPr="001D7D6B">
        <w:rPr>
          <w:rFonts w:ascii="Times New Roman" w:hAnsi="Times New Roman"/>
          <w:lang w:val="id-ID"/>
        </w:rPr>
        <w:t>a</w:t>
      </w:r>
      <w:r w:rsidRPr="001D7D6B">
        <w:rPr>
          <w:rFonts w:ascii="Times New Roman" w:hAnsi="Times New Roman"/>
          <w:lang w:val="id-ID"/>
        </w:rPr>
        <w:t>lisis LQ, Analisis Shift Share, Analisis Tipologi Klassen, dan Analisis Kontribusi d</w:t>
      </w:r>
      <w:r w:rsidR="001D7D6B" w:rsidRPr="001D7D6B">
        <w:rPr>
          <w:rFonts w:ascii="Times New Roman" w:hAnsi="Times New Roman"/>
          <w:lang w:val="id-ID"/>
        </w:rPr>
        <w:t>i</w:t>
      </w:r>
      <w:r w:rsidRPr="001D7D6B">
        <w:rPr>
          <w:rFonts w:ascii="Times New Roman" w:hAnsi="Times New Roman"/>
          <w:lang w:val="id-ID"/>
        </w:rPr>
        <w:t xml:space="preserve">dapatkan hasil sebagi berikut </w:t>
      </w:r>
    </w:p>
    <w:p w:rsidR="007A7D5D" w:rsidRPr="001331D2" w:rsidRDefault="001D7D6B" w:rsidP="007A7D5D">
      <w:pPr>
        <w:jc w:val="both"/>
        <w:rPr>
          <w:rFonts w:ascii="Times New Roman" w:hAnsi="Times New Roman" w:cs="Times New Roman"/>
        </w:rPr>
      </w:pPr>
      <w:r w:rsidRPr="001331D2">
        <w:rPr>
          <w:rFonts w:ascii="Times New Roman" w:hAnsi="Times New Roman" w:cs="Times New Roman"/>
          <w:lang w:val="id-ID"/>
        </w:rPr>
        <w:t xml:space="preserve">Hasil analisis </w:t>
      </w:r>
      <w:r w:rsidRPr="001331D2">
        <w:rPr>
          <w:rFonts w:ascii="Times New Roman" w:eastAsia="Calibri" w:hAnsi="Times New Roman"/>
          <w:bCs/>
        </w:rPr>
        <w:t>Location Quotient (LQ)</w:t>
      </w:r>
      <w:r w:rsidRPr="001331D2">
        <w:rPr>
          <w:rFonts w:ascii="Times New Roman" w:eastAsia="Calibri" w:hAnsi="Times New Roman"/>
          <w:bCs/>
          <w:i/>
        </w:rPr>
        <w:t xml:space="preserve"> </w:t>
      </w:r>
      <w:r w:rsidRPr="001331D2">
        <w:rPr>
          <w:rFonts w:ascii="Times New Roman" w:hAnsi="Times New Roman" w:cs="Times New Roman"/>
          <w:lang w:val="id-ID"/>
        </w:rPr>
        <w:t>menunjukan bahwa kota penghasil sektor basis terbanyak adalah Kota Padang terdapat 14 sektor basis.</w:t>
      </w:r>
      <w:r w:rsidRPr="001331D2">
        <w:rPr>
          <w:rFonts w:ascii="Times New Roman" w:hAnsi="Times New Roman" w:cs="Times New Roman"/>
          <w:lang w:val="id-ID"/>
        </w:rPr>
        <w:t xml:space="preserve"> Dengan sektor yang basis disemua kota </w:t>
      </w:r>
      <w:r w:rsidR="007A7D5D" w:rsidRPr="001331D2">
        <w:rPr>
          <w:rFonts w:ascii="Times New Roman" w:hAnsi="Times New Roman" w:cs="Times New Roman"/>
          <w:lang w:val="id-ID"/>
        </w:rPr>
        <w:t xml:space="preserve">daerah penelitian yaitu sektor </w:t>
      </w:r>
      <w:proofErr w:type="spellStart"/>
      <w:r w:rsidR="007A7D5D" w:rsidRPr="001331D2">
        <w:rPr>
          <w:rFonts w:ascii="Times New Roman" w:hAnsi="Times New Roman" w:cs="Times New Roman"/>
        </w:rPr>
        <w:t>Informasi</w:t>
      </w:r>
      <w:proofErr w:type="spellEnd"/>
      <w:r w:rsidR="007A7D5D" w:rsidRPr="001331D2">
        <w:rPr>
          <w:rFonts w:ascii="Times New Roman" w:hAnsi="Times New Roman" w:cs="Times New Roman"/>
        </w:rPr>
        <w:t xml:space="preserve"> </w:t>
      </w:r>
      <w:proofErr w:type="spellStart"/>
      <w:r w:rsidR="007A7D5D" w:rsidRPr="001331D2">
        <w:rPr>
          <w:rFonts w:ascii="Times New Roman" w:hAnsi="Times New Roman" w:cs="Times New Roman"/>
        </w:rPr>
        <w:t>dan</w:t>
      </w:r>
      <w:proofErr w:type="spellEnd"/>
      <w:r w:rsidR="007A7D5D" w:rsidRPr="001331D2">
        <w:rPr>
          <w:rFonts w:ascii="Times New Roman" w:hAnsi="Times New Roman" w:cs="Times New Roman"/>
        </w:rPr>
        <w:t xml:space="preserve"> </w:t>
      </w:r>
      <w:proofErr w:type="spellStart"/>
      <w:r w:rsidR="007A7D5D" w:rsidRPr="001331D2">
        <w:rPr>
          <w:rFonts w:ascii="Times New Roman" w:hAnsi="Times New Roman" w:cs="Times New Roman"/>
        </w:rPr>
        <w:t>Komunikasi</w:t>
      </w:r>
      <w:proofErr w:type="spellEnd"/>
    </w:p>
    <w:p w:rsidR="009E7631" w:rsidRPr="009E7631" w:rsidRDefault="007A7D5D" w:rsidP="009E7631">
      <w:pPr>
        <w:autoSpaceDE w:val="0"/>
        <w:autoSpaceDN w:val="0"/>
        <w:adjustRightInd w:val="0"/>
        <w:spacing w:after="0" w:line="240" w:lineRule="auto"/>
        <w:jc w:val="both"/>
        <w:rPr>
          <w:rFonts w:ascii="Times New Roman" w:eastAsia="Calibri" w:hAnsi="Times New Roman" w:cs="Times New Roman"/>
          <w:lang w:val="id-ID"/>
        </w:rPr>
      </w:pPr>
      <w:r w:rsidRPr="007A7D5D">
        <w:rPr>
          <w:rFonts w:ascii="Times New Roman" w:hAnsi="Times New Roman"/>
          <w:lang w:val="id-ID"/>
        </w:rPr>
        <w:t>Kemudian</w:t>
      </w:r>
      <w:r w:rsidRPr="007A7D5D">
        <w:rPr>
          <w:rFonts w:ascii="Times New Roman" w:hAnsi="Times New Roman"/>
          <w:b/>
          <w:lang w:val="id-ID"/>
        </w:rPr>
        <w:t xml:space="preserve"> </w:t>
      </w:r>
      <w:r w:rsidRPr="007A7D5D">
        <w:rPr>
          <w:rFonts w:ascii="Times New Roman" w:hAnsi="Times New Roman" w:cs="Times New Roman"/>
          <w:lang w:val="id-ID"/>
        </w:rPr>
        <w:t xml:space="preserve">Hasil analisis shift share menunjukan bahwa sektor yang merupakan sektor kompetitif, dan berpotensi yang terdapat pada 7 kota yang di Sumatera Barat </w:t>
      </w:r>
      <w:r>
        <w:rPr>
          <w:rFonts w:ascii="Times New Roman" w:hAnsi="Times New Roman" w:cs="Times New Roman"/>
          <w:lang w:val="id-ID"/>
        </w:rPr>
        <w:t xml:space="preserve">yaitu </w:t>
      </w:r>
      <w:r w:rsidRPr="007A7D5D">
        <w:rPr>
          <w:rFonts w:ascii="Times New Roman" w:hAnsi="Times New Roman" w:cs="Times New Roman"/>
          <w:lang w:val="id-ID"/>
        </w:rPr>
        <w:t xml:space="preserve">sektor Jasa Pendidikan adalah sektor dengan klasifikasi kategori 1 keseluruhan tujuh kota tersebut artinya sektor Jasa Pendidikan sektor yang paling potensial serta </w:t>
      </w:r>
      <w:r w:rsidRPr="007A7D5D">
        <w:rPr>
          <w:rFonts w:ascii="Times New Roman" w:hAnsi="Times New Roman" w:cs="Times New Roman"/>
          <w:lang w:val="id-ID"/>
        </w:rPr>
        <w:lastRenderedPageBreak/>
        <w:t>paling kompetitif dan psat pertumbuhannya di masin- masing kota yang ada di Provinsi Sumatera Barat.</w:t>
      </w:r>
      <w:r>
        <w:rPr>
          <w:rFonts w:ascii="Times New Roman" w:hAnsi="Times New Roman" w:cs="Times New Roman"/>
          <w:lang w:val="id-ID"/>
        </w:rPr>
        <w:t xml:space="preserve"> Selanjutnya hasil analisis Tipologi Klassen menunjukkan </w:t>
      </w:r>
      <w:r w:rsidR="009E7631">
        <w:rPr>
          <w:rFonts w:ascii="Times New Roman" w:hAnsi="Times New Roman" w:cs="Times New Roman"/>
          <w:lang w:val="id-ID"/>
        </w:rPr>
        <w:t xml:space="preserve">semua kota merupakan tipologi Kuadran 1 yang berarti 7 kota yang merupakan daerah penelitian </w:t>
      </w:r>
      <w:r w:rsidR="009E7631" w:rsidRPr="009E7631">
        <w:rPr>
          <w:rFonts w:ascii="Times New Roman" w:hAnsi="Times New Roman" w:cs="Times New Roman"/>
          <w:lang w:val="id-ID"/>
        </w:rPr>
        <w:t xml:space="preserve">adalah </w:t>
      </w:r>
      <w:r w:rsidR="009E7631">
        <w:rPr>
          <w:rFonts w:ascii="Times New Roman" w:eastAsia="Calibri" w:hAnsi="Times New Roman" w:cs="Times New Roman"/>
          <w:lang w:val="id-ID"/>
        </w:rPr>
        <w:t>d</w:t>
      </w:r>
      <w:proofErr w:type="spellStart"/>
      <w:r w:rsidR="009E7631">
        <w:rPr>
          <w:rFonts w:ascii="Times New Roman" w:eastAsia="Calibri" w:hAnsi="Times New Roman" w:cs="Times New Roman"/>
        </w:rPr>
        <w:t>aerah</w:t>
      </w:r>
      <w:proofErr w:type="spellEnd"/>
      <w:r w:rsidR="009E7631">
        <w:rPr>
          <w:rFonts w:ascii="Times New Roman" w:eastAsia="Calibri" w:hAnsi="Times New Roman" w:cs="Times New Roman"/>
        </w:rPr>
        <w:t xml:space="preserve"> </w:t>
      </w:r>
      <w:r w:rsidR="009E7631">
        <w:rPr>
          <w:rFonts w:ascii="Times New Roman" w:eastAsia="Calibri" w:hAnsi="Times New Roman" w:cs="Times New Roman"/>
          <w:lang w:val="id-ID"/>
        </w:rPr>
        <w:t>c</w:t>
      </w:r>
      <w:proofErr w:type="spellStart"/>
      <w:r w:rsidR="009E7631" w:rsidRPr="009E7631">
        <w:rPr>
          <w:rFonts w:ascii="Times New Roman" w:eastAsia="Calibri" w:hAnsi="Times New Roman" w:cs="Times New Roman"/>
        </w:rPr>
        <w:t>epat</w:t>
      </w:r>
      <w:proofErr w:type="spellEnd"/>
      <w:r w:rsidR="009E7631" w:rsidRPr="009E7631">
        <w:rPr>
          <w:rFonts w:ascii="Times New Roman" w:eastAsia="Calibri" w:hAnsi="Times New Roman" w:cs="Times New Roman"/>
        </w:rPr>
        <w:t xml:space="preserve"> </w:t>
      </w:r>
      <w:r w:rsidR="009E7631">
        <w:rPr>
          <w:rFonts w:ascii="Times New Roman" w:eastAsia="Calibri" w:hAnsi="Times New Roman" w:cs="Times New Roman"/>
          <w:lang w:val="id-ID"/>
        </w:rPr>
        <w:t>m</w:t>
      </w:r>
      <w:proofErr w:type="spellStart"/>
      <w:r w:rsidR="009E7631" w:rsidRPr="009E7631">
        <w:rPr>
          <w:rFonts w:ascii="Times New Roman" w:eastAsia="Calibri" w:hAnsi="Times New Roman" w:cs="Times New Roman"/>
        </w:rPr>
        <w:t>aju</w:t>
      </w:r>
      <w:proofErr w:type="spellEnd"/>
      <w:r w:rsidR="009E7631" w:rsidRPr="009E7631">
        <w:rPr>
          <w:rFonts w:ascii="Times New Roman" w:eastAsia="Calibri" w:hAnsi="Times New Roman" w:cs="Times New Roman"/>
        </w:rPr>
        <w:t xml:space="preserve"> </w:t>
      </w:r>
      <w:r w:rsidR="009E7631">
        <w:rPr>
          <w:rFonts w:ascii="Times New Roman" w:eastAsia="Calibri" w:hAnsi="Times New Roman" w:cs="Times New Roman"/>
          <w:lang w:val="id-ID"/>
        </w:rPr>
        <w:t>d</w:t>
      </w:r>
      <w:r w:rsidR="009E7631" w:rsidRPr="009E7631">
        <w:rPr>
          <w:rFonts w:ascii="Times New Roman" w:eastAsia="Calibri" w:hAnsi="Times New Roman" w:cs="Times New Roman"/>
        </w:rPr>
        <w:t xml:space="preserve">an </w:t>
      </w:r>
      <w:r w:rsidR="009E7631">
        <w:rPr>
          <w:rFonts w:ascii="Times New Roman" w:eastAsia="Calibri" w:hAnsi="Times New Roman" w:cs="Times New Roman"/>
          <w:lang w:val="id-ID"/>
        </w:rPr>
        <w:t>c</w:t>
      </w:r>
      <w:proofErr w:type="spellStart"/>
      <w:r w:rsidR="009E7631" w:rsidRPr="009E7631">
        <w:rPr>
          <w:rFonts w:ascii="Times New Roman" w:eastAsia="Calibri" w:hAnsi="Times New Roman" w:cs="Times New Roman"/>
        </w:rPr>
        <w:t>epat</w:t>
      </w:r>
      <w:proofErr w:type="spellEnd"/>
      <w:r w:rsidR="009E7631" w:rsidRPr="009E7631">
        <w:rPr>
          <w:rFonts w:ascii="Times New Roman" w:eastAsia="Calibri" w:hAnsi="Times New Roman" w:cs="Times New Roman"/>
          <w:lang w:val="id-ID"/>
        </w:rPr>
        <w:t xml:space="preserve"> </w:t>
      </w:r>
      <w:r w:rsidR="009E7631">
        <w:rPr>
          <w:rFonts w:ascii="Times New Roman" w:eastAsia="Calibri" w:hAnsi="Times New Roman" w:cs="Times New Roman"/>
          <w:lang w:val="id-ID"/>
        </w:rPr>
        <w:t>t</w:t>
      </w:r>
      <w:proofErr w:type="spellStart"/>
      <w:r w:rsidR="009E7631" w:rsidRPr="009E7631">
        <w:rPr>
          <w:rFonts w:ascii="Times New Roman" w:eastAsia="Calibri" w:hAnsi="Times New Roman" w:cs="Times New Roman"/>
        </w:rPr>
        <w:t>umbuh</w:t>
      </w:r>
      <w:proofErr w:type="spellEnd"/>
      <w:r w:rsidR="009E7631">
        <w:rPr>
          <w:rFonts w:ascii="Times New Roman" w:eastAsia="Calibri" w:hAnsi="Times New Roman" w:cs="Times New Roman"/>
          <w:lang w:val="id-ID"/>
        </w:rPr>
        <w:t xml:space="preserve">. Selanjutnya hasil analisis metode kontribusi menghasilkan nilai tertinggi pada sektor </w:t>
      </w:r>
      <w:proofErr w:type="spellStart"/>
      <w:r w:rsidR="009E7631" w:rsidRPr="009E7631">
        <w:rPr>
          <w:rFonts w:ascii="Times New Roman" w:hAnsi="Times New Roman" w:cs="Times New Roman"/>
        </w:rPr>
        <w:t>Perdagangan</w:t>
      </w:r>
      <w:proofErr w:type="spellEnd"/>
      <w:r w:rsidR="009E7631" w:rsidRPr="009E7631">
        <w:rPr>
          <w:rFonts w:ascii="Times New Roman" w:hAnsi="Times New Roman" w:cs="Times New Roman"/>
        </w:rPr>
        <w:t xml:space="preserve"> </w:t>
      </w:r>
      <w:proofErr w:type="spellStart"/>
      <w:r w:rsidR="009E7631" w:rsidRPr="009E7631">
        <w:rPr>
          <w:rFonts w:ascii="Times New Roman" w:hAnsi="Times New Roman" w:cs="Times New Roman"/>
        </w:rPr>
        <w:t>Besar</w:t>
      </w:r>
      <w:proofErr w:type="spellEnd"/>
      <w:r w:rsidR="009E7631" w:rsidRPr="009E7631">
        <w:rPr>
          <w:rFonts w:ascii="Times New Roman" w:hAnsi="Times New Roman" w:cs="Times New Roman"/>
        </w:rPr>
        <w:t xml:space="preserve"> </w:t>
      </w:r>
      <w:proofErr w:type="spellStart"/>
      <w:r w:rsidR="009E7631" w:rsidRPr="009E7631">
        <w:rPr>
          <w:rFonts w:ascii="Times New Roman" w:hAnsi="Times New Roman" w:cs="Times New Roman"/>
        </w:rPr>
        <w:t>dan</w:t>
      </w:r>
      <w:proofErr w:type="spellEnd"/>
      <w:r w:rsidR="009E7631" w:rsidRPr="009E7631">
        <w:rPr>
          <w:rFonts w:ascii="Times New Roman" w:hAnsi="Times New Roman" w:cs="Times New Roman"/>
        </w:rPr>
        <w:t xml:space="preserve"> </w:t>
      </w:r>
      <w:proofErr w:type="spellStart"/>
      <w:r w:rsidR="009E7631" w:rsidRPr="009E7631">
        <w:rPr>
          <w:rFonts w:ascii="Times New Roman" w:hAnsi="Times New Roman" w:cs="Times New Roman"/>
        </w:rPr>
        <w:t>Eceran</w:t>
      </w:r>
      <w:proofErr w:type="spellEnd"/>
      <w:r w:rsidR="009E7631" w:rsidRPr="009E7631">
        <w:rPr>
          <w:rFonts w:ascii="Times New Roman" w:hAnsi="Times New Roman" w:cs="Times New Roman"/>
        </w:rPr>
        <w:t xml:space="preserve">; </w:t>
      </w:r>
      <w:proofErr w:type="spellStart"/>
      <w:r w:rsidR="009E7631" w:rsidRPr="009E7631">
        <w:rPr>
          <w:rFonts w:ascii="Times New Roman" w:hAnsi="Times New Roman" w:cs="Times New Roman"/>
        </w:rPr>
        <w:t>Reparasi</w:t>
      </w:r>
      <w:proofErr w:type="spellEnd"/>
      <w:r w:rsidR="009E7631" w:rsidRPr="009E7631">
        <w:rPr>
          <w:rFonts w:ascii="Times New Roman" w:hAnsi="Times New Roman" w:cs="Times New Roman"/>
        </w:rPr>
        <w:t xml:space="preserve"> Mobil </w:t>
      </w:r>
      <w:proofErr w:type="spellStart"/>
      <w:r w:rsidR="009E7631" w:rsidRPr="009E7631">
        <w:rPr>
          <w:rFonts w:ascii="Times New Roman" w:hAnsi="Times New Roman" w:cs="Times New Roman"/>
        </w:rPr>
        <w:t>dan</w:t>
      </w:r>
      <w:proofErr w:type="spellEnd"/>
      <w:r w:rsidR="009E7631" w:rsidRPr="009E7631">
        <w:rPr>
          <w:rFonts w:ascii="Times New Roman" w:hAnsi="Times New Roman" w:cs="Times New Roman"/>
        </w:rPr>
        <w:t xml:space="preserve"> </w:t>
      </w:r>
      <w:proofErr w:type="spellStart"/>
      <w:r w:rsidR="009E7631" w:rsidRPr="009E7631">
        <w:rPr>
          <w:rFonts w:ascii="Times New Roman" w:hAnsi="Times New Roman" w:cs="Times New Roman"/>
        </w:rPr>
        <w:t>Sepeda</w:t>
      </w:r>
      <w:proofErr w:type="spellEnd"/>
      <w:r w:rsidR="009E7631" w:rsidRPr="009E7631">
        <w:rPr>
          <w:rFonts w:ascii="Times New Roman" w:hAnsi="Times New Roman" w:cs="Times New Roman"/>
        </w:rPr>
        <w:t xml:space="preserve"> Motor</w:t>
      </w:r>
      <w:r w:rsidR="009E7631">
        <w:rPr>
          <w:rFonts w:ascii="Times New Roman" w:hAnsi="Times New Roman" w:cs="Times New Roman"/>
          <w:lang w:val="id-ID"/>
        </w:rPr>
        <w:t xml:space="preserve"> dengan nilai </w:t>
      </w:r>
      <w:r w:rsidR="009E7631" w:rsidRPr="009E7631">
        <w:rPr>
          <w:rFonts w:ascii="Times New Roman" w:hAnsi="Times New Roman" w:cs="Times New Roman"/>
          <w:color w:val="000000"/>
        </w:rPr>
        <w:t>25,28</w:t>
      </w:r>
      <w:r w:rsidR="009E7631">
        <w:rPr>
          <w:rFonts w:ascii="Times New Roman" w:hAnsi="Times New Roman" w:cs="Times New Roman"/>
          <w:color w:val="000000"/>
          <w:lang w:val="id-ID"/>
        </w:rPr>
        <w:t xml:space="preserve"> terdapat pada Kota Solok. </w:t>
      </w:r>
    </w:p>
    <w:p w:rsidR="00E6581D" w:rsidRPr="001D7D6B" w:rsidRDefault="00E6581D" w:rsidP="00A74F88">
      <w:pPr>
        <w:spacing w:line="240" w:lineRule="auto"/>
        <w:jc w:val="center"/>
        <w:rPr>
          <w:rFonts w:ascii="Times New Roman" w:hAnsi="Times New Roman" w:cs="Times New Roman"/>
          <w:iCs/>
          <w:sz w:val="20"/>
          <w:szCs w:val="20"/>
          <w:lang w:val="id-ID"/>
        </w:rPr>
      </w:pPr>
      <w:bookmarkStart w:id="0" w:name="_GoBack"/>
      <w:bookmarkEnd w:id="0"/>
      <w:proofErr w:type="spellStart"/>
      <w:r>
        <w:rPr>
          <w:rFonts w:ascii="Times New Roman" w:hAnsi="Times New Roman" w:cs="Times New Roman"/>
          <w:iCs/>
          <w:sz w:val="20"/>
          <w:szCs w:val="20"/>
        </w:rPr>
        <w:t>Tabel</w:t>
      </w:r>
      <w:proofErr w:type="spellEnd"/>
      <w:r>
        <w:rPr>
          <w:rFonts w:ascii="Times New Roman" w:hAnsi="Times New Roman" w:cs="Times New Roman"/>
          <w:iCs/>
          <w:sz w:val="20"/>
          <w:szCs w:val="20"/>
        </w:rPr>
        <w:t xml:space="preserve"> 1</w:t>
      </w:r>
      <w:r w:rsidRPr="00B743DD">
        <w:rPr>
          <w:rFonts w:ascii="Times New Roman" w:hAnsi="Times New Roman" w:cs="Times New Roman"/>
          <w:iCs/>
          <w:sz w:val="20"/>
          <w:szCs w:val="20"/>
        </w:rPr>
        <w:t>.</w:t>
      </w:r>
      <w:r>
        <w:rPr>
          <w:rFonts w:ascii="Times New Roman" w:hAnsi="Times New Roman" w:cs="Times New Roman"/>
          <w:iCs/>
          <w:sz w:val="20"/>
          <w:szCs w:val="20"/>
        </w:rPr>
        <w:t xml:space="preserve">Hasil </w:t>
      </w:r>
      <w:r w:rsidR="001D7D6B">
        <w:rPr>
          <w:rFonts w:ascii="Times New Roman" w:hAnsi="Times New Roman" w:cs="Times New Roman"/>
          <w:iCs/>
          <w:sz w:val="20"/>
          <w:szCs w:val="20"/>
          <w:lang w:val="id-ID"/>
        </w:rPr>
        <w:t>Penelitian</w:t>
      </w:r>
    </w:p>
    <w:tbl>
      <w:tblPr>
        <w:tblW w:w="0" w:type="auto"/>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959"/>
        <w:gridCol w:w="992"/>
        <w:gridCol w:w="699"/>
        <w:gridCol w:w="860"/>
        <w:gridCol w:w="865"/>
      </w:tblGrid>
      <w:tr w:rsidR="00E15BBE" w:rsidRPr="00782080" w:rsidTr="009E7631">
        <w:tc>
          <w:tcPr>
            <w:tcW w:w="959" w:type="dxa"/>
          </w:tcPr>
          <w:p w:rsidR="00E15BBE" w:rsidRPr="00782080" w:rsidRDefault="00E15BBE" w:rsidP="004D0B58">
            <w:pPr>
              <w:jc w:val="center"/>
              <w:rPr>
                <w:rFonts w:ascii="Times New Roman" w:hAnsi="Times New Roman" w:cs="Times New Roman"/>
                <w:sz w:val="16"/>
                <w:szCs w:val="16"/>
                <w:lang w:val="id-ID"/>
              </w:rPr>
            </w:pPr>
            <w:r w:rsidRPr="00782080">
              <w:rPr>
                <w:rFonts w:ascii="Times New Roman" w:hAnsi="Times New Roman" w:cs="Times New Roman"/>
                <w:sz w:val="16"/>
                <w:szCs w:val="16"/>
                <w:lang w:val="id-ID"/>
              </w:rPr>
              <w:t>Analisis</w:t>
            </w:r>
          </w:p>
        </w:tc>
        <w:tc>
          <w:tcPr>
            <w:tcW w:w="992" w:type="dxa"/>
          </w:tcPr>
          <w:p w:rsidR="00E15BBE" w:rsidRPr="00782080" w:rsidRDefault="00E15BBE" w:rsidP="004D0B58">
            <w:pPr>
              <w:jc w:val="center"/>
              <w:rPr>
                <w:rFonts w:ascii="Times New Roman" w:hAnsi="Times New Roman" w:cs="Times New Roman"/>
                <w:sz w:val="16"/>
                <w:szCs w:val="16"/>
                <w:lang w:val="id-ID"/>
              </w:rPr>
            </w:pPr>
            <w:r w:rsidRPr="00782080">
              <w:rPr>
                <w:rFonts w:ascii="Times New Roman" w:hAnsi="Times New Roman" w:cs="Times New Roman"/>
                <w:sz w:val="16"/>
                <w:szCs w:val="16"/>
                <w:lang w:val="id-ID"/>
              </w:rPr>
              <w:t>Sektor Yang Unggul</w:t>
            </w:r>
          </w:p>
        </w:tc>
        <w:tc>
          <w:tcPr>
            <w:tcW w:w="699" w:type="dxa"/>
          </w:tcPr>
          <w:p w:rsidR="00E15BBE" w:rsidRPr="00782080" w:rsidRDefault="00E15BBE" w:rsidP="004D0B58">
            <w:pPr>
              <w:jc w:val="center"/>
              <w:rPr>
                <w:rFonts w:ascii="Times New Roman" w:hAnsi="Times New Roman" w:cs="Times New Roman"/>
                <w:sz w:val="16"/>
                <w:szCs w:val="16"/>
                <w:lang w:val="id-ID"/>
              </w:rPr>
            </w:pPr>
            <w:r w:rsidRPr="00782080">
              <w:rPr>
                <w:rFonts w:ascii="Times New Roman" w:hAnsi="Times New Roman" w:cs="Times New Roman"/>
                <w:sz w:val="16"/>
                <w:szCs w:val="16"/>
                <w:lang w:val="id-ID"/>
              </w:rPr>
              <w:t>Kota Penghasil</w:t>
            </w:r>
          </w:p>
        </w:tc>
        <w:tc>
          <w:tcPr>
            <w:tcW w:w="860" w:type="dxa"/>
          </w:tcPr>
          <w:p w:rsidR="00E15BBE" w:rsidRPr="00782080" w:rsidRDefault="00E15BBE" w:rsidP="004D0B58">
            <w:pPr>
              <w:jc w:val="center"/>
              <w:rPr>
                <w:rFonts w:ascii="Times New Roman" w:hAnsi="Times New Roman" w:cs="Times New Roman"/>
                <w:sz w:val="16"/>
                <w:szCs w:val="16"/>
                <w:lang w:val="id-ID"/>
              </w:rPr>
            </w:pPr>
            <w:r w:rsidRPr="00782080">
              <w:rPr>
                <w:rFonts w:ascii="Times New Roman" w:hAnsi="Times New Roman" w:cs="Times New Roman"/>
                <w:sz w:val="16"/>
                <w:szCs w:val="16"/>
                <w:lang w:val="id-ID"/>
              </w:rPr>
              <w:t>Nilai</w:t>
            </w:r>
          </w:p>
        </w:tc>
        <w:tc>
          <w:tcPr>
            <w:tcW w:w="865" w:type="dxa"/>
          </w:tcPr>
          <w:p w:rsidR="00E15BBE" w:rsidRPr="00782080" w:rsidRDefault="00E15BBE" w:rsidP="004D0B58">
            <w:pPr>
              <w:jc w:val="center"/>
              <w:rPr>
                <w:rFonts w:ascii="Times New Roman" w:hAnsi="Times New Roman" w:cs="Times New Roman"/>
                <w:sz w:val="16"/>
                <w:szCs w:val="16"/>
                <w:lang w:val="id-ID"/>
              </w:rPr>
            </w:pPr>
            <w:r w:rsidRPr="00782080">
              <w:rPr>
                <w:rFonts w:ascii="Times New Roman" w:hAnsi="Times New Roman" w:cs="Times New Roman"/>
                <w:sz w:val="16"/>
                <w:szCs w:val="16"/>
                <w:lang w:val="id-ID"/>
              </w:rPr>
              <w:t>Ket</w:t>
            </w:r>
          </w:p>
        </w:tc>
      </w:tr>
      <w:tr w:rsidR="00E15BBE" w:rsidRPr="00782080" w:rsidTr="009E7631">
        <w:tc>
          <w:tcPr>
            <w:tcW w:w="959" w:type="dxa"/>
          </w:tcPr>
          <w:p w:rsidR="00E15BBE" w:rsidRPr="00782080" w:rsidRDefault="00E15BBE" w:rsidP="004D0B58">
            <w:pPr>
              <w:rPr>
                <w:rFonts w:ascii="Times New Roman" w:hAnsi="Times New Roman" w:cs="Times New Roman"/>
                <w:sz w:val="16"/>
                <w:szCs w:val="16"/>
                <w:lang w:val="id-ID"/>
              </w:rPr>
            </w:pPr>
            <w:r w:rsidRPr="00782080">
              <w:rPr>
                <w:rFonts w:ascii="Times New Roman" w:hAnsi="Times New Roman" w:cs="Times New Roman"/>
                <w:sz w:val="16"/>
                <w:szCs w:val="16"/>
                <w:lang w:val="id-ID"/>
              </w:rPr>
              <w:t>LQ</w:t>
            </w:r>
          </w:p>
        </w:tc>
        <w:tc>
          <w:tcPr>
            <w:tcW w:w="992" w:type="dxa"/>
          </w:tcPr>
          <w:p w:rsidR="00E15BBE" w:rsidRPr="00782080" w:rsidRDefault="00E15BBE" w:rsidP="004D0B58">
            <w:pPr>
              <w:rPr>
                <w:rFonts w:ascii="Times New Roman" w:hAnsi="Times New Roman" w:cs="Times New Roman"/>
                <w:sz w:val="16"/>
                <w:szCs w:val="16"/>
              </w:rPr>
            </w:pPr>
            <w:proofErr w:type="spellStart"/>
            <w:r w:rsidRPr="00782080">
              <w:rPr>
                <w:rFonts w:ascii="Times New Roman" w:hAnsi="Times New Roman" w:cs="Times New Roman"/>
                <w:sz w:val="16"/>
                <w:szCs w:val="16"/>
              </w:rPr>
              <w:t>Informasi</w:t>
            </w:r>
            <w:proofErr w:type="spellEnd"/>
            <w:r w:rsidRPr="00782080">
              <w:rPr>
                <w:rFonts w:ascii="Times New Roman" w:hAnsi="Times New Roman" w:cs="Times New Roman"/>
                <w:sz w:val="16"/>
                <w:szCs w:val="16"/>
              </w:rPr>
              <w:t xml:space="preserve"> </w:t>
            </w:r>
            <w:proofErr w:type="spellStart"/>
            <w:r w:rsidRPr="00782080">
              <w:rPr>
                <w:rFonts w:ascii="Times New Roman" w:hAnsi="Times New Roman" w:cs="Times New Roman"/>
                <w:sz w:val="16"/>
                <w:szCs w:val="16"/>
              </w:rPr>
              <w:t>dan</w:t>
            </w:r>
            <w:proofErr w:type="spellEnd"/>
            <w:r w:rsidRPr="00782080">
              <w:rPr>
                <w:rFonts w:ascii="Times New Roman" w:hAnsi="Times New Roman" w:cs="Times New Roman"/>
                <w:sz w:val="16"/>
                <w:szCs w:val="16"/>
              </w:rPr>
              <w:t xml:space="preserve"> </w:t>
            </w:r>
            <w:proofErr w:type="spellStart"/>
            <w:r w:rsidRPr="00782080">
              <w:rPr>
                <w:rFonts w:ascii="Times New Roman" w:hAnsi="Times New Roman" w:cs="Times New Roman"/>
                <w:sz w:val="16"/>
                <w:szCs w:val="16"/>
              </w:rPr>
              <w:t>Komunikasi</w:t>
            </w:r>
            <w:proofErr w:type="spellEnd"/>
          </w:p>
        </w:tc>
        <w:tc>
          <w:tcPr>
            <w:tcW w:w="699" w:type="dxa"/>
          </w:tcPr>
          <w:p w:rsidR="00E15BBE" w:rsidRPr="00782080" w:rsidRDefault="00E15BBE" w:rsidP="004D0B58">
            <w:pPr>
              <w:jc w:val="center"/>
              <w:rPr>
                <w:rFonts w:ascii="Times New Roman" w:hAnsi="Times New Roman" w:cs="Times New Roman"/>
                <w:sz w:val="16"/>
                <w:szCs w:val="16"/>
                <w:lang w:val="id-ID"/>
              </w:rPr>
            </w:pPr>
            <w:r w:rsidRPr="00782080">
              <w:rPr>
                <w:rFonts w:ascii="Times New Roman" w:hAnsi="Times New Roman" w:cs="Times New Roman"/>
                <w:sz w:val="16"/>
                <w:szCs w:val="16"/>
                <w:lang w:val="id-ID"/>
              </w:rPr>
              <w:t>Semua Kota</w:t>
            </w:r>
          </w:p>
        </w:tc>
        <w:tc>
          <w:tcPr>
            <w:tcW w:w="860" w:type="dxa"/>
          </w:tcPr>
          <w:p w:rsidR="00E15BBE" w:rsidRPr="00782080" w:rsidRDefault="00E15BBE" w:rsidP="004D0B58">
            <w:pPr>
              <w:jc w:val="center"/>
              <w:rPr>
                <w:rFonts w:ascii="Times New Roman" w:hAnsi="Times New Roman" w:cs="Times New Roman"/>
                <w:sz w:val="16"/>
                <w:szCs w:val="16"/>
                <w:lang w:val="id-ID"/>
              </w:rPr>
            </w:pPr>
            <w:r w:rsidRPr="00782080">
              <w:rPr>
                <w:rFonts w:ascii="Times New Roman" w:hAnsi="Times New Roman" w:cs="Times New Roman"/>
                <w:sz w:val="16"/>
                <w:szCs w:val="16"/>
                <w:lang w:val="id-ID"/>
              </w:rPr>
              <w:t>&gt;1</w:t>
            </w:r>
          </w:p>
        </w:tc>
        <w:tc>
          <w:tcPr>
            <w:tcW w:w="865" w:type="dxa"/>
          </w:tcPr>
          <w:p w:rsidR="00E15BBE" w:rsidRPr="00782080" w:rsidRDefault="00E15BBE" w:rsidP="004D0B58">
            <w:pPr>
              <w:jc w:val="center"/>
              <w:rPr>
                <w:rFonts w:ascii="Times New Roman" w:hAnsi="Times New Roman" w:cs="Times New Roman"/>
                <w:sz w:val="16"/>
                <w:szCs w:val="16"/>
                <w:lang w:val="id-ID"/>
              </w:rPr>
            </w:pPr>
            <w:r w:rsidRPr="00782080">
              <w:rPr>
                <w:rFonts w:ascii="Times New Roman" w:hAnsi="Times New Roman" w:cs="Times New Roman"/>
                <w:sz w:val="16"/>
                <w:szCs w:val="16"/>
                <w:lang w:val="id-ID"/>
              </w:rPr>
              <w:t>Basis</w:t>
            </w:r>
          </w:p>
        </w:tc>
      </w:tr>
      <w:tr w:rsidR="00E15BBE" w:rsidRPr="00782080" w:rsidTr="009E7631">
        <w:tc>
          <w:tcPr>
            <w:tcW w:w="959" w:type="dxa"/>
          </w:tcPr>
          <w:p w:rsidR="00E15BBE" w:rsidRPr="00782080" w:rsidRDefault="00E15BBE" w:rsidP="004D0B58">
            <w:pPr>
              <w:rPr>
                <w:rFonts w:ascii="Times New Roman" w:hAnsi="Times New Roman" w:cs="Times New Roman"/>
                <w:sz w:val="16"/>
                <w:szCs w:val="16"/>
                <w:lang w:val="id-ID"/>
              </w:rPr>
            </w:pPr>
            <w:r w:rsidRPr="00782080">
              <w:rPr>
                <w:rFonts w:ascii="Times New Roman" w:hAnsi="Times New Roman" w:cs="Times New Roman"/>
                <w:sz w:val="16"/>
                <w:szCs w:val="16"/>
                <w:lang w:val="id-ID"/>
              </w:rPr>
              <w:t>Shift Share</w:t>
            </w:r>
          </w:p>
        </w:tc>
        <w:tc>
          <w:tcPr>
            <w:tcW w:w="992" w:type="dxa"/>
          </w:tcPr>
          <w:p w:rsidR="00E15BBE" w:rsidRPr="00782080" w:rsidRDefault="00E15BBE" w:rsidP="004D0B58">
            <w:pPr>
              <w:rPr>
                <w:rFonts w:ascii="Times New Roman" w:hAnsi="Times New Roman" w:cs="Times New Roman"/>
                <w:sz w:val="16"/>
                <w:szCs w:val="16"/>
              </w:rPr>
            </w:pPr>
            <w:r w:rsidRPr="00782080">
              <w:rPr>
                <w:rFonts w:ascii="Times New Roman" w:hAnsi="Times New Roman" w:cs="Times New Roman"/>
                <w:sz w:val="16"/>
                <w:szCs w:val="16"/>
                <w:lang w:val="id-ID"/>
              </w:rPr>
              <w:t>Jasa Pendidikan</w:t>
            </w:r>
          </w:p>
        </w:tc>
        <w:tc>
          <w:tcPr>
            <w:tcW w:w="699" w:type="dxa"/>
          </w:tcPr>
          <w:p w:rsidR="00E15BBE" w:rsidRPr="00782080" w:rsidRDefault="00E15BBE" w:rsidP="004D0B58">
            <w:pPr>
              <w:jc w:val="center"/>
              <w:rPr>
                <w:rFonts w:ascii="Times New Roman" w:hAnsi="Times New Roman" w:cs="Times New Roman"/>
                <w:sz w:val="16"/>
                <w:szCs w:val="16"/>
              </w:rPr>
            </w:pPr>
            <w:r w:rsidRPr="00782080">
              <w:rPr>
                <w:rFonts w:ascii="Times New Roman" w:hAnsi="Times New Roman" w:cs="Times New Roman"/>
                <w:sz w:val="16"/>
                <w:szCs w:val="16"/>
                <w:lang w:val="id-ID"/>
              </w:rPr>
              <w:t>Semua Kota</w:t>
            </w:r>
          </w:p>
        </w:tc>
        <w:tc>
          <w:tcPr>
            <w:tcW w:w="860" w:type="dxa"/>
          </w:tcPr>
          <w:p w:rsidR="00E15BBE" w:rsidRPr="00782080" w:rsidRDefault="00E15BBE" w:rsidP="004D0B58">
            <w:pPr>
              <w:jc w:val="center"/>
              <w:rPr>
                <w:rFonts w:ascii="Times New Roman" w:hAnsi="Times New Roman" w:cs="Times New Roman"/>
                <w:sz w:val="16"/>
                <w:szCs w:val="16"/>
                <w:lang w:val="id-ID"/>
              </w:rPr>
            </w:pPr>
            <w:r w:rsidRPr="00782080">
              <w:rPr>
                <w:rFonts w:ascii="Times New Roman" w:hAnsi="Times New Roman" w:cs="Times New Roman"/>
                <w:sz w:val="16"/>
                <w:szCs w:val="16"/>
                <w:lang w:val="id-ID"/>
              </w:rPr>
              <w:t>kategori 1</w:t>
            </w:r>
          </w:p>
        </w:tc>
        <w:tc>
          <w:tcPr>
            <w:tcW w:w="865" w:type="dxa"/>
          </w:tcPr>
          <w:p w:rsidR="00E15BBE" w:rsidRPr="00782080" w:rsidRDefault="00E15BBE" w:rsidP="004D0B58">
            <w:pPr>
              <w:jc w:val="center"/>
              <w:rPr>
                <w:rFonts w:ascii="Times New Roman" w:hAnsi="Times New Roman" w:cs="Times New Roman"/>
                <w:sz w:val="16"/>
                <w:szCs w:val="16"/>
                <w:lang w:val="id-ID"/>
              </w:rPr>
            </w:pPr>
            <w:r w:rsidRPr="00782080">
              <w:rPr>
                <w:rFonts w:ascii="Times New Roman" w:hAnsi="Times New Roman" w:cs="Times New Roman"/>
                <w:sz w:val="16"/>
                <w:szCs w:val="16"/>
                <w:lang w:val="id-ID"/>
              </w:rPr>
              <w:t>Pertumbuhan Pesat</w:t>
            </w:r>
          </w:p>
        </w:tc>
      </w:tr>
      <w:tr w:rsidR="00E15BBE" w:rsidRPr="00782080" w:rsidTr="009E7631">
        <w:tc>
          <w:tcPr>
            <w:tcW w:w="959" w:type="dxa"/>
          </w:tcPr>
          <w:p w:rsidR="00E15BBE" w:rsidRPr="00782080" w:rsidRDefault="00E15BBE" w:rsidP="004D0B58">
            <w:pPr>
              <w:rPr>
                <w:rFonts w:ascii="Times New Roman" w:hAnsi="Times New Roman" w:cs="Times New Roman"/>
                <w:sz w:val="16"/>
                <w:szCs w:val="16"/>
                <w:lang w:val="id-ID"/>
              </w:rPr>
            </w:pPr>
            <w:r w:rsidRPr="00782080">
              <w:rPr>
                <w:rFonts w:ascii="Times New Roman" w:hAnsi="Times New Roman" w:cs="Times New Roman"/>
                <w:sz w:val="16"/>
                <w:szCs w:val="16"/>
                <w:lang w:val="id-ID"/>
              </w:rPr>
              <w:t>Tipologi Klassen</w:t>
            </w:r>
          </w:p>
        </w:tc>
        <w:tc>
          <w:tcPr>
            <w:tcW w:w="992" w:type="dxa"/>
          </w:tcPr>
          <w:p w:rsidR="00E15BBE" w:rsidRPr="00782080" w:rsidRDefault="00E15BBE" w:rsidP="004D0B58">
            <w:pPr>
              <w:rPr>
                <w:rFonts w:ascii="Times New Roman" w:hAnsi="Times New Roman" w:cs="Times New Roman"/>
                <w:sz w:val="16"/>
                <w:szCs w:val="16"/>
                <w:lang w:val="id-ID"/>
              </w:rPr>
            </w:pPr>
          </w:p>
        </w:tc>
        <w:tc>
          <w:tcPr>
            <w:tcW w:w="699" w:type="dxa"/>
          </w:tcPr>
          <w:p w:rsidR="00E15BBE" w:rsidRPr="00782080" w:rsidRDefault="00E15BBE" w:rsidP="004D0B58">
            <w:pPr>
              <w:jc w:val="center"/>
              <w:rPr>
                <w:rFonts w:ascii="Times New Roman" w:hAnsi="Times New Roman" w:cs="Times New Roman"/>
                <w:sz w:val="16"/>
                <w:szCs w:val="16"/>
              </w:rPr>
            </w:pPr>
            <w:r w:rsidRPr="00782080">
              <w:rPr>
                <w:rFonts w:ascii="Times New Roman" w:hAnsi="Times New Roman" w:cs="Times New Roman"/>
                <w:sz w:val="16"/>
                <w:szCs w:val="16"/>
                <w:lang w:val="id-ID"/>
              </w:rPr>
              <w:t>Semua Kota</w:t>
            </w:r>
          </w:p>
        </w:tc>
        <w:tc>
          <w:tcPr>
            <w:tcW w:w="860" w:type="dxa"/>
          </w:tcPr>
          <w:p w:rsidR="00E15BBE" w:rsidRPr="00782080" w:rsidRDefault="00E15BBE" w:rsidP="004D0B58">
            <w:pPr>
              <w:jc w:val="center"/>
              <w:rPr>
                <w:rFonts w:ascii="Times New Roman" w:hAnsi="Times New Roman" w:cs="Times New Roman"/>
                <w:sz w:val="16"/>
                <w:szCs w:val="16"/>
                <w:lang w:val="id-ID"/>
              </w:rPr>
            </w:pPr>
            <w:r w:rsidRPr="00782080">
              <w:rPr>
                <w:rFonts w:ascii="Times New Roman" w:hAnsi="Times New Roman" w:cs="Times New Roman"/>
                <w:sz w:val="16"/>
                <w:szCs w:val="16"/>
                <w:lang w:val="id-ID"/>
              </w:rPr>
              <w:t>kuadran 1</w:t>
            </w:r>
          </w:p>
        </w:tc>
        <w:tc>
          <w:tcPr>
            <w:tcW w:w="865" w:type="dxa"/>
          </w:tcPr>
          <w:p w:rsidR="00E15BBE" w:rsidRPr="00782080" w:rsidRDefault="00E15BBE" w:rsidP="004D0B58">
            <w:pPr>
              <w:autoSpaceDE w:val="0"/>
              <w:autoSpaceDN w:val="0"/>
              <w:adjustRightInd w:val="0"/>
              <w:spacing w:after="0" w:line="240" w:lineRule="auto"/>
              <w:jc w:val="center"/>
              <w:rPr>
                <w:rFonts w:ascii="Times New Roman" w:eastAsia="Calibri" w:hAnsi="Times New Roman" w:cs="Times New Roman"/>
                <w:sz w:val="16"/>
                <w:szCs w:val="16"/>
              </w:rPr>
            </w:pPr>
            <w:r w:rsidRPr="00782080">
              <w:rPr>
                <w:rFonts w:ascii="Times New Roman" w:eastAsia="Calibri" w:hAnsi="Times New Roman" w:cs="Times New Roman"/>
                <w:sz w:val="16"/>
                <w:szCs w:val="16"/>
              </w:rPr>
              <w:t xml:space="preserve">Daerah </w:t>
            </w:r>
            <w:proofErr w:type="spellStart"/>
            <w:r w:rsidRPr="00782080">
              <w:rPr>
                <w:rFonts w:ascii="Times New Roman" w:eastAsia="Calibri" w:hAnsi="Times New Roman" w:cs="Times New Roman"/>
                <w:sz w:val="16"/>
                <w:szCs w:val="16"/>
              </w:rPr>
              <w:t>Cepat</w:t>
            </w:r>
            <w:proofErr w:type="spellEnd"/>
            <w:r w:rsidRPr="00782080">
              <w:rPr>
                <w:rFonts w:ascii="Times New Roman" w:eastAsia="Calibri" w:hAnsi="Times New Roman" w:cs="Times New Roman"/>
                <w:sz w:val="16"/>
                <w:szCs w:val="16"/>
              </w:rPr>
              <w:t xml:space="preserve"> </w:t>
            </w:r>
            <w:proofErr w:type="spellStart"/>
            <w:r w:rsidRPr="00782080">
              <w:rPr>
                <w:rFonts w:ascii="Times New Roman" w:eastAsia="Calibri" w:hAnsi="Times New Roman" w:cs="Times New Roman"/>
                <w:sz w:val="16"/>
                <w:szCs w:val="16"/>
              </w:rPr>
              <w:t>Maju</w:t>
            </w:r>
            <w:proofErr w:type="spellEnd"/>
            <w:r w:rsidRPr="00782080">
              <w:rPr>
                <w:rFonts w:ascii="Times New Roman" w:eastAsia="Calibri" w:hAnsi="Times New Roman" w:cs="Times New Roman"/>
                <w:sz w:val="16"/>
                <w:szCs w:val="16"/>
              </w:rPr>
              <w:t xml:space="preserve"> Dan </w:t>
            </w:r>
            <w:proofErr w:type="spellStart"/>
            <w:r w:rsidRPr="00782080">
              <w:rPr>
                <w:rFonts w:ascii="Times New Roman" w:eastAsia="Calibri" w:hAnsi="Times New Roman" w:cs="Times New Roman"/>
                <w:sz w:val="16"/>
                <w:szCs w:val="16"/>
              </w:rPr>
              <w:t>Cepat</w:t>
            </w:r>
            <w:proofErr w:type="spellEnd"/>
          </w:p>
          <w:p w:rsidR="00E15BBE" w:rsidRPr="00782080" w:rsidRDefault="00E15BBE" w:rsidP="004D0B58">
            <w:pPr>
              <w:spacing w:after="0" w:line="240" w:lineRule="auto"/>
              <w:jc w:val="center"/>
              <w:rPr>
                <w:rFonts w:ascii="Times New Roman" w:eastAsia="Calibri" w:hAnsi="Times New Roman" w:cs="Times New Roman"/>
                <w:sz w:val="16"/>
                <w:szCs w:val="16"/>
              </w:rPr>
            </w:pPr>
            <w:proofErr w:type="spellStart"/>
            <w:r w:rsidRPr="00782080">
              <w:rPr>
                <w:rFonts w:ascii="Times New Roman" w:eastAsia="Calibri" w:hAnsi="Times New Roman" w:cs="Times New Roman"/>
                <w:sz w:val="16"/>
                <w:szCs w:val="16"/>
              </w:rPr>
              <w:t>Tumbuh</w:t>
            </w:r>
            <w:proofErr w:type="spellEnd"/>
          </w:p>
          <w:p w:rsidR="00E15BBE" w:rsidRPr="00782080" w:rsidRDefault="00E15BBE" w:rsidP="004D0B58">
            <w:pPr>
              <w:jc w:val="center"/>
              <w:rPr>
                <w:rFonts w:ascii="Times New Roman" w:hAnsi="Times New Roman" w:cs="Times New Roman"/>
                <w:sz w:val="16"/>
                <w:szCs w:val="16"/>
              </w:rPr>
            </w:pPr>
          </w:p>
        </w:tc>
      </w:tr>
      <w:tr w:rsidR="00E15BBE" w:rsidRPr="00782080" w:rsidTr="009E7631">
        <w:tc>
          <w:tcPr>
            <w:tcW w:w="959" w:type="dxa"/>
          </w:tcPr>
          <w:p w:rsidR="00E15BBE" w:rsidRPr="00782080" w:rsidRDefault="00E15BBE" w:rsidP="004D0B58">
            <w:pPr>
              <w:rPr>
                <w:rFonts w:ascii="Times New Roman" w:hAnsi="Times New Roman" w:cs="Times New Roman"/>
                <w:sz w:val="16"/>
                <w:szCs w:val="16"/>
                <w:lang w:val="id-ID"/>
              </w:rPr>
            </w:pPr>
            <w:r w:rsidRPr="00782080">
              <w:rPr>
                <w:rFonts w:ascii="Times New Roman" w:hAnsi="Times New Roman" w:cs="Times New Roman"/>
                <w:sz w:val="16"/>
                <w:szCs w:val="16"/>
                <w:lang w:val="id-ID"/>
              </w:rPr>
              <w:t>Kontribusi</w:t>
            </w:r>
          </w:p>
        </w:tc>
        <w:tc>
          <w:tcPr>
            <w:tcW w:w="992" w:type="dxa"/>
          </w:tcPr>
          <w:p w:rsidR="00E15BBE" w:rsidRPr="00782080" w:rsidRDefault="00E15BBE" w:rsidP="004D0B58">
            <w:pPr>
              <w:rPr>
                <w:rFonts w:ascii="Times New Roman" w:hAnsi="Times New Roman" w:cs="Times New Roman"/>
                <w:sz w:val="16"/>
                <w:szCs w:val="16"/>
              </w:rPr>
            </w:pPr>
            <w:proofErr w:type="spellStart"/>
            <w:r w:rsidRPr="00782080">
              <w:rPr>
                <w:rFonts w:ascii="Times New Roman" w:hAnsi="Times New Roman" w:cs="Times New Roman"/>
                <w:sz w:val="16"/>
                <w:szCs w:val="16"/>
              </w:rPr>
              <w:t>Perdagangan</w:t>
            </w:r>
            <w:proofErr w:type="spellEnd"/>
            <w:r w:rsidRPr="00782080">
              <w:rPr>
                <w:rFonts w:ascii="Times New Roman" w:hAnsi="Times New Roman" w:cs="Times New Roman"/>
                <w:sz w:val="16"/>
                <w:szCs w:val="16"/>
              </w:rPr>
              <w:t xml:space="preserve"> </w:t>
            </w:r>
            <w:proofErr w:type="spellStart"/>
            <w:r w:rsidRPr="00782080">
              <w:rPr>
                <w:rFonts w:ascii="Times New Roman" w:hAnsi="Times New Roman" w:cs="Times New Roman"/>
                <w:sz w:val="16"/>
                <w:szCs w:val="16"/>
              </w:rPr>
              <w:t>Besar</w:t>
            </w:r>
            <w:proofErr w:type="spellEnd"/>
            <w:r w:rsidRPr="00782080">
              <w:rPr>
                <w:rFonts w:ascii="Times New Roman" w:hAnsi="Times New Roman" w:cs="Times New Roman"/>
                <w:sz w:val="16"/>
                <w:szCs w:val="16"/>
              </w:rPr>
              <w:t xml:space="preserve"> </w:t>
            </w:r>
            <w:proofErr w:type="spellStart"/>
            <w:r w:rsidRPr="00782080">
              <w:rPr>
                <w:rFonts w:ascii="Times New Roman" w:hAnsi="Times New Roman" w:cs="Times New Roman"/>
                <w:sz w:val="16"/>
                <w:szCs w:val="16"/>
              </w:rPr>
              <w:t>dan</w:t>
            </w:r>
            <w:proofErr w:type="spellEnd"/>
            <w:r w:rsidRPr="00782080">
              <w:rPr>
                <w:rFonts w:ascii="Times New Roman" w:hAnsi="Times New Roman" w:cs="Times New Roman"/>
                <w:sz w:val="16"/>
                <w:szCs w:val="16"/>
              </w:rPr>
              <w:t xml:space="preserve"> </w:t>
            </w:r>
            <w:proofErr w:type="spellStart"/>
            <w:r w:rsidRPr="00782080">
              <w:rPr>
                <w:rFonts w:ascii="Times New Roman" w:hAnsi="Times New Roman" w:cs="Times New Roman"/>
                <w:sz w:val="16"/>
                <w:szCs w:val="16"/>
              </w:rPr>
              <w:t>Eceran</w:t>
            </w:r>
            <w:proofErr w:type="spellEnd"/>
            <w:r w:rsidRPr="00782080">
              <w:rPr>
                <w:rFonts w:ascii="Times New Roman" w:hAnsi="Times New Roman" w:cs="Times New Roman"/>
                <w:sz w:val="16"/>
                <w:szCs w:val="16"/>
              </w:rPr>
              <w:t xml:space="preserve">; </w:t>
            </w:r>
            <w:proofErr w:type="spellStart"/>
            <w:r w:rsidRPr="00782080">
              <w:rPr>
                <w:rFonts w:ascii="Times New Roman" w:hAnsi="Times New Roman" w:cs="Times New Roman"/>
                <w:sz w:val="16"/>
                <w:szCs w:val="16"/>
              </w:rPr>
              <w:t>Reparasi</w:t>
            </w:r>
            <w:proofErr w:type="spellEnd"/>
            <w:r w:rsidRPr="00782080">
              <w:rPr>
                <w:rFonts w:ascii="Times New Roman" w:hAnsi="Times New Roman" w:cs="Times New Roman"/>
                <w:sz w:val="16"/>
                <w:szCs w:val="16"/>
              </w:rPr>
              <w:t xml:space="preserve"> Mobil </w:t>
            </w:r>
            <w:proofErr w:type="spellStart"/>
            <w:r w:rsidRPr="00782080">
              <w:rPr>
                <w:rFonts w:ascii="Times New Roman" w:hAnsi="Times New Roman" w:cs="Times New Roman"/>
                <w:sz w:val="16"/>
                <w:szCs w:val="16"/>
              </w:rPr>
              <w:t>dan</w:t>
            </w:r>
            <w:proofErr w:type="spellEnd"/>
            <w:r w:rsidRPr="00782080">
              <w:rPr>
                <w:rFonts w:ascii="Times New Roman" w:hAnsi="Times New Roman" w:cs="Times New Roman"/>
                <w:sz w:val="16"/>
                <w:szCs w:val="16"/>
              </w:rPr>
              <w:t xml:space="preserve"> </w:t>
            </w:r>
            <w:proofErr w:type="spellStart"/>
            <w:r w:rsidRPr="00782080">
              <w:rPr>
                <w:rFonts w:ascii="Times New Roman" w:hAnsi="Times New Roman" w:cs="Times New Roman"/>
                <w:sz w:val="16"/>
                <w:szCs w:val="16"/>
              </w:rPr>
              <w:t>Sepeda</w:t>
            </w:r>
            <w:proofErr w:type="spellEnd"/>
            <w:r w:rsidRPr="00782080">
              <w:rPr>
                <w:rFonts w:ascii="Times New Roman" w:hAnsi="Times New Roman" w:cs="Times New Roman"/>
                <w:sz w:val="16"/>
                <w:szCs w:val="16"/>
              </w:rPr>
              <w:t xml:space="preserve"> Motor</w:t>
            </w:r>
          </w:p>
        </w:tc>
        <w:tc>
          <w:tcPr>
            <w:tcW w:w="699" w:type="dxa"/>
          </w:tcPr>
          <w:p w:rsidR="00E15BBE" w:rsidRPr="00782080" w:rsidRDefault="00E15BBE" w:rsidP="004D0B58">
            <w:pPr>
              <w:jc w:val="center"/>
              <w:rPr>
                <w:rFonts w:ascii="Times New Roman" w:hAnsi="Times New Roman" w:cs="Times New Roman"/>
                <w:sz w:val="16"/>
                <w:szCs w:val="16"/>
                <w:lang w:val="id-ID"/>
              </w:rPr>
            </w:pPr>
            <w:r w:rsidRPr="00782080">
              <w:rPr>
                <w:rFonts w:ascii="Times New Roman" w:hAnsi="Times New Roman" w:cs="Times New Roman"/>
                <w:sz w:val="16"/>
                <w:szCs w:val="16"/>
                <w:lang w:val="id-ID"/>
              </w:rPr>
              <w:t>Solok</w:t>
            </w:r>
          </w:p>
        </w:tc>
        <w:tc>
          <w:tcPr>
            <w:tcW w:w="860" w:type="dxa"/>
          </w:tcPr>
          <w:p w:rsidR="00E15BBE" w:rsidRPr="00782080" w:rsidRDefault="00E15BBE" w:rsidP="004D0B58">
            <w:pPr>
              <w:jc w:val="center"/>
              <w:rPr>
                <w:rFonts w:ascii="Times New Roman" w:hAnsi="Times New Roman" w:cs="Times New Roman"/>
                <w:sz w:val="16"/>
                <w:szCs w:val="16"/>
              </w:rPr>
            </w:pPr>
            <w:r w:rsidRPr="00782080">
              <w:rPr>
                <w:rFonts w:ascii="Times New Roman" w:hAnsi="Times New Roman" w:cs="Times New Roman"/>
                <w:color w:val="000000"/>
                <w:sz w:val="16"/>
                <w:szCs w:val="16"/>
              </w:rPr>
              <w:t>25,28</w:t>
            </w:r>
          </w:p>
        </w:tc>
        <w:tc>
          <w:tcPr>
            <w:tcW w:w="865" w:type="dxa"/>
          </w:tcPr>
          <w:p w:rsidR="00E15BBE" w:rsidRPr="00782080" w:rsidRDefault="00E15BBE" w:rsidP="004D0B58">
            <w:pPr>
              <w:jc w:val="center"/>
              <w:rPr>
                <w:rFonts w:ascii="Times New Roman" w:hAnsi="Times New Roman" w:cs="Times New Roman"/>
                <w:sz w:val="16"/>
                <w:szCs w:val="16"/>
                <w:lang w:val="id-ID"/>
              </w:rPr>
            </w:pPr>
            <w:r w:rsidRPr="00782080">
              <w:rPr>
                <w:rFonts w:ascii="Times New Roman" w:hAnsi="Times New Roman" w:cs="Times New Roman"/>
                <w:sz w:val="16"/>
                <w:szCs w:val="16"/>
                <w:lang w:val="id-ID"/>
              </w:rPr>
              <w:t>Nilai Kontribusi Tertinggi</w:t>
            </w:r>
          </w:p>
        </w:tc>
      </w:tr>
    </w:tbl>
    <w:p w:rsidR="001D7D6B" w:rsidRPr="001D7D6B" w:rsidRDefault="001D7D6B" w:rsidP="001D7D6B">
      <w:pPr>
        <w:jc w:val="both"/>
        <w:rPr>
          <w:rFonts w:ascii="Times New Roman" w:hAnsi="Times New Roman"/>
          <w:bCs/>
          <w:i/>
          <w:iCs/>
          <w:sz w:val="18"/>
          <w:szCs w:val="18"/>
          <w:lang w:val="id-ID"/>
        </w:rPr>
      </w:pPr>
      <w:proofErr w:type="spellStart"/>
      <w:r>
        <w:rPr>
          <w:rFonts w:ascii="Times New Roman" w:hAnsi="Times New Roman"/>
          <w:bCs/>
          <w:i/>
          <w:iCs/>
          <w:sz w:val="18"/>
          <w:szCs w:val="18"/>
        </w:rPr>
        <w:t>Sumber</w:t>
      </w:r>
      <w:proofErr w:type="spellEnd"/>
      <w:r>
        <w:rPr>
          <w:rFonts w:ascii="Times New Roman" w:hAnsi="Times New Roman"/>
          <w:bCs/>
          <w:i/>
          <w:iCs/>
          <w:sz w:val="18"/>
          <w:szCs w:val="18"/>
        </w:rPr>
        <w:t xml:space="preserve">: </w:t>
      </w:r>
      <w:r w:rsidRPr="000D58FB">
        <w:rPr>
          <w:rFonts w:ascii="Times New Roman" w:eastAsia="Calibri" w:hAnsi="Times New Roman" w:cs="Times New Roman"/>
          <w:i/>
          <w:sz w:val="18"/>
          <w:szCs w:val="18"/>
        </w:rPr>
        <w:t>H</w:t>
      </w:r>
      <w:r w:rsidRPr="000D58FB">
        <w:rPr>
          <w:rFonts w:ascii="Times New Roman" w:eastAsia="Calibri" w:hAnsi="Times New Roman" w:cs="Times New Roman"/>
          <w:i/>
          <w:sz w:val="18"/>
          <w:szCs w:val="18"/>
          <w:lang w:val="id-ID"/>
        </w:rPr>
        <w:t xml:space="preserve">asil </w:t>
      </w:r>
      <w:proofErr w:type="spellStart"/>
      <w:r w:rsidRPr="000D58FB">
        <w:rPr>
          <w:rFonts w:ascii="Times New Roman" w:eastAsia="Calibri" w:hAnsi="Times New Roman" w:cs="Times New Roman"/>
          <w:i/>
          <w:sz w:val="18"/>
          <w:szCs w:val="18"/>
        </w:rPr>
        <w:t>Pe</w:t>
      </w:r>
      <w:proofErr w:type="spellEnd"/>
      <w:r>
        <w:rPr>
          <w:rFonts w:ascii="Times New Roman" w:eastAsia="Calibri" w:hAnsi="Times New Roman" w:cs="Times New Roman"/>
          <w:i/>
          <w:sz w:val="18"/>
          <w:szCs w:val="18"/>
          <w:lang w:val="id-ID"/>
        </w:rPr>
        <w:t>ngolahan data</w:t>
      </w:r>
    </w:p>
    <w:p w:rsidR="001D7D6B" w:rsidRDefault="009E7631" w:rsidP="004F533B">
      <w:pPr>
        <w:spacing w:after="0"/>
        <w:jc w:val="both"/>
        <w:rPr>
          <w:rFonts w:ascii="Times New Roman" w:hAnsi="Times New Roman" w:cs="Times New Roman"/>
          <w:b/>
          <w:lang w:val="id-ID"/>
        </w:rPr>
      </w:pPr>
      <w:r w:rsidRPr="00394CB2">
        <w:rPr>
          <w:rFonts w:ascii="Times New Roman" w:hAnsi="Times New Roman" w:cs="Times New Roman"/>
          <w:b/>
        </w:rPr>
        <w:t>KESIMPULAN DAN SARAN</w:t>
      </w:r>
    </w:p>
    <w:p w:rsidR="001331D2" w:rsidRDefault="00CC605E" w:rsidP="00A74F88">
      <w:pPr>
        <w:tabs>
          <w:tab w:val="left" w:pos="1035"/>
        </w:tabs>
        <w:spacing w:after="0"/>
        <w:jc w:val="both"/>
        <w:rPr>
          <w:rFonts w:ascii="Times New Roman" w:hAnsi="Times New Roman" w:cs="Times New Roman"/>
          <w:lang w:val="id-ID"/>
        </w:rPr>
      </w:pPr>
      <w:r w:rsidRPr="00CC605E">
        <w:rPr>
          <w:rFonts w:ascii="Times New Roman" w:hAnsi="Times New Roman" w:cs="Times New Roman"/>
          <w:lang w:val="id-ID"/>
        </w:rPr>
        <w:t xml:space="preserve">1. </w:t>
      </w:r>
      <w:r w:rsidR="009E7631" w:rsidRPr="00CC605E">
        <w:rPr>
          <w:rFonts w:ascii="Times New Roman" w:hAnsi="Times New Roman" w:cs="Times New Roman"/>
          <w:lang w:val="id-ID"/>
        </w:rPr>
        <w:t xml:space="preserve">Hasil analisis </w:t>
      </w:r>
      <w:r w:rsidR="009E7631" w:rsidRPr="00CC605E">
        <w:rPr>
          <w:rFonts w:ascii="Times New Roman" w:eastAsia="Calibri" w:hAnsi="Times New Roman"/>
          <w:bCs/>
        </w:rPr>
        <w:t>Location Quotient (LQ)</w:t>
      </w:r>
      <w:r w:rsidR="009E7631" w:rsidRPr="00CC605E">
        <w:rPr>
          <w:rFonts w:ascii="Times New Roman" w:eastAsia="Calibri" w:hAnsi="Times New Roman"/>
          <w:bCs/>
          <w:i/>
        </w:rPr>
        <w:t xml:space="preserve"> </w:t>
      </w:r>
      <w:r w:rsidR="009E7631" w:rsidRPr="00CC605E">
        <w:rPr>
          <w:rFonts w:ascii="Times New Roman" w:hAnsi="Times New Roman" w:cs="Times New Roman"/>
          <w:lang w:val="id-ID"/>
        </w:rPr>
        <w:t>menunjukan bahwa kota penghasil sektor basis terbanyak adalah Kota Padang terdapat 14 sektor basis. Sebaliknya Kota Pariaman mempunyai jumlah terendah yaitu sebesar 6 sektor basis. Dari seluruh Kota yaitu sebanyak 7 kota yang berada di Provinsi Sumatera Barat terdapat beberapa sektor basis yang dihasilkan. Sektor basis yang paling banyak dihasilkan yaitu sektor Informasi dan Komunikasi dan sektor Jasa lainnya ada sebanyak 7 kota yang menghasilkan sektor ini.</w:t>
      </w:r>
    </w:p>
    <w:p w:rsidR="009E7631" w:rsidRPr="00CC605E" w:rsidRDefault="009E7631" w:rsidP="004F533B">
      <w:pPr>
        <w:tabs>
          <w:tab w:val="left" w:pos="1035"/>
        </w:tabs>
        <w:spacing w:after="0" w:line="240" w:lineRule="auto"/>
        <w:jc w:val="both"/>
        <w:rPr>
          <w:rFonts w:ascii="Times New Roman" w:hAnsi="Times New Roman" w:cs="Times New Roman"/>
        </w:rPr>
      </w:pPr>
      <w:r w:rsidRPr="00CC605E">
        <w:rPr>
          <w:rFonts w:ascii="Times New Roman" w:hAnsi="Times New Roman" w:cs="Times New Roman"/>
          <w:lang w:val="id-ID"/>
        </w:rPr>
        <w:t xml:space="preserve"> </w:t>
      </w:r>
    </w:p>
    <w:p w:rsidR="00CC605E" w:rsidRPr="00CC605E" w:rsidRDefault="00CC605E" w:rsidP="00CC605E">
      <w:pPr>
        <w:tabs>
          <w:tab w:val="left" w:pos="1035"/>
        </w:tabs>
        <w:spacing w:after="0"/>
        <w:jc w:val="both"/>
        <w:rPr>
          <w:rFonts w:ascii="Times New Roman" w:hAnsi="Times New Roman" w:cs="Times New Roman"/>
          <w:lang w:val="id-ID"/>
        </w:rPr>
      </w:pPr>
      <w:r w:rsidRPr="00CC605E">
        <w:rPr>
          <w:rFonts w:ascii="Times New Roman" w:hAnsi="Times New Roman" w:cs="Times New Roman"/>
          <w:lang w:val="id-ID"/>
        </w:rPr>
        <w:t>2</w:t>
      </w:r>
      <w:r w:rsidR="004F533B">
        <w:rPr>
          <w:rFonts w:ascii="Times New Roman" w:hAnsi="Times New Roman" w:cs="Times New Roman"/>
          <w:lang w:val="id-ID"/>
        </w:rPr>
        <w:t>.</w:t>
      </w:r>
      <w:r w:rsidRPr="00CC605E">
        <w:rPr>
          <w:rFonts w:ascii="Times New Roman" w:hAnsi="Times New Roman" w:cs="Times New Roman"/>
          <w:lang w:val="id-ID"/>
        </w:rPr>
        <w:t xml:space="preserve"> </w:t>
      </w:r>
      <w:r w:rsidR="009E7631" w:rsidRPr="00CC605E">
        <w:rPr>
          <w:rFonts w:ascii="Times New Roman" w:hAnsi="Times New Roman" w:cs="Times New Roman"/>
          <w:lang w:val="id-ID"/>
        </w:rPr>
        <w:t xml:space="preserve">Hasil analisis shift share menunjukan bahwa sektor yang merupakan sektor kompetitif, dan berpotensi yang terdapat pada 7 kota yang di Sumatera Barat yaitu sektor Pengadaan air, pengelolaan sampah, Limbah dan Daur ulang, Kontruksi,  </w:t>
      </w:r>
      <w:r w:rsidR="009E7631" w:rsidRPr="00CC605E">
        <w:rPr>
          <w:rFonts w:ascii="Times New Roman" w:hAnsi="Times New Roman" w:cs="Times New Roman"/>
          <w:color w:val="000000"/>
          <w:lang w:val="id-ID"/>
        </w:rPr>
        <w:t xml:space="preserve">sektor </w:t>
      </w:r>
      <w:proofErr w:type="spellStart"/>
      <w:r w:rsidR="009E7631" w:rsidRPr="00CC605E">
        <w:rPr>
          <w:rFonts w:ascii="Times New Roman" w:hAnsi="Times New Roman"/>
        </w:rPr>
        <w:t>Perdagangan</w:t>
      </w:r>
      <w:proofErr w:type="spellEnd"/>
      <w:r w:rsidR="009E7631" w:rsidRPr="00CC605E">
        <w:rPr>
          <w:rFonts w:ascii="Times New Roman" w:hAnsi="Times New Roman"/>
        </w:rPr>
        <w:t xml:space="preserve"> </w:t>
      </w:r>
      <w:proofErr w:type="spellStart"/>
      <w:r w:rsidR="009E7631" w:rsidRPr="00CC605E">
        <w:rPr>
          <w:rFonts w:ascii="Times New Roman" w:hAnsi="Times New Roman"/>
        </w:rPr>
        <w:t>Besar</w:t>
      </w:r>
      <w:proofErr w:type="spellEnd"/>
      <w:r w:rsidR="009E7631" w:rsidRPr="00CC605E">
        <w:rPr>
          <w:rFonts w:ascii="Times New Roman" w:hAnsi="Times New Roman"/>
        </w:rPr>
        <w:t xml:space="preserve"> </w:t>
      </w:r>
      <w:proofErr w:type="spellStart"/>
      <w:r w:rsidR="009E7631" w:rsidRPr="00CC605E">
        <w:rPr>
          <w:rFonts w:ascii="Times New Roman" w:hAnsi="Times New Roman"/>
        </w:rPr>
        <w:t>dan</w:t>
      </w:r>
      <w:proofErr w:type="spellEnd"/>
      <w:r w:rsidR="009E7631" w:rsidRPr="00CC605E">
        <w:rPr>
          <w:rFonts w:ascii="Times New Roman" w:hAnsi="Times New Roman"/>
        </w:rPr>
        <w:t xml:space="preserve"> </w:t>
      </w:r>
      <w:proofErr w:type="spellStart"/>
      <w:r w:rsidR="009E7631" w:rsidRPr="00CC605E">
        <w:rPr>
          <w:rFonts w:ascii="Times New Roman" w:hAnsi="Times New Roman"/>
        </w:rPr>
        <w:t>Eceran</w:t>
      </w:r>
      <w:proofErr w:type="spellEnd"/>
      <w:r w:rsidR="009E7631" w:rsidRPr="00CC605E">
        <w:rPr>
          <w:rFonts w:ascii="Times New Roman" w:hAnsi="Times New Roman"/>
        </w:rPr>
        <w:t xml:space="preserve">; </w:t>
      </w:r>
      <w:proofErr w:type="spellStart"/>
      <w:r w:rsidR="009E7631" w:rsidRPr="00CC605E">
        <w:rPr>
          <w:rFonts w:ascii="Times New Roman" w:hAnsi="Times New Roman"/>
        </w:rPr>
        <w:t>Reparasi</w:t>
      </w:r>
      <w:proofErr w:type="spellEnd"/>
      <w:r w:rsidR="009E7631" w:rsidRPr="00CC605E">
        <w:rPr>
          <w:rFonts w:ascii="Times New Roman" w:hAnsi="Times New Roman"/>
        </w:rPr>
        <w:t xml:space="preserve"> Mobil </w:t>
      </w:r>
      <w:proofErr w:type="spellStart"/>
      <w:r w:rsidR="009E7631" w:rsidRPr="00CC605E">
        <w:rPr>
          <w:rFonts w:ascii="Times New Roman" w:hAnsi="Times New Roman"/>
        </w:rPr>
        <w:t>dan</w:t>
      </w:r>
      <w:proofErr w:type="spellEnd"/>
      <w:r w:rsidR="009E7631" w:rsidRPr="00CC605E">
        <w:rPr>
          <w:rFonts w:ascii="Times New Roman" w:hAnsi="Times New Roman"/>
        </w:rPr>
        <w:t xml:space="preserve"> </w:t>
      </w:r>
      <w:proofErr w:type="spellStart"/>
      <w:r w:rsidR="009E7631" w:rsidRPr="00CC605E">
        <w:rPr>
          <w:rFonts w:ascii="Times New Roman" w:hAnsi="Times New Roman"/>
        </w:rPr>
        <w:t>Sepeda</w:t>
      </w:r>
      <w:proofErr w:type="spellEnd"/>
      <w:r w:rsidR="009E7631" w:rsidRPr="00CC605E">
        <w:rPr>
          <w:rFonts w:ascii="Times New Roman" w:hAnsi="Times New Roman"/>
        </w:rPr>
        <w:t xml:space="preserve"> Motor</w:t>
      </w:r>
      <w:r w:rsidR="009E7631" w:rsidRPr="00CC605E">
        <w:rPr>
          <w:rFonts w:ascii="Times New Roman" w:hAnsi="Times New Roman" w:cs="Times New Roman"/>
          <w:color w:val="000000"/>
          <w:lang w:val="id-ID"/>
        </w:rPr>
        <w:t xml:space="preserve">, </w:t>
      </w:r>
      <w:r w:rsidR="009E7631" w:rsidRPr="00CC605E">
        <w:rPr>
          <w:rFonts w:ascii="Times New Roman" w:hAnsi="Times New Roman" w:cs="Times New Roman"/>
          <w:lang w:val="id-ID"/>
        </w:rPr>
        <w:t>sektor Inform</w:t>
      </w:r>
      <w:r w:rsidR="004F533B">
        <w:rPr>
          <w:rFonts w:ascii="Times New Roman" w:hAnsi="Times New Roman" w:cs="Times New Roman"/>
          <w:lang w:val="id-ID"/>
        </w:rPr>
        <w:t>a</w:t>
      </w:r>
      <w:r w:rsidR="009E7631" w:rsidRPr="00CC605E">
        <w:rPr>
          <w:rFonts w:ascii="Times New Roman" w:hAnsi="Times New Roman" w:cs="Times New Roman"/>
          <w:lang w:val="id-ID"/>
        </w:rPr>
        <w:t xml:space="preserve">si dan Komunikasi, sektor jasa, sektor keuangan dan asuransi, </w:t>
      </w:r>
      <w:r w:rsidR="004F533B">
        <w:rPr>
          <w:rFonts w:ascii="Times New Roman" w:hAnsi="Times New Roman" w:cs="Times New Roman"/>
          <w:lang w:val="id-ID"/>
        </w:rPr>
        <w:t>sektor Real Estate</w:t>
      </w:r>
      <w:r w:rsidR="009E7631" w:rsidRPr="00CC605E">
        <w:rPr>
          <w:rFonts w:ascii="Times New Roman" w:hAnsi="Times New Roman" w:cs="Times New Roman"/>
          <w:lang w:val="id-ID"/>
        </w:rPr>
        <w:t xml:space="preserve">. Kemudian sektor Jasa Pendidikan adalah sektor dengan klasifikaasi kategori 1 keseluruhan tujuh kota tersebut artinya sektor Jasa Pendidikan sektor yang paling potensial serta paling kompetitif dan pesat pertumbuhannya di masing- masing kota yang ada di Provinsi Sumatera Barat. </w:t>
      </w:r>
    </w:p>
    <w:p w:rsidR="009E7631" w:rsidRPr="00CC605E" w:rsidRDefault="00CC605E" w:rsidP="00CC605E">
      <w:pPr>
        <w:tabs>
          <w:tab w:val="left" w:pos="1035"/>
        </w:tabs>
        <w:spacing w:after="0"/>
        <w:jc w:val="both"/>
        <w:rPr>
          <w:rFonts w:ascii="Times New Roman" w:hAnsi="Times New Roman" w:cs="Times New Roman"/>
        </w:rPr>
      </w:pPr>
      <w:r w:rsidRPr="00CC605E">
        <w:rPr>
          <w:rFonts w:ascii="Times New Roman" w:hAnsi="Times New Roman" w:cs="Times New Roman"/>
          <w:lang w:val="id-ID"/>
        </w:rPr>
        <w:t xml:space="preserve">3. </w:t>
      </w:r>
      <w:r w:rsidR="009E7631" w:rsidRPr="00CC605E">
        <w:rPr>
          <w:rFonts w:ascii="Times New Roman" w:hAnsi="Times New Roman" w:cs="Times New Roman"/>
          <w:lang w:val="id-ID"/>
        </w:rPr>
        <w:t xml:space="preserve">Berdasarkan hasil perhitungan dari Analisis Tipologi Klassen menghasilkan tipologi   kuadran pertama pada 7 kota daerah penelitian penulis tersebut. Dimana laju pertumbuhan ekonomi serta pendapatan perkapita semua kota lebih besar daripada rerata provinsi.   </w:t>
      </w:r>
    </w:p>
    <w:p w:rsidR="009E7631" w:rsidRPr="00CC605E" w:rsidRDefault="00CC605E" w:rsidP="009E7631">
      <w:pPr>
        <w:jc w:val="both"/>
        <w:rPr>
          <w:rFonts w:ascii="Times New Roman" w:hAnsi="Times New Roman" w:cs="Times New Roman"/>
          <w:noProof/>
          <w:sz w:val="20"/>
          <w:szCs w:val="20"/>
          <w:lang w:val="id-ID"/>
        </w:rPr>
      </w:pPr>
      <w:r w:rsidRPr="00CC605E">
        <w:rPr>
          <w:rFonts w:ascii="Times New Roman" w:hAnsi="Times New Roman" w:cs="Times New Roman"/>
          <w:sz w:val="20"/>
          <w:szCs w:val="20"/>
          <w:lang w:val="id-ID"/>
        </w:rPr>
        <w:t xml:space="preserve">4. </w:t>
      </w:r>
      <w:r w:rsidR="009E7631" w:rsidRPr="00CC605E">
        <w:rPr>
          <w:rFonts w:ascii="Times New Roman" w:hAnsi="Times New Roman" w:cs="Times New Roman"/>
          <w:sz w:val="20"/>
          <w:szCs w:val="20"/>
          <w:lang w:val="id-ID"/>
        </w:rPr>
        <w:t xml:space="preserve">Berdasarkan hasil perhitungan dari Analisis Kontribusi didapatkan bahwa sektor yang rata – rata memberikan kontribusi terbesar terhadap PDRB masing- masing wilayah adalah sektor </w:t>
      </w:r>
      <w:proofErr w:type="spellStart"/>
      <w:r w:rsidR="009E7631" w:rsidRPr="00CC605E">
        <w:rPr>
          <w:rFonts w:ascii="Times New Roman" w:hAnsi="Times New Roman"/>
          <w:sz w:val="20"/>
          <w:szCs w:val="20"/>
        </w:rPr>
        <w:t>Perdagangan</w:t>
      </w:r>
      <w:proofErr w:type="spellEnd"/>
      <w:r w:rsidR="009E7631" w:rsidRPr="00CC605E">
        <w:rPr>
          <w:rFonts w:ascii="Times New Roman" w:hAnsi="Times New Roman"/>
          <w:sz w:val="20"/>
          <w:szCs w:val="20"/>
        </w:rPr>
        <w:t xml:space="preserve"> </w:t>
      </w:r>
      <w:proofErr w:type="spellStart"/>
      <w:r w:rsidR="009E7631" w:rsidRPr="00CC605E">
        <w:rPr>
          <w:rFonts w:ascii="Times New Roman" w:hAnsi="Times New Roman"/>
          <w:sz w:val="20"/>
          <w:szCs w:val="20"/>
        </w:rPr>
        <w:t>Besar</w:t>
      </w:r>
      <w:proofErr w:type="spellEnd"/>
      <w:r w:rsidR="009E7631" w:rsidRPr="00CC605E">
        <w:rPr>
          <w:rFonts w:ascii="Times New Roman" w:hAnsi="Times New Roman"/>
          <w:sz w:val="20"/>
          <w:szCs w:val="20"/>
        </w:rPr>
        <w:t xml:space="preserve"> </w:t>
      </w:r>
      <w:proofErr w:type="spellStart"/>
      <w:r w:rsidR="009E7631" w:rsidRPr="00CC605E">
        <w:rPr>
          <w:rFonts w:ascii="Times New Roman" w:hAnsi="Times New Roman"/>
          <w:sz w:val="20"/>
          <w:szCs w:val="20"/>
        </w:rPr>
        <w:t>dan</w:t>
      </w:r>
      <w:proofErr w:type="spellEnd"/>
      <w:r w:rsidR="009E7631" w:rsidRPr="00CC605E">
        <w:rPr>
          <w:rFonts w:ascii="Times New Roman" w:hAnsi="Times New Roman"/>
          <w:sz w:val="20"/>
          <w:szCs w:val="20"/>
        </w:rPr>
        <w:t xml:space="preserve"> </w:t>
      </w:r>
      <w:proofErr w:type="spellStart"/>
      <w:r w:rsidR="009E7631" w:rsidRPr="00CC605E">
        <w:rPr>
          <w:rFonts w:ascii="Times New Roman" w:hAnsi="Times New Roman"/>
          <w:sz w:val="20"/>
          <w:szCs w:val="20"/>
        </w:rPr>
        <w:t>Eceran</w:t>
      </w:r>
      <w:proofErr w:type="spellEnd"/>
      <w:r w:rsidR="009E7631" w:rsidRPr="00CC605E">
        <w:rPr>
          <w:rFonts w:ascii="Times New Roman" w:hAnsi="Times New Roman"/>
          <w:sz w:val="20"/>
          <w:szCs w:val="20"/>
        </w:rPr>
        <w:t xml:space="preserve">; </w:t>
      </w:r>
      <w:proofErr w:type="spellStart"/>
      <w:r w:rsidR="009E7631" w:rsidRPr="00CC605E">
        <w:rPr>
          <w:rFonts w:ascii="Times New Roman" w:hAnsi="Times New Roman"/>
          <w:sz w:val="20"/>
          <w:szCs w:val="20"/>
        </w:rPr>
        <w:t>Reparasi</w:t>
      </w:r>
      <w:proofErr w:type="spellEnd"/>
      <w:r w:rsidR="009E7631" w:rsidRPr="00CC605E">
        <w:rPr>
          <w:rFonts w:ascii="Times New Roman" w:hAnsi="Times New Roman"/>
          <w:sz w:val="20"/>
          <w:szCs w:val="20"/>
        </w:rPr>
        <w:t xml:space="preserve"> Mobil </w:t>
      </w:r>
      <w:proofErr w:type="spellStart"/>
      <w:r w:rsidR="009E7631" w:rsidRPr="00CC605E">
        <w:rPr>
          <w:rFonts w:ascii="Times New Roman" w:hAnsi="Times New Roman"/>
          <w:sz w:val="20"/>
          <w:szCs w:val="20"/>
        </w:rPr>
        <w:t>dan</w:t>
      </w:r>
      <w:proofErr w:type="spellEnd"/>
      <w:r w:rsidR="009E7631" w:rsidRPr="00CC605E">
        <w:rPr>
          <w:rFonts w:ascii="Times New Roman" w:hAnsi="Times New Roman"/>
          <w:sz w:val="20"/>
          <w:szCs w:val="20"/>
        </w:rPr>
        <w:t xml:space="preserve"> </w:t>
      </w:r>
      <w:proofErr w:type="spellStart"/>
      <w:r w:rsidR="009E7631" w:rsidRPr="00CC605E">
        <w:rPr>
          <w:rFonts w:ascii="Times New Roman" w:hAnsi="Times New Roman"/>
          <w:sz w:val="20"/>
          <w:szCs w:val="20"/>
        </w:rPr>
        <w:t>Sepeda</w:t>
      </w:r>
      <w:proofErr w:type="spellEnd"/>
      <w:r w:rsidR="009E7631" w:rsidRPr="00CC605E">
        <w:rPr>
          <w:rFonts w:ascii="Times New Roman" w:hAnsi="Times New Roman"/>
          <w:sz w:val="20"/>
          <w:szCs w:val="20"/>
        </w:rPr>
        <w:t xml:space="preserve"> Motor</w:t>
      </w:r>
      <w:r w:rsidR="009E7631" w:rsidRPr="00CC605E">
        <w:rPr>
          <w:rFonts w:ascii="Times New Roman" w:hAnsi="Times New Roman"/>
          <w:sz w:val="20"/>
          <w:szCs w:val="20"/>
          <w:lang w:val="id-ID"/>
        </w:rPr>
        <w:t xml:space="preserve"> yang memilki nilai kontribusi tertinggi pada semua kota pada Provinsi Sumatera Barat. Sedangkan sektor dengan kontribusi terendah dari keseluruhan sektor terdapat 3 sektor yaitu </w:t>
      </w:r>
      <w:proofErr w:type="spellStart"/>
      <w:r w:rsidR="009E7631" w:rsidRPr="00CC605E">
        <w:rPr>
          <w:rFonts w:ascii="Times New Roman" w:hAnsi="Times New Roman"/>
          <w:sz w:val="20"/>
          <w:szCs w:val="20"/>
        </w:rPr>
        <w:t>Pertambangan</w:t>
      </w:r>
      <w:proofErr w:type="spellEnd"/>
      <w:r w:rsidR="009E7631" w:rsidRPr="00CC605E">
        <w:rPr>
          <w:rFonts w:ascii="Times New Roman" w:hAnsi="Times New Roman"/>
          <w:sz w:val="20"/>
          <w:szCs w:val="20"/>
        </w:rPr>
        <w:t xml:space="preserve"> </w:t>
      </w:r>
      <w:proofErr w:type="spellStart"/>
      <w:r w:rsidR="009E7631" w:rsidRPr="00CC605E">
        <w:rPr>
          <w:rFonts w:ascii="Times New Roman" w:hAnsi="Times New Roman"/>
          <w:sz w:val="20"/>
          <w:szCs w:val="20"/>
        </w:rPr>
        <w:t>dan</w:t>
      </w:r>
      <w:proofErr w:type="spellEnd"/>
      <w:r w:rsidR="009E7631" w:rsidRPr="00CC605E">
        <w:rPr>
          <w:rFonts w:ascii="Times New Roman" w:hAnsi="Times New Roman"/>
          <w:sz w:val="20"/>
          <w:szCs w:val="20"/>
        </w:rPr>
        <w:t xml:space="preserve"> </w:t>
      </w:r>
      <w:proofErr w:type="spellStart"/>
      <w:r w:rsidR="009E7631" w:rsidRPr="00CC605E">
        <w:rPr>
          <w:rFonts w:ascii="Times New Roman" w:hAnsi="Times New Roman"/>
          <w:sz w:val="20"/>
          <w:szCs w:val="20"/>
        </w:rPr>
        <w:t>Penggalian</w:t>
      </w:r>
      <w:proofErr w:type="spellEnd"/>
      <w:r w:rsidR="009E7631" w:rsidRPr="00CC605E">
        <w:rPr>
          <w:rFonts w:ascii="Times New Roman" w:hAnsi="Times New Roman"/>
          <w:sz w:val="20"/>
          <w:szCs w:val="20"/>
          <w:lang w:val="id-ID"/>
        </w:rPr>
        <w:t xml:space="preserve">, </w:t>
      </w:r>
      <w:proofErr w:type="spellStart"/>
      <w:r w:rsidR="009E7631" w:rsidRPr="00CC605E">
        <w:rPr>
          <w:rFonts w:ascii="Times New Roman" w:hAnsi="Times New Roman"/>
          <w:sz w:val="20"/>
          <w:szCs w:val="20"/>
        </w:rPr>
        <w:t>Pengadaan</w:t>
      </w:r>
      <w:proofErr w:type="spellEnd"/>
      <w:r w:rsidR="009E7631" w:rsidRPr="00CC605E">
        <w:rPr>
          <w:rFonts w:ascii="Times New Roman" w:hAnsi="Times New Roman"/>
          <w:sz w:val="20"/>
          <w:szCs w:val="20"/>
        </w:rPr>
        <w:t xml:space="preserve"> </w:t>
      </w:r>
      <w:proofErr w:type="spellStart"/>
      <w:r w:rsidR="009E7631" w:rsidRPr="00CC605E">
        <w:rPr>
          <w:rFonts w:ascii="Times New Roman" w:hAnsi="Times New Roman"/>
          <w:sz w:val="20"/>
          <w:szCs w:val="20"/>
        </w:rPr>
        <w:t>Listrik</w:t>
      </w:r>
      <w:proofErr w:type="spellEnd"/>
      <w:r w:rsidR="009E7631" w:rsidRPr="00CC605E">
        <w:rPr>
          <w:rFonts w:ascii="Times New Roman" w:hAnsi="Times New Roman"/>
          <w:sz w:val="20"/>
          <w:szCs w:val="20"/>
        </w:rPr>
        <w:t xml:space="preserve"> </w:t>
      </w:r>
      <w:proofErr w:type="spellStart"/>
      <w:r w:rsidR="009E7631" w:rsidRPr="00CC605E">
        <w:rPr>
          <w:rFonts w:ascii="Times New Roman" w:hAnsi="Times New Roman"/>
          <w:sz w:val="20"/>
          <w:szCs w:val="20"/>
        </w:rPr>
        <w:t>dan</w:t>
      </w:r>
      <w:proofErr w:type="spellEnd"/>
      <w:r w:rsidR="009E7631" w:rsidRPr="00CC605E">
        <w:rPr>
          <w:rFonts w:ascii="Times New Roman" w:hAnsi="Times New Roman"/>
          <w:sz w:val="20"/>
          <w:szCs w:val="20"/>
        </w:rPr>
        <w:t xml:space="preserve"> Gas</w:t>
      </w:r>
      <w:r w:rsidR="009E7631" w:rsidRPr="00CC605E">
        <w:rPr>
          <w:rFonts w:ascii="Times New Roman" w:hAnsi="Times New Roman"/>
          <w:sz w:val="20"/>
          <w:szCs w:val="20"/>
          <w:lang w:val="id-ID"/>
        </w:rPr>
        <w:t>,  Jasa Perusahaan.</w:t>
      </w:r>
      <w:r w:rsidR="009E7631" w:rsidRPr="00CC605E">
        <w:rPr>
          <w:rFonts w:ascii="Times New Roman" w:hAnsi="Times New Roman"/>
          <w:sz w:val="20"/>
          <w:szCs w:val="20"/>
          <w:lang w:val="id-ID"/>
        </w:rPr>
        <w:t xml:space="preserve"> </w:t>
      </w:r>
    </w:p>
    <w:p w:rsidR="001D7D6B" w:rsidRDefault="004F533B" w:rsidP="004F533B">
      <w:pPr>
        <w:spacing w:after="0"/>
        <w:jc w:val="both"/>
        <w:rPr>
          <w:rFonts w:ascii="Times New Roman" w:hAnsi="Times New Roman" w:cs="Times New Roman"/>
          <w:b/>
          <w:lang w:val="id-ID"/>
        </w:rPr>
      </w:pPr>
      <w:r w:rsidRPr="00327B5F">
        <w:rPr>
          <w:rFonts w:ascii="Times New Roman" w:hAnsi="Times New Roman" w:cs="Times New Roman"/>
          <w:b/>
        </w:rPr>
        <w:t>SARAN</w:t>
      </w:r>
    </w:p>
    <w:p w:rsidR="004F533B" w:rsidRDefault="004F533B" w:rsidP="001331D2">
      <w:pPr>
        <w:spacing w:after="0"/>
        <w:jc w:val="both"/>
        <w:rPr>
          <w:rFonts w:ascii="Times New Roman" w:hAnsi="Times New Roman" w:cs="Times New Roman"/>
          <w:sz w:val="24"/>
          <w:lang w:val="id-ID"/>
        </w:rPr>
      </w:pPr>
      <w:r>
        <w:rPr>
          <w:rFonts w:ascii="Times New Roman" w:hAnsi="Times New Roman" w:cs="Times New Roman"/>
          <w:sz w:val="24"/>
          <w:lang w:val="id-ID"/>
        </w:rPr>
        <w:t xml:space="preserve">1. </w:t>
      </w:r>
      <w:r w:rsidRPr="008072F3">
        <w:rPr>
          <w:rFonts w:ascii="Times New Roman" w:hAnsi="Times New Roman" w:cs="Times New Roman"/>
          <w:sz w:val="24"/>
          <w:lang w:val="id-ID"/>
        </w:rPr>
        <w:t>Berdasarkan hasil dan pembahasan disetiap analisis yang telah dilakukan dalam penelitian ini pemerintah daerah khususnya pemerintah kota masing- masing dari ketujuh kota yang ada di Provinsi Sumatera Barat agar menjaga dan meningkatkan pertumbuhan riil setiap sektor PDRB agar mendorong pembangunan perekonomian di tiap kota tersebut.</w:t>
      </w:r>
    </w:p>
    <w:p w:rsidR="004F533B" w:rsidRDefault="004F533B" w:rsidP="001331D2">
      <w:p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2. </w:t>
      </w:r>
      <w:r w:rsidRPr="008072F3">
        <w:rPr>
          <w:rFonts w:ascii="Times New Roman" w:hAnsi="Times New Roman" w:cs="Times New Roman"/>
          <w:sz w:val="24"/>
          <w:szCs w:val="24"/>
          <w:lang w:val="id-ID"/>
        </w:rPr>
        <w:t>Dimana kerja sama berbagai pihak tentunya dapat menjadi faktor yang memacu pengembangan pembangunan perekonomian kota tersebut. Baik pihak pemerintah, pihak swasta maupun pihak investor.</w:t>
      </w:r>
    </w:p>
    <w:p w:rsidR="004F533B" w:rsidRDefault="004F533B" w:rsidP="004F533B">
      <w:pPr>
        <w:spacing w:before="240" w:line="240" w:lineRule="auto"/>
        <w:jc w:val="both"/>
        <w:rPr>
          <w:rFonts w:ascii="Times New Roman" w:hAnsi="Times New Roman" w:cs="Times New Roman"/>
          <w:b/>
          <w:lang w:val="id-ID"/>
        </w:rPr>
      </w:pPr>
      <w:r w:rsidRPr="0018186C">
        <w:rPr>
          <w:rFonts w:ascii="Times New Roman" w:hAnsi="Times New Roman" w:cs="Times New Roman"/>
          <w:b/>
        </w:rPr>
        <w:t>DAFTAR PUSTAKA</w:t>
      </w:r>
    </w:p>
    <w:p w:rsidR="001331D2" w:rsidRDefault="001331D2" w:rsidP="001331D2">
      <w:pPr>
        <w:tabs>
          <w:tab w:val="left" w:pos="567"/>
        </w:tabs>
        <w:spacing w:before="240" w:line="240" w:lineRule="auto"/>
        <w:ind w:left="567" w:hanging="567"/>
        <w:jc w:val="both"/>
        <w:rPr>
          <w:rFonts w:ascii="Times New Roman" w:hAnsi="Times New Roman" w:cs="Times New Roman"/>
          <w:noProof/>
          <w:shd w:val="clear" w:color="auto" w:fill="FFFFFF"/>
          <w:lang w:val="id-ID"/>
        </w:rPr>
      </w:pPr>
      <w:r w:rsidRPr="009E07A9">
        <w:rPr>
          <w:rFonts w:ascii="Times New Roman" w:hAnsi="Times New Roman" w:cs="Times New Roman"/>
          <w:bCs/>
          <w:noProof/>
          <w:shd w:val="clear" w:color="auto" w:fill="FFFFFF"/>
          <w:lang w:val="id-ID"/>
        </w:rPr>
        <w:t>Arsyad</w:t>
      </w:r>
      <w:r w:rsidRPr="009E07A9">
        <w:rPr>
          <w:rFonts w:ascii="Times New Roman" w:hAnsi="Times New Roman" w:cs="Times New Roman"/>
          <w:noProof/>
          <w:shd w:val="clear" w:color="auto" w:fill="FFFFFF"/>
          <w:lang w:val="id-ID"/>
        </w:rPr>
        <w:t>, Lincolin. (1999). Pengantar Perencanaan da</w:t>
      </w:r>
      <w:r>
        <w:rPr>
          <w:rFonts w:ascii="Times New Roman" w:hAnsi="Times New Roman" w:cs="Times New Roman"/>
          <w:noProof/>
          <w:shd w:val="clear" w:color="auto" w:fill="FFFFFF"/>
          <w:lang w:val="id-ID"/>
        </w:rPr>
        <w:t xml:space="preserve">n Pembangunan Ekonomi </w:t>
      </w:r>
      <w:r>
        <w:rPr>
          <w:rFonts w:ascii="Times New Roman" w:hAnsi="Times New Roman" w:cs="Times New Roman"/>
          <w:noProof/>
          <w:shd w:val="clear" w:color="auto" w:fill="FFFFFF"/>
          <w:lang w:val="id-ID"/>
        </w:rPr>
        <w:tab/>
        <w:t xml:space="preserve">Daerah. </w:t>
      </w:r>
      <w:r w:rsidRPr="009E07A9">
        <w:rPr>
          <w:rFonts w:ascii="Times New Roman" w:hAnsi="Times New Roman" w:cs="Times New Roman"/>
          <w:noProof/>
          <w:shd w:val="clear" w:color="auto" w:fill="FFFFFF"/>
          <w:lang w:val="id-ID"/>
        </w:rPr>
        <w:t xml:space="preserve">BPFE. Yokyakarta. </w:t>
      </w:r>
    </w:p>
    <w:p w:rsidR="001331D2" w:rsidRDefault="001331D2" w:rsidP="001331D2">
      <w:pPr>
        <w:tabs>
          <w:tab w:val="left" w:pos="567"/>
        </w:tabs>
        <w:spacing w:line="240" w:lineRule="auto"/>
        <w:ind w:left="567" w:hanging="567"/>
        <w:jc w:val="both"/>
        <w:rPr>
          <w:rFonts w:ascii="Times New Roman" w:eastAsia="Times New Roman" w:hAnsi="Times New Roman" w:cs="Times New Roman"/>
          <w:noProof/>
          <w:lang w:val="id-ID" w:eastAsia="id-ID"/>
        </w:rPr>
      </w:pPr>
      <w:r w:rsidRPr="009E07A9">
        <w:rPr>
          <w:rFonts w:ascii="Times New Roman" w:eastAsia="Times New Roman" w:hAnsi="Times New Roman" w:cs="Times New Roman"/>
          <w:noProof/>
          <w:lang w:val="id-ID" w:eastAsia="id-ID"/>
        </w:rPr>
        <w:t>Kuncoro,  Murdrajat. (2006).  “Ekonomi  Pem</w:t>
      </w:r>
      <w:r>
        <w:rPr>
          <w:rFonts w:ascii="Times New Roman" w:eastAsia="Times New Roman" w:hAnsi="Times New Roman" w:cs="Times New Roman"/>
          <w:noProof/>
          <w:lang w:val="id-ID" w:eastAsia="id-ID"/>
        </w:rPr>
        <w:t xml:space="preserve">bangunan”,  Penerbit  Salemba  </w:t>
      </w:r>
      <w:r w:rsidRPr="009E07A9">
        <w:rPr>
          <w:rFonts w:ascii="Times New Roman" w:eastAsia="Times New Roman" w:hAnsi="Times New Roman" w:cs="Times New Roman"/>
          <w:noProof/>
          <w:lang w:val="id-ID" w:eastAsia="id-ID"/>
        </w:rPr>
        <w:t>Empat,Jakarta.</w:t>
      </w:r>
    </w:p>
    <w:p w:rsidR="001331D2" w:rsidRDefault="001331D2" w:rsidP="001331D2">
      <w:pPr>
        <w:tabs>
          <w:tab w:val="left" w:pos="567"/>
        </w:tabs>
        <w:spacing w:line="240" w:lineRule="auto"/>
        <w:ind w:left="567" w:hanging="567"/>
        <w:jc w:val="both"/>
        <w:rPr>
          <w:rFonts w:ascii="Times New Roman" w:hAnsi="Times New Roman" w:cs="Times New Roman"/>
          <w:noProof/>
          <w:lang w:val="id-ID"/>
        </w:rPr>
      </w:pPr>
      <w:r w:rsidRPr="009E07A9">
        <w:rPr>
          <w:rFonts w:ascii="Times New Roman" w:hAnsi="Times New Roman" w:cs="Times New Roman"/>
          <w:noProof/>
          <w:lang w:val="id-ID"/>
        </w:rPr>
        <w:t xml:space="preserve">Sjafrizal. (2008). </w:t>
      </w:r>
      <w:r w:rsidRPr="009E07A9">
        <w:rPr>
          <w:rFonts w:ascii="Times New Roman" w:hAnsi="Times New Roman" w:cs="Times New Roman"/>
          <w:i/>
          <w:noProof/>
          <w:lang w:val="id-ID"/>
        </w:rPr>
        <w:t>Ekonomi Regional, Teori dan Aplikasi</w:t>
      </w:r>
      <w:r w:rsidRPr="009E07A9">
        <w:rPr>
          <w:rFonts w:ascii="Times New Roman" w:hAnsi="Times New Roman" w:cs="Times New Roman"/>
          <w:noProof/>
          <w:lang w:val="id-ID"/>
        </w:rPr>
        <w:t>. Baduose Media. Cetakan Pertama. Padang.STIE YKPN.</w:t>
      </w:r>
    </w:p>
    <w:p w:rsidR="001331D2" w:rsidRPr="009E07A9" w:rsidRDefault="001331D2" w:rsidP="001331D2">
      <w:pPr>
        <w:tabs>
          <w:tab w:val="left" w:pos="567"/>
        </w:tabs>
        <w:spacing w:line="240" w:lineRule="auto"/>
        <w:ind w:left="567" w:hanging="567"/>
        <w:jc w:val="both"/>
        <w:rPr>
          <w:rFonts w:ascii="Times New Roman" w:eastAsia="Times New Roman" w:hAnsi="Times New Roman" w:cs="Times New Roman"/>
          <w:noProof/>
          <w:lang w:val="id-ID" w:eastAsia="id-ID"/>
        </w:rPr>
      </w:pPr>
      <w:r w:rsidRPr="009E07A9">
        <w:rPr>
          <w:rFonts w:ascii="Times New Roman" w:eastAsia="Times New Roman" w:hAnsi="Times New Roman" w:cs="Times New Roman"/>
          <w:noProof/>
          <w:lang w:val="id-ID" w:eastAsia="id-ID"/>
        </w:rPr>
        <w:t>Todaro, M.P. (2000). Pembangunan Ekonom</w:t>
      </w:r>
      <w:r>
        <w:rPr>
          <w:rFonts w:ascii="Times New Roman" w:eastAsia="Times New Roman" w:hAnsi="Times New Roman" w:cs="Times New Roman"/>
          <w:noProof/>
          <w:lang w:val="id-ID" w:eastAsia="id-ID"/>
        </w:rPr>
        <w:t xml:space="preserve">i di Dunia Ketiga (H.Munandar, </w:t>
      </w:r>
      <w:r w:rsidRPr="009E07A9">
        <w:rPr>
          <w:rFonts w:ascii="Times New Roman" w:eastAsia="Times New Roman" w:hAnsi="Times New Roman" w:cs="Times New Roman"/>
          <w:noProof/>
          <w:lang w:val="id-ID" w:eastAsia="id-ID"/>
        </w:rPr>
        <w:t>Trans.Edisi Ketujuh ed.). Jakarta: Erlangga.</w:t>
      </w:r>
    </w:p>
    <w:p w:rsidR="001331D2" w:rsidRPr="009E07A9" w:rsidRDefault="001331D2" w:rsidP="001331D2">
      <w:pPr>
        <w:tabs>
          <w:tab w:val="left" w:pos="567"/>
        </w:tabs>
        <w:spacing w:line="240" w:lineRule="auto"/>
        <w:ind w:left="567" w:hanging="567"/>
        <w:jc w:val="both"/>
        <w:rPr>
          <w:rFonts w:ascii="Times New Roman" w:hAnsi="Times New Roman" w:cs="Times New Roman"/>
          <w:noProof/>
          <w:lang w:val="id-ID"/>
        </w:rPr>
      </w:pPr>
    </w:p>
    <w:p w:rsidR="001331D2" w:rsidRPr="009E07A9" w:rsidRDefault="001331D2" w:rsidP="001331D2">
      <w:pPr>
        <w:tabs>
          <w:tab w:val="left" w:pos="567"/>
        </w:tabs>
        <w:spacing w:line="240" w:lineRule="auto"/>
        <w:ind w:left="567" w:hanging="567"/>
        <w:jc w:val="both"/>
        <w:rPr>
          <w:rFonts w:ascii="Times New Roman" w:eastAsia="Times New Roman" w:hAnsi="Times New Roman" w:cs="Times New Roman"/>
          <w:noProof/>
          <w:lang w:val="id-ID" w:eastAsia="id-ID"/>
        </w:rPr>
      </w:pPr>
    </w:p>
    <w:p w:rsidR="001331D2" w:rsidRPr="009E07A9" w:rsidRDefault="001331D2" w:rsidP="001331D2">
      <w:pPr>
        <w:tabs>
          <w:tab w:val="left" w:pos="567"/>
        </w:tabs>
        <w:spacing w:before="240" w:line="240" w:lineRule="auto"/>
        <w:ind w:left="567" w:hanging="567"/>
        <w:jc w:val="both"/>
        <w:rPr>
          <w:rFonts w:ascii="Times New Roman" w:hAnsi="Times New Roman" w:cs="Times New Roman"/>
          <w:noProof/>
          <w:shd w:val="clear" w:color="auto" w:fill="FFFFFF"/>
          <w:lang w:val="id-ID"/>
        </w:rPr>
      </w:pPr>
    </w:p>
    <w:p w:rsidR="004F533B" w:rsidRPr="004F533B" w:rsidRDefault="004F533B" w:rsidP="004F533B">
      <w:pPr>
        <w:spacing w:before="240" w:line="240" w:lineRule="auto"/>
        <w:jc w:val="both"/>
        <w:rPr>
          <w:rFonts w:ascii="Times New Roman" w:hAnsi="Times New Roman" w:cs="Times New Roman"/>
          <w:b/>
          <w:lang w:val="id-ID"/>
        </w:rPr>
      </w:pPr>
    </w:p>
    <w:p w:rsidR="004F533B" w:rsidRPr="008072F3" w:rsidRDefault="004F533B" w:rsidP="004F533B">
      <w:pPr>
        <w:spacing w:after="0"/>
        <w:jc w:val="both"/>
        <w:rPr>
          <w:rFonts w:ascii="Times New Roman" w:hAnsi="Times New Roman" w:cs="Times New Roman"/>
          <w:sz w:val="24"/>
          <w:lang w:val="id-ID"/>
        </w:rPr>
      </w:pPr>
    </w:p>
    <w:p w:rsidR="004F533B" w:rsidRPr="004F533B" w:rsidRDefault="004F533B" w:rsidP="004F533B">
      <w:pPr>
        <w:spacing w:after="0"/>
        <w:jc w:val="both"/>
        <w:rPr>
          <w:rFonts w:ascii="Times New Roman" w:hAnsi="Times New Roman" w:cs="Times New Roman"/>
          <w:b/>
          <w:lang w:val="id-ID"/>
        </w:rPr>
      </w:pPr>
    </w:p>
    <w:p w:rsidR="004F533B" w:rsidRPr="004F533B" w:rsidRDefault="004F533B" w:rsidP="004F533B">
      <w:pPr>
        <w:spacing w:after="0"/>
        <w:jc w:val="both"/>
        <w:rPr>
          <w:rFonts w:ascii="Times New Roman" w:hAnsi="Times New Roman" w:cs="Times New Roman"/>
          <w:b/>
          <w:lang w:val="id-ID"/>
        </w:rPr>
      </w:pPr>
    </w:p>
    <w:p w:rsidR="003512BD" w:rsidRPr="003512BD" w:rsidRDefault="003512BD" w:rsidP="003512BD">
      <w:pPr>
        <w:pStyle w:val="ListParagraph"/>
        <w:tabs>
          <w:tab w:val="left" w:pos="567"/>
        </w:tabs>
        <w:autoSpaceDE w:val="0"/>
        <w:autoSpaceDN w:val="0"/>
        <w:adjustRightInd w:val="0"/>
        <w:spacing w:line="480" w:lineRule="auto"/>
        <w:ind w:left="567" w:hanging="567"/>
        <w:jc w:val="both"/>
        <w:rPr>
          <w:rFonts w:ascii="Times New Roman" w:hAnsi="Times New Roman" w:cs="Times New Roman"/>
          <w:noProof/>
          <w:sz w:val="24"/>
          <w:szCs w:val="24"/>
          <w:lang w:val="id-ID"/>
        </w:rPr>
      </w:pPr>
    </w:p>
    <w:p w:rsidR="003512BD" w:rsidRPr="009E07A9" w:rsidRDefault="003512BD" w:rsidP="003512BD">
      <w:pPr>
        <w:pStyle w:val="ListParagraph"/>
        <w:tabs>
          <w:tab w:val="left" w:pos="567"/>
        </w:tabs>
        <w:autoSpaceDE w:val="0"/>
        <w:autoSpaceDN w:val="0"/>
        <w:adjustRightInd w:val="0"/>
        <w:spacing w:line="480" w:lineRule="auto"/>
        <w:ind w:left="567"/>
        <w:jc w:val="both"/>
        <w:rPr>
          <w:rFonts w:ascii="Times New Roman" w:hAnsi="Times New Roman" w:cs="Times New Roman"/>
          <w:noProof/>
          <w:sz w:val="24"/>
          <w:szCs w:val="24"/>
          <w:lang w:val="id-ID"/>
        </w:rPr>
      </w:pPr>
    </w:p>
    <w:p w:rsidR="000A51C6" w:rsidRDefault="000A51C6" w:rsidP="003512BD">
      <w:pPr>
        <w:jc w:val="both"/>
        <w:rPr>
          <w:lang w:val="id-ID"/>
        </w:rPr>
      </w:pPr>
    </w:p>
    <w:p w:rsidR="003512BD" w:rsidRDefault="003512BD" w:rsidP="00056786">
      <w:pPr>
        <w:jc w:val="center"/>
        <w:rPr>
          <w:lang w:val="id-ID"/>
        </w:rPr>
        <w:sectPr w:rsidR="003512BD" w:rsidSect="001331D2">
          <w:type w:val="continuous"/>
          <w:pgSz w:w="11906" w:h="16838"/>
          <w:pgMar w:top="1134" w:right="1134" w:bottom="1134" w:left="1134" w:header="709" w:footer="709" w:gutter="0"/>
          <w:cols w:num="2" w:space="708"/>
          <w:docGrid w:linePitch="360"/>
        </w:sectPr>
      </w:pPr>
    </w:p>
    <w:p w:rsidR="00071D91" w:rsidRPr="00071D91" w:rsidRDefault="00071D91" w:rsidP="00056786">
      <w:pPr>
        <w:jc w:val="center"/>
        <w:rPr>
          <w:lang w:val="id-ID"/>
        </w:rPr>
      </w:pPr>
    </w:p>
    <w:sectPr w:rsidR="00071D91" w:rsidRPr="00071D91" w:rsidSect="000A51C6">
      <w:type w:val="continuous"/>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9F5CA3"/>
    <w:multiLevelType w:val="multilevel"/>
    <w:tmpl w:val="6038D66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449B3596"/>
    <w:multiLevelType w:val="hybridMultilevel"/>
    <w:tmpl w:val="D97E6FCC"/>
    <w:lvl w:ilvl="0" w:tplc="838ACAC2">
      <w:start w:val="1"/>
      <w:numFmt w:val="decimal"/>
      <w:lvlText w:val="%1."/>
      <w:lvlJc w:val="left"/>
      <w:pPr>
        <w:ind w:left="720" w:hanging="360"/>
      </w:pPr>
      <w:rPr>
        <w:rFonts w:ascii="Times New Roman" w:hAnsi="Times New Roman" w:cs="Times New Roma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4730422"/>
    <w:multiLevelType w:val="hybridMultilevel"/>
    <w:tmpl w:val="AD76F9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5252CA9"/>
    <w:multiLevelType w:val="hybridMultilevel"/>
    <w:tmpl w:val="3A6EF8DA"/>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786"/>
    <w:rsid w:val="00056786"/>
    <w:rsid w:val="00071D91"/>
    <w:rsid w:val="000A51C6"/>
    <w:rsid w:val="001331D2"/>
    <w:rsid w:val="001D7D6B"/>
    <w:rsid w:val="00247FF3"/>
    <w:rsid w:val="002630C0"/>
    <w:rsid w:val="003512BD"/>
    <w:rsid w:val="003B572B"/>
    <w:rsid w:val="004F533B"/>
    <w:rsid w:val="00567807"/>
    <w:rsid w:val="005706F5"/>
    <w:rsid w:val="006E6D5D"/>
    <w:rsid w:val="007A7D5D"/>
    <w:rsid w:val="00813C5E"/>
    <w:rsid w:val="009E7631"/>
    <w:rsid w:val="00A74F88"/>
    <w:rsid w:val="00C04818"/>
    <w:rsid w:val="00CC605E"/>
    <w:rsid w:val="00E15BBE"/>
    <w:rsid w:val="00E6581D"/>
    <w:rsid w:val="00EF372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786"/>
    <w:rPr>
      <w:lang w:val="en-US"/>
    </w:rPr>
  </w:style>
  <w:style w:type="paragraph" w:styleId="Heading2">
    <w:name w:val="heading 2"/>
    <w:basedOn w:val="ListParagraph"/>
    <w:next w:val="Normal"/>
    <w:link w:val="Heading2Char"/>
    <w:autoRedefine/>
    <w:uiPriority w:val="9"/>
    <w:unhideWhenUsed/>
    <w:qFormat/>
    <w:rsid w:val="00813C5E"/>
    <w:pPr>
      <w:autoSpaceDE w:val="0"/>
      <w:autoSpaceDN w:val="0"/>
      <w:adjustRightInd w:val="0"/>
      <w:spacing w:line="480" w:lineRule="auto"/>
      <w:ind w:left="567" w:hanging="567"/>
      <w:jc w:val="both"/>
      <w:outlineLvl w:val="1"/>
    </w:pPr>
    <w:rPr>
      <w:rFonts w:ascii="Times New Roman" w:hAnsi="Times New Roman"/>
      <w:b/>
      <w:noProof/>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rsid w:val="00247FF3"/>
    <w:pPr>
      <w:spacing w:after="0" w:line="360" w:lineRule="auto"/>
      <w:ind w:left="720"/>
      <w:contextualSpacing/>
    </w:pPr>
    <w:rPr>
      <w:rFonts w:ascii="Calibri" w:eastAsia="Calibri" w:hAnsi="Calibri" w:cs="Times New Roman"/>
    </w:rPr>
  </w:style>
  <w:style w:type="paragraph" w:styleId="ListParagraph">
    <w:name w:val="List Paragraph"/>
    <w:aliases w:val="Body of text"/>
    <w:basedOn w:val="Normal"/>
    <w:link w:val="ListParagraphChar"/>
    <w:uiPriority w:val="34"/>
    <w:qFormat/>
    <w:rsid w:val="00247FF3"/>
    <w:pPr>
      <w:ind w:left="720"/>
      <w:contextualSpacing/>
    </w:pPr>
  </w:style>
  <w:style w:type="character" w:customStyle="1" w:styleId="ListParagraphChar">
    <w:name w:val="List Paragraph Char"/>
    <w:aliases w:val="Body of text Char"/>
    <w:link w:val="ListParagraph"/>
    <w:uiPriority w:val="34"/>
    <w:locked/>
    <w:rsid w:val="00247FF3"/>
    <w:rPr>
      <w:lang w:val="en-US"/>
    </w:rPr>
  </w:style>
  <w:style w:type="character" w:customStyle="1" w:styleId="Heading2Char">
    <w:name w:val="Heading 2 Char"/>
    <w:basedOn w:val="DefaultParagraphFont"/>
    <w:link w:val="Heading2"/>
    <w:uiPriority w:val="9"/>
    <w:rsid w:val="00813C5E"/>
    <w:rPr>
      <w:rFonts w:ascii="Times New Roman" w:hAnsi="Times New Roman"/>
      <w:b/>
      <w:noProof/>
      <w:sz w:val="24"/>
      <w:szCs w:val="24"/>
    </w:rPr>
  </w:style>
  <w:style w:type="paragraph" w:customStyle="1" w:styleId="Default">
    <w:name w:val="Default"/>
    <w:rsid w:val="000A51C6"/>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C04818"/>
    <w:pPr>
      <w:spacing w:after="0" w:line="240" w:lineRule="auto"/>
    </w:pPr>
    <w:rPr>
      <w:lang w:val="en-US"/>
    </w:rPr>
  </w:style>
  <w:style w:type="character" w:styleId="Hyperlink">
    <w:name w:val="Hyperlink"/>
    <w:uiPriority w:val="99"/>
    <w:unhideWhenUsed/>
    <w:rsid w:val="00C0481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786"/>
    <w:rPr>
      <w:lang w:val="en-US"/>
    </w:rPr>
  </w:style>
  <w:style w:type="paragraph" w:styleId="Heading2">
    <w:name w:val="heading 2"/>
    <w:basedOn w:val="ListParagraph"/>
    <w:next w:val="Normal"/>
    <w:link w:val="Heading2Char"/>
    <w:autoRedefine/>
    <w:uiPriority w:val="9"/>
    <w:unhideWhenUsed/>
    <w:qFormat/>
    <w:rsid w:val="00813C5E"/>
    <w:pPr>
      <w:autoSpaceDE w:val="0"/>
      <w:autoSpaceDN w:val="0"/>
      <w:adjustRightInd w:val="0"/>
      <w:spacing w:line="480" w:lineRule="auto"/>
      <w:ind w:left="567" w:hanging="567"/>
      <w:jc w:val="both"/>
      <w:outlineLvl w:val="1"/>
    </w:pPr>
    <w:rPr>
      <w:rFonts w:ascii="Times New Roman" w:hAnsi="Times New Roman"/>
      <w:b/>
      <w:noProof/>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rsid w:val="00247FF3"/>
    <w:pPr>
      <w:spacing w:after="0" w:line="360" w:lineRule="auto"/>
      <w:ind w:left="720"/>
      <w:contextualSpacing/>
    </w:pPr>
    <w:rPr>
      <w:rFonts w:ascii="Calibri" w:eastAsia="Calibri" w:hAnsi="Calibri" w:cs="Times New Roman"/>
    </w:rPr>
  </w:style>
  <w:style w:type="paragraph" w:styleId="ListParagraph">
    <w:name w:val="List Paragraph"/>
    <w:aliases w:val="Body of text"/>
    <w:basedOn w:val="Normal"/>
    <w:link w:val="ListParagraphChar"/>
    <w:uiPriority w:val="34"/>
    <w:qFormat/>
    <w:rsid w:val="00247FF3"/>
    <w:pPr>
      <w:ind w:left="720"/>
      <w:contextualSpacing/>
    </w:pPr>
  </w:style>
  <w:style w:type="character" w:customStyle="1" w:styleId="ListParagraphChar">
    <w:name w:val="List Paragraph Char"/>
    <w:aliases w:val="Body of text Char"/>
    <w:link w:val="ListParagraph"/>
    <w:uiPriority w:val="34"/>
    <w:locked/>
    <w:rsid w:val="00247FF3"/>
    <w:rPr>
      <w:lang w:val="en-US"/>
    </w:rPr>
  </w:style>
  <w:style w:type="character" w:customStyle="1" w:styleId="Heading2Char">
    <w:name w:val="Heading 2 Char"/>
    <w:basedOn w:val="DefaultParagraphFont"/>
    <w:link w:val="Heading2"/>
    <w:uiPriority w:val="9"/>
    <w:rsid w:val="00813C5E"/>
    <w:rPr>
      <w:rFonts w:ascii="Times New Roman" w:hAnsi="Times New Roman"/>
      <w:b/>
      <w:noProof/>
      <w:sz w:val="24"/>
      <w:szCs w:val="24"/>
    </w:rPr>
  </w:style>
  <w:style w:type="paragraph" w:customStyle="1" w:styleId="Default">
    <w:name w:val="Default"/>
    <w:rsid w:val="000A51C6"/>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C04818"/>
    <w:pPr>
      <w:spacing w:after="0" w:line="240" w:lineRule="auto"/>
    </w:pPr>
    <w:rPr>
      <w:lang w:val="en-US"/>
    </w:rPr>
  </w:style>
  <w:style w:type="character" w:styleId="Hyperlink">
    <w:name w:val="Hyperlink"/>
    <w:uiPriority w:val="99"/>
    <w:unhideWhenUsed/>
    <w:rsid w:val="00C048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ulhuda114@yahoo.com" TargetMode="External"/><Relationship Id="rId3" Type="http://schemas.openxmlformats.org/officeDocument/2006/relationships/styles" Target="styles.xml"/><Relationship Id="rId7" Type="http://schemas.openxmlformats.org/officeDocument/2006/relationships/hyperlink" Target="mailto:rikafebr99@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A2EFBB1-4085-411D-8764-554DB9BAA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1099</Words>
  <Characters>6266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Ririn</dc:creator>
  <cp:lastModifiedBy>Ririn</cp:lastModifiedBy>
  <cp:revision>2</cp:revision>
  <dcterms:created xsi:type="dcterms:W3CDTF">2023-03-04T19:51:00Z</dcterms:created>
  <dcterms:modified xsi:type="dcterms:W3CDTF">2023-03-04T19:51:00Z</dcterms:modified>
</cp:coreProperties>
</file>