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DED63" w14:textId="77777777" w:rsidR="00E25634" w:rsidRPr="00E25634" w:rsidRDefault="00B41321" w:rsidP="00E25634">
      <w:pPr>
        <w:jc w:val="center"/>
        <w:rPr>
          <w:rFonts w:ascii="Times New Roman" w:hAnsi="Times New Roman" w:cs="Times New Roman"/>
          <w:b/>
          <w:bCs/>
          <w:sz w:val="24"/>
          <w:szCs w:val="24"/>
        </w:rPr>
      </w:pPr>
      <w:r w:rsidRPr="00B41321">
        <w:rPr>
          <w:rFonts w:ascii="Times New Roman" w:hAnsi="Times New Roman" w:cs="Times New Roman"/>
          <w:b/>
          <w:sz w:val="24"/>
          <w:szCs w:val="24"/>
        </w:rPr>
        <w:t xml:space="preserve">PENGARUH </w:t>
      </w:r>
      <w:r w:rsidR="00EF66E9">
        <w:rPr>
          <w:rFonts w:ascii="Times New Roman" w:hAnsi="Times New Roman" w:cs="Times New Roman"/>
          <w:b/>
          <w:sz w:val="24"/>
          <w:szCs w:val="24"/>
          <w:lang w:val="en-US"/>
        </w:rPr>
        <w:t xml:space="preserve">LIKUIDITAS, PERTUMBUHAN LABA, STRUKTUR MODAL, DAN </w:t>
      </w:r>
      <w:r w:rsidR="00EF66E9">
        <w:rPr>
          <w:rFonts w:ascii="Times New Roman" w:hAnsi="Times New Roman" w:cs="Times New Roman"/>
          <w:b/>
          <w:i/>
          <w:sz w:val="24"/>
          <w:szCs w:val="24"/>
          <w:lang w:val="en-US"/>
        </w:rPr>
        <w:t xml:space="preserve">LEVERAGE </w:t>
      </w:r>
      <w:r w:rsidR="00EF66E9">
        <w:rPr>
          <w:rFonts w:ascii="Times New Roman" w:hAnsi="Times New Roman" w:cs="Times New Roman"/>
          <w:b/>
          <w:sz w:val="24"/>
          <w:szCs w:val="24"/>
          <w:lang w:val="en-US"/>
        </w:rPr>
        <w:t>TERHADAP KUALITAS LABA</w:t>
      </w:r>
      <w:r>
        <w:rPr>
          <w:rFonts w:ascii="Times New Roman" w:hAnsi="Times New Roman" w:cs="Times New Roman"/>
          <w:b/>
          <w:bCs/>
          <w:sz w:val="24"/>
          <w:szCs w:val="24"/>
          <w:lang w:val="en-US"/>
        </w:rPr>
        <w:br/>
      </w:r>
      <w:r>
        <w:rPr>
          <w:rFonts w:ascii="Times New Roman" w:hAnsi="Times New Roman" w:cs="Times New Roman"/>
          <w:b/>
          <w:bCs/>
          <w:sz w:val="24"/>
          <w:szCs w:val="24"/>
        </w:rPr>
        <w:t xml:space="preserve">(Studi Empiris </w:t>
      </w:r>
      <w:r>
        <w:rPr>
          <w:rFonts w:ascii="Times New Roman" w:hAnsi="Times New Roman" w:cs="Times New Roman"/>
          <w:b/>
          <w:bCs/>
          <w:sz w:val="24"/>
          <w:szCs w:val="24"/>
          <w:lang w:val="en-US"/>
        </w:rPr>
        <w:t>P</w:t>
      </w:r>
      <w:r w:rsidR="00E25634" w:rsidRPr="00E25634">
        <w:rPr>
          <w:rFonts w:ascii="Times New Roman" w:hAnsi="Times New Roman" w:cs="Times New Roman"/>
          <w:b/>
          <w:bCs/>
          <w:sz w:val="24"/>
          <w:szCs w:val="24"/>
        </w:rPr>
        <w:t xml:space="preserve">ada Perusahaan Sektor </w:t>
      </w:r>
      <w:r w:rsidR="00EF66E9">
        <w:rPr>
          <w:rFonts w:ascii="Times New Roman" w:hAnsi="Times New Roman" w:cs="Times New Roman"/>
          <w:b/>
          <w:bCs/>
          <w:sz w:val="24"/>
          <w:szCs w:val="24"/>
          <w:lang w:val="en-US"/>
        </w:rPr>
        <w:t>I</w:t>
      </w:r>
      <w:r w:rsidR="00EF66E9" w:rsidRPr="00EF66E9">
        <w:rPr>
          <w:rFonts w:ascii="Times New Roman" w:hAnsi="Times New Roman" w:cs="Times New Roman"/>
          <w:b/>
          <w:bCs/>
          <w:sz w:val="24"/>
          <w:szCs w:val="24"/>
          <w:lang w:val="en-US"/>
        </w:rPr>
        <w:t>nfrastruktur</w:t>
      </w:r>
      <w:r w:rsidR="00E25634" w:rsidRPr="00E25634">
        <w:rPr>
          <w:rFonts w:ascii="Times New Roman" w:hAnsi="Times New Roman" w:cs="Times New Roman"/>
          <w:b/>
          <w:bCs/>
          <w:sz w:val="24"/>
          <w:szCs w:val="24"/>
        </w:rPr>
        <w:t xml:space="preserve"> yang Terdaftar di B</w:t>
      </w:r>
      <w:r>
        <w:rPr>
          <w:rFonts w:ascii="Times New Roman" w:hAnsi="Times New Roman" w:cs="Times New Roman"/>
          <w:b/>
          <w:bCs/>
          <w:sz w:val="24"/>
          <w:szCs w:val="24"/>
        </w:rPr>
        <w:t>ursa Efek Indonesia Periode 20</w:t>
      </w:r>
      <w:r>
        <w:rPr>
          <w:rFonts w:ascii="Times New Roman" w:hAnsi="Times New Roman" w:cs="Times New Roman"/>
          <w:b/>
          <w:bCs/>
          <w:sz w:val="24"/>
          <w:szCs w:val="24"/>
          <w:lang w:val="en-US"/>
        </w:rPr>
        <w:t>21</w:t>
      </w:r>
      <w:r>
        <w:rPr>
          <w:rFonts w:ascii="Times New Roman" w:hAnsi="Times New Roman" w:cs="Times New Roman"/>
          <w:b/>
          <w:bCs/>
          <w:sz w:val="24"/>
          <w:szCs w:val="24"/>
        </w:rPr>
        <w:t>-202</w:t>
      </w:r>
      <w:r>
        <w:rPr>
          <w:rFonts w:ascii="Times New Roman" w:hAnsi="Times New Roman" w:cs="Times New Roman"/>
          <w:b/>
          <w:bCs/>
          <w:sz w:val="24"/>
          <w:szCs w:val="24"/>
          <w:lang w:val="en-US"/>
        </w:rPr>
        <w:t>3</w:t>
      </w:r>
      <w:r w:rsidR="00E25634" w:rsidRPr="00E25634">
        <w:rPr>
          <w:rFonts w:ascii="Times New Roman" w:hAnsi="Times New Roman" w:cs="Times New Roman"/>
          <w:b/>
          <w:bCs/>
          <w:sz w:val="24"/>
          <w:szCs w:val="24"/>
        </w:rPr>
        <w:t>)</w:t>
      </w:r>
    </w:p>
    <w:p w14:paraId="2508C5CF" w14:textId="77777777" w:rsidR="00DE60FD" w:rsidRDefault="00424C0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C995DAE" w14:textId="77777777" w:rsidR="00DE60FD" w:rsidRDefault="00EF66E9">
      <w:pPr>
        <w:jc w:val="center"/>
        <w:rPr>
          <w:rFonts w:ascii="Times New Roman" w:eastAsia="Times New Roman" w:hAnsi="Times New Roman" w:cs="Times New Roman"/>
          <w:b/>
        </w:rPr>
      </w:pPr>
      <w:r>
        <w:rPr>
          <w:rFonts w:ascii="Times New Roman" w:eastAsia="Times New Roman" w:hAnsi="Times New Roman" w:cs="Times New Roman"/>
          <w:b/>
          <w:lang w:val="en-US"/>
        </w:rPr>
        <w:t>Ikhsanul Rizqi</w:t>
      </w:r>
      <w:r w:rsidR="00424C06">
        <w:rPr>
          <w:rFonts w:ascii="Times New Roman" w:eastAsia="Times New Roman" w:hAnsi="Times New Roman" w:cs="Times New Roman"/>
          <w:b/>
          <w:vertAlign w:val="superscript"/>
        </w:rPr>
        <w:t>1)</w:t>
      </w:r>
      <w:r w:rsidR="00424C06">
        <w:rPr>
          <w:rFonts w:ascii="Times New Roman" w:eastAsia="Times New Roman" w:hAnsi="Times New Roman" w:cs="Times New Roman"/>
          <w:b/>
        </w:rPr>
        <w:t xml:space="preserve">, </w:t>
      </w:r>
      <w:r>
        <w:rPr>
          <w:rFonts w:ascii="Times New Roman" w:eastAsia="Times New Roman" w:hAnsi="Times New Roman" w:cs="Times New Roman"/>
          <w:b/>
          <w:lang w:val="en-US"/>
        </w:rPr>
        <w:t>Meihendri</w:t>
      </w:r>
      <w:r w:rsidR="00424C06">
        <w:rPr>
          <w:rFonts w:ascii="Times New Roman" w:eastAsia="Times New Roman" w:hAnsi="Times New Roman" w:cs="Times New Roman"/>
          <w:b/>
          <w:vertAlign w:val="superscript"/>
        </w:rPr>
        <w:t>2)</w:t>
      </w:r>
      <w:r w:rsidR="00424C06">
        <w:rPr>
          <w:rFonts w:ascii="Times New Roman" w:eastAsia="Times New Roman" w:hAnsi="Times New Roman" w:cs="Times New Roman"/>
          <w:b/>
        </w:rPr>
        <w:t xml:space="preserve"> </w:t>
      </w:r>
    </w:p>
    <w:p w14:paraId="02ABC0FE" w14:textId="77777777" w:rsidR="00DE60FD" w:rsidRDefault="00424C06" w:rsidP="00B46CA1">
      <w:pPr>
        <w:jc w:val="center"/>
        <w:rPr>
          <w:rFonts w:ascii="Times New Roman" w:eastAsia="Times New Roman" w:hAnsi="Times New Roman" w:cs="Times New Roman"/>
        </w:rPr>
      </w:pPr>
      <w:r w:rsidRPr="00AC7C8F">
        <w:rPr>
          <w:rFonts w:ascii="Times New Roman" w:eastAsia="Times New Roman" w:hAnsi="Times New Roman" w:cs="Times New Roman"/>
          <w:b/>
          <w:bCs/>
        </w:rPr>
        <w:t>Prodi</w:t>
      </w:r>
      <w:r w:rsidR="00AC7C8F" w:rsidRPr="00AC7C8F">
        <w:rPr>
          <w:rFonts w:ascii="Times New Roman" w:eastAsia="Times New Roman" w:hAnsi="Times New Roman" w:cs="Times New Roman"/>
          <w:b/>
          <w:bCs/>
          <w:lang w:val="en-US"/>
        </w:rPr>
        <w:t xml:space="preserve"> Akuntansi</w:t>
      </w:r>
      <w:r w:rsidRPr="00AC7C8F">
        <w:rPr>
          <w:rFonts w:ascii="Times New Roman" w:eastAsia="Times New Roman" w:hAnsi="Times New Roman" w:cs="Times New Roman"/>
          <w:b/>
          <w:bCs/>
        </w:rPr>
        <w:t xml:space="preserve">, Fakultas </w:t>
      </w:r>
      <w:r w:rsidR="00AC7C8F" w:rsidRPr="00AC7C8F">
        <w:rPr>
          <w:rFonts w:ascii="Times New Roman" w:eastAsia="Times New Roman" w:hAnsi="Times New Roman" w:cs="Times New Roman"/>
          <w:b/>
          <w:bCs/>
          <w:lang w:val="en-US"/>
        </w:rPr>
        <w:t>Ekonomi dan Bisnis,</w:t>
      </w:r>
      <w:r w:rsidRPr="00AC7C8F">
        <w:rPr>
          <w:rFonts w:ascii="Times New Roman" w:eastAsia="Times New Roman" w:hAnsi="Times New Roman" w:cs="Times New Roman"/>
          <w:b/>
          <w:bCs/>
        </w:rPr>
        <w:t xml:space="preserve"> </w:t>
      </w:r>
      <w:r w:rsidR="00AC7C8F" w:rsidRPr="00AC7C8F">
        <w:rPr>
          <w:rFonts w:ascii="Times New Roman" w:eastAsia="Times New Roman" w:hAnsi="Times New Roman" w:cs="Times New Roman"/>
          <w:b/>
          <w:bCs/>
          <w:lang w:val="en-US"/>
        </w:rPr>
        <w:t>Universitas Bung Hatta</w:t>
      </w:r>
      <w:r>
        <w:rPr>
          <w:rFonts w:ascii="Times New Roman" w:eastAsia="Times New Roman" w:hAnsi="Times New Roman" w:cs="Times New Roman"/>
        </w:rPr>
        <w:t xml:space="preserve">  </w:t>
      </w:r>
    </w:p>
    <w:p w14:paraId="12178F84" w14:textId="16530244" w:rsidR="00DE60FD" w:rsidRPr="003651F0" w:rsidRDefault="00424C06">
      <w:pPr>
        <w:jc w:val="center"/>
        <w:rPr>
          <w:rStyle w:val="Hyperlink"/>
        </w:rPr>
      </w:pPr>
      <w:r w:rsidRPr="00050601">
        <w:rPr>
          <w:rFonts w:ascii="Times New Roman" w:eastAsia="Times New Roman" w:hAnsi="Times New Roman" w:cs="Times New Roman"/>
          <w:sz w:val="20"/>
          <w:szCs w:val="20"/>
        </w:rPr>
        <w:t xml:space="preserve">Email: </w:t>
      </w:r>
      <w:r w:rsidR="00912FF1">
        <w:rPr>
          <w:rStyle w:val="Hyperlink"/>
          <w:rFonts w:ascii="Times New Roman" w:eastAsia="Times New Roman" w:hAnsi="Times New Roman" w:cs="Times New Roman"/>
          <w:sz w:val="20"/>
          <w:lang w:val="id-ID"/>
        </w:rPr>
        <w:t>i</w:t>
      </w:r>
      <w:r w:rsidR="00912FF1">
        <w:rPr>
          <w:rStyle w:val="Hyperlink"/>
          <w:rFonts w:ascii="Times New Roman" w:eastAsia="Times New Roman" w:hAnsi="Times New Roman" w:cs="Times New Roman"/>
          <w:sz w:val="20"/>
          <w:lang w:val="en-US"/>
        </w:rPr>
        <w:t>khsanul</w:t>
      </w:r>
      <w:r w:rsidR="00912FF1">
        <w:rPr>
          <w:rStyle w:val="Hyperlink"/>
          <w:rFonts w:ascii="Times New Roman" w:eastAsia="Times New Roman" w:hAnsi="Times New Roman" w:cs="Times New Roman"/>
          <w:sz w:val="20"/>
          <w:lang w:val="id-ID"/>
        </w:rPr>
        <w:t>r</w:t>
      </w:r>
      <w:r w:rsidR="00EF66E9" w:rsidRPr="003651F0">
        <w:rPr>
          <w:rStyle w:val="Hyperlink"/>
          <w:rFonts w:ascii="Times New Roman" w:eastAsia="Times New Roman" w:hAnsi="Times New Roman" w:cs="Times New Roman"/>
          <w:sz w:val="20"/>
          <w:lang w:val="en-US"/>
        </w:rPr>
        <w:t>izqi091@gmail.com</w:t>
      </w:r>
      <w:r w:rsidR="00050601" w:rsidRPr="003651F0">
        <w:rPr>
          <w:rStyle w:val="Hyperlink"/>
          <w:rFonts w:ascii="Times New Roman" w:hAnsi="Times New Roman" w:cs="Times New Roman"/>
          <w:sz w:val="20"/>
        </w:rPr>
        <w:t xml:space="preserve"> </w:t>
      </w:r>
      <w:r w:rsidR="00912FF1">
        <w:rPr>
          <w:rStyle w:val="Hyperlink"/>
          <w:rFonts w:ascii="Times New Roman" w:hAnsi="Times New Roman" w:cs="Times New Roman"/>
          <w:sz w:val="20"/>
        </w:rPr>
        <w:t xml:space="preserve">, </w:t>
      </w:r>
      <w:r w:rsidR="00912FF1">
        <w:rPr>
          <w:rStyle w:val="Hyperlink"/>
          <w:rFonts w:ascii="Times New Roman" w:hAnsi="Times New Roman" w:cs="Times New Roman"/>
          <w:sz w:val="20"/>
          <w:lang w:val="id-ID"/>
        </w:rPr>
        <w:t>m</w:t>
      </w:r>
      <w:r w:rsidR="00912FF1">
        <w:rPr>
          <w:rStyle w:val="Hyperlink"/>
          <w:rFonts w:ascii="Times New Roman" w:hAnsi="Times New Roman" w:cs="Times New Roman"/>
          <w:sz w:val="20"/>
        </w:rPr>
        <w:t>eihendri@bunghatta.</w:t>
      </w:r>
      <w:proofErr w:type="spellStart"/>
      <w:r w:rsidR="00912FF1">
        <w:rPr>
          <w:rStyle w:val="Hyperlink"/>
          <w:rFonts w:ascii="Times New Roman" w:hAnsi="Times New Roman" w:cs="Times New Roman"/>
          <w:sz w:val="20"/>
          <w:lang w:val="id-ID"/>
        </w:rPr>
        <w:t>ac</w:t>
      </w:r>
      <w:proofErr w:type="spellEnd"/>
      <w:r w:rsidR="003651F0" w:rsidRPr="003651F0">
        <w:rPr>
          <w:rStyle w:val="Hyperlink"/>
          <w:rFonts w:ascii="Times New Roman" w:hAnsi="Times New Roman" w:cs="Times New Roman"/>
          <w:sz w:val="20"/>
        </w:rPr>
        <w:t>.id</w:t>
      </w:r>
    </w:p>
    <w:p w14:paraId="2CE97A1F" w14:textId="77777777" w:rsidR="00394CB2" w:rsidRDefault="00394CB2">
      <w:pPr>
        <w:jc w:val="center"/>
        <w:rPr>
          <w:rFonts w:ascii="Times New Roman" w:eastAsia="Times New Roman" w:hAnsi="Times New Roman" w:cs="Times New Roman"/>
          <w:b/>
          <w:sz w:val="24"/>
          <w:szCs w:val="24"/>
          <w:lang w:val="en-US"/>
        </w:rPr>
      </w:pPr>
    </w:p>
    <w:p w14:paraId="13FEC677" w14:textId="77777777" w:rsidR="00116702" w:rsidRPr="00AC7C8F" w:rsidRDefault="00116702" w:rsidP="00AC7C8F">
      <w:pPr>
        <w:jc w:val="center"/>
        <w:rPr>
          <w:rFonts w:ascii="Times New Roman" w:eastAsia="Times New Roman" w:hAnsi="Times New Roman" w:cs="Times New Roman"/>
          <w:b/>
          <w:lang w:val="en-US"/>
        </w:rPr>
      </w:pPr>
      <w:r w:rsidRPr="00116702">
        <w:rPr>
          <w:rFonts w:ascii="Times New Roman" w:eastAsia="Times New Roman" w:hAnsi="Times New Roman" w:cs="Times New Roman"/>
          <w:b/>
          <w:lang w:val="en-US"/>
        </w:rPr>
        <w:t>ABSTRAK</w:t>
      </w:r>
    </w:p>
    <w:p w14:paraId="3010767C" w14:textId="77777777" w:rsidR="00116702" w:rsidRDefault="00116702">
      <w:pPr>
        <w:jc w:val="center"/>
        <w:rPr>
          <w:rFonts w:ascii="Times New Roman" w:eastAsia="Times New Roman" w:hAnsi="Times New Roman" w:cs="Times New Roman"/>
          <w:b/>
          <w:sz w:val="24"/>
          <w:szCs w:val="24"/>
          <w:lang w:val="en-US"/>
        </w:rPr>
      </w:pPr>
    </w:p>
    <w:p w14:paraId="029E2FD1" w14:textId="77777777" w:rsidR="00AC7C8F" w:rsidRPr="00050601" w:rsidRDefault="00415A5D" w:rsidP="00CD2FE9">
      <w:pPr>
        <w:spacing w:line="240" w:lineRule="auto"/>
        <w:ind w:firstLine="720"/>
        <w:jc w:val="both"/>
        <w:rPr>
          <w:rFonts w:ascii="Times New Roman" w:hAnsi="Times New Roman" w:cs="Times New Roman"/>
        </w:rPr>
      </w:pPr>
      <w:r w:rsidRPr="00415A5D">
        <w:rPr>
          <w:rFonts w:ascii="Times New Roman" w:hAnsi="Times New Roman" w:cs="Times New Roman"/>
        </w:rPr>
        <w:t>Kualitas laba adalah ukuran yang menunjukkan seberapa baik laba yang dilaporkan oleh perusahaan mencerminkan kinerja keuangan yang sebenarnya. Kualitas laba yang tinggi berarti laba tersebut stabil. Laba yang berkualitas juga dapat dipakai sebagai indikator yang baik untuk menilai kinerja perusahaan di masa depan, dapat diprediksi, dan mencerminkan kinerja operasi perusahaan secara akurat, oleh karena itu Penelitian ini dilakukan dengan tujuan untuk membuktikan secara empiris pengaruh likuiditas, pertumbuhan laba, struktur modal, dan leverage terhadap kualitas laba. Metode pengambilan sampel menggunakan purposive sampling yang mana menghasilkan 29 perusahaan dari 68 perusahaan infrastruktur yang terdaftar di Bursa Efek Indonesia (BEI) pada periode 2021-2023. Jenis data dalam penelitian ini menggunakan data sekunder berupa annual report dan laporan keuangan tahunan perusahaan yang di ambil dari situs Bursa Efek Indonesia dan situs perusahaan. Metode analisis data yang digunakan pada penelitian ini adalah analisis regresi linear berganda dengan menggunakan aplikasi SPSS 25. Hasil penelitian ini membuktikan bahwa variabel likuiditas, pertumbuhan laba, struktur modal, dan leverage berpengaruh terhadap Kualitas laba.</w:t>
      </w:r>
      <w:r w:rsidR="00050601" w:rsidRPr="00050601">
        <w:rPr>
          <w:rFonts w:ascii="Times New Roman" w:hAnsi="Times New Roman" w:cs="Times New Roman"/>
        </w:rPr>
        <w:t>.</w:t>
      </w:r>
      <w:r w:rsidR="00AC7C8F" w:rsidRPr="00050601">
        <w:rPr>
          <w:rFonts w:ascii="Times New Roman" w:hAnsi="Times New Roman" w:cs="Times New Roman"/>
        </w:rPr>
        <w:t xml:space="preserve"> </w:t>
      </w:r>
    </w:p>
    <w:p w14:paraId="099D2452" w14:textId="77777777" w:rsidR="00AC7C8F" w:rsidRPr="00F757C0" w:rsidRDefault="00116702" w:rsidP="00AC7C8F">
      <w:pPr>
        <w:ind w:right="49"/>
        <w:jc w:val="both"/>
        <w:rPr>
          <w:rFonts w:ascii="Times New Roman" w:hAnsi="Times New Roman" w:cs="Times New Roman"/>
          <w:lang w:val="en-US"/>
        </w:rPr>
      </w:pPr>
      <w:r>
        <w:rPr>
          <w:rFonts w:ascii="Times New Roman" w:eastAsia="Times New Roman" w:hAnsi="Times New Roman" w:cs="Times New Roman"/>
          <w:b/>
          <w:sz w:val="24"/>
          <w:szCs w:val="24"/>
          <w:lang w:val="en-US"/>
        </w:rPr>
        <w:t xml:space="preserve">Kata kunci : </w:t>
      </w:r>
      <w:r w:rsidR="00415A5D" w:rsidRPr="00415A5D">
        <w:rPr>
          <w:rFonts w:ascii="Times New Roman" w:hAnsi="Times New Roman" w:cs="Times New Roman"/>
          <w:iCs/>
          <w:lang w:val="en-US"/>
        </w:rPr>
        <w:t xml:space="preserve">Likuiditas, Pertumbuhan Laba, Struktur Modal, </w:t>
      </w:r>
      <w:r w:rsidR="00415A5D" w:rsidRPr="00834EBA">
        <w:rPr>
          <w:rFonts w:ascii="Times New Roman" w:hAnsi="Times New Roman" w:cs="Times New Roman"/>
          <w:i/>
          <w:iCs/>
          <w:lang w:val="en-US"/>
        </w:rPr>
        <w:t>Leverage</w:t>
      </w:r>
      <w:r w:rsidR="00415A5D" w:rsidRPr="00415A5D">
        <w:rPr>
          <w:rFonts w:ascii="Times New Roman" w:hAnsi="Times New Roman" w:cs="Times New Roman"/>
          <w:iCs/>
          <w:lang w:val="en-US"/>
        </w:rPr>
        <w:t>, Kualitas Laba</w:t>
      </w:r>
    </w:p>
    <w:p w14:paraId="6C870487" w14:textId="77777777" w:rsidR="00116702" w:rsidRDefault="00116702" w:rsidP="00116702">
      <w:pPr>
        <w:ind w:left="-142" w:right="-282" w:hanging="142"/>
        <w:rPr>
          <w:rFonts w:ascii="Times New Roman" w:eastAsia="Times New Roman" w:hAnsi="Times New Roman" w:cs="Times New Roman"/>
          <w:b/>
          <w:sz w:val="24"/>
          <w:szCs w:val="24"/>
          <w:lang w:val="en-US"/>
        </w:rPr>
      </w:pPr>
    </w:p>
    <w:p w14:paraId="12C59C5B" w14:textId="77777777" w:rsidR="00116702" w:rsidRDefault="00116702">
      <w:pPr>
        <w:jc w:val="center"/>
        <w:rPr>
          <w:rFonts w:ascii="Times New Roman" w:eastAsia="Times New Roman" w:hAnsi="Times New Roman" w:cs="Times New Roman"/>
          <w:b/>
          <w:sz w:val="24"/>
          <w:szCs w:val="24"/>
          <w:lang w:val="en-US"/>
        </w:rPr>
      </w:pPr>
    </w:p>
    <w:p w14:paraId="420C1A36" w14:textId="77777777" w:rsidR="00116702" w:rsidRPr="00116702" w:rsidRDefault="00116702">
      <w:pPr>
        <w:jc w:val="center"/>
        <w:rPr>
          <w:rFonts w:ascii="Times New Roman" w:eastAsia="Times New Roman" w:hAnsi="Times New Roman" w:cs="Times New Roman"/>
          <w:b/>
          <w:sz w:val="24"/>
          <w:szCs w:val="24"/>
          <w:lang w:val="en-US"/>
        </w:rPr>
        <w:sectPr w:rsidR="00116702" w:rsidRPr="00116702" w:rsidSect="00394CB2">
          <w:footerReference w:type="default" r:id="rId9"/>
          <w:pgSz w:w="11909" w:h="16834" w:code="9"/>
          <w:pgMar w:top="1134" w:right="1134" w:bottom="1134" w:left="1134" w:header="720" w:footer="720" w:gutter="0"/>
          <w:pgNumType w:start="1"/>
          <w:cols w:space="720"/>
        </w:sectPr>
      </w:pPr>
    </w:p>
    <w:p w14:paraId="65566A93" w14:textId="77777777" w:rsidR="00E74195" w:rsidRDefault="00424C06" w:rsidP="00E74195">
      <w:pPr>
        <w:rPr>
          <w:rFonts w:ascii="Times New Roman" w:hAnsi="Times New Roman" w:cs="Times New Roman"/>
          <w:b/>
          <w:lang w:val="en-US"/>
        </w:rPr>
      </w:pPr>
      <w:bookmarkStart w:id="0" w:name="_4c65bwis0rn4" w:colFirst="0" w:colLast="0"/>
      <w:bookmarkEnd w:id="0"/>
      <w:r>
        <w:rPr>
          <w:rFonts w:ascii="Times New Roman" w:hAnsi="Times New Roman" w:cs="Times New Roman"/>
          <w:b/>
        </w:rPr>
        <w:t>PENDAHULUAN</w:t>
      </w:r>
      <w:r>
        <w:rPr>
          <w:rFonts w:ascii="Times New Roman" w:hAnsi="Times New Roman" w:cs="Times New Roman"/>
          <w:b/>
          <w:lang w:val="en-US"/>
        </w:rPr>
        <w:t xml:space="preserve"> </w:t>
      </w:r>
    </w:p>
    <w:p w14:paraId="3F4364E4" w14:textId="77777777" w:rsidR="00FD7182" w:rsidRPr="00E74195" w:rsidRDefault="00FD7182" w:rsidP="00E74195">
      <w:pPr>
        <w:rPr>
          <w:rFonts w:ascii="Times New Roman" w:hAnsi="Times New Roman" w:cs="Times New Roman"/>
          <w:b/>
          <w:lang w:val="en-US"/>
        </w:rPr>
      </w:pPr>
    </w:p>
    <w:p w14:paraId="1782505A" w14:textId="38CCA973" w:rsidR="00600781" w:rsidRPr="0086774A" w:rsidRDefault="00190CC6" w:rsidP="00CD2FE9">
      <w:pPr>
        <w:tabs>
          <w:tab w:val="left" w:pos="0"/>
        </w:tabs>
        <w:ind w:firstLine="567"/>
        <w:jc w:val="both"/>
        <w:rPr>
          <w:rFonts w:eastAsia="DengXian"/>
          <w:lang w:val="en-US" w:eastAsia="zh-CN"/>
        </w:rPr>
      </w:pPr>
      <w:r w:rsidRPr="00190CC6">
        <w:rPr>
          <w:rFonts w:ascii="Times New Roman" w:hAnsi="Times New Roman" w:cs="Times New Roman"/>
        </w:rPr>
        <w:t>Laporan keuangan perusahaan menjadi salah satu sumber untuk pengambilan keputusan yang biasa dipakai oleh investor untuk melihat kinerja perusahan</w:t>
      </w:r>
      <w:r>
        <w:rPr>
          <w:rFonts w:ascii="Times New Roman" w:hAnsi="Times New Roman" w:cs="Times New Roman"/>
          <w:lang w:val="en-US"/>
        </w:rPr>
        <w:t xml:space="preserve">. </w:t>
      </w:r>
      <w:r w:rsidRPr="00190CC6">
        <w:rPr>
          <w:rFonts w:ascii="Times New Roman" w:hAnsi="Times New Roman" w:cs="Times New Roman"/>
        </w:rPr>
        <w:t>perkembangan perusahaan dapat dilihat dari modal yang ditanamkan investor. Kinerja yang baik perusahaan akan meningkatkan kepercayaan investor, dan investor pasti ingin kinerja perusahaan sebanding dengan keuntungan yang mereka dapatkan dari investasi mereka</w:t>
      </w:r>
      <w:r w:rsidR="0086774A">
        <w:rPr>
          <w:rFonts w:ascii="Times New Roman" w:hAnsi="Times New Roman" w:cs="Times New Roman"/>
          <w:lang w:val="en-US"/>
        </w:rPr>
        <w:t xml:space="preserve"> </w:t>
      </w:r>
      <w:sdt>
        <w:sdtPr>
          <w:rPr>
            <w:rFonts w:ascii="Times New Roman" w:hAnsi="Times New Roman" w:cs="Times New Roman"/>
            <w:lang w:val="en-US"/>
          </w:rPr>
          <w:id w:val="-671181727"/>
          <w:citation/>
        </w:sdtPr>
        <w:sdtEndPr/>
        <w:sdtContent>
          <w:r w:rsidR="00121419">
            <w:rPr>
              <w:rFonts w:ascii="Times New Roman" w:hAnsi="Times New Roman" w:cs="Times New Roman"/>
              <w:lang w:val="en-US"/>
            </w:rPr>
            <w:fldChar w:fldCharType="begin"/>
          </w:r>
          <w:r w:rsidR="00121419">
            <w:rPr>
              <w:rFonts w:ascii="Times New Roman" w:hAnsi="Times New Roman" w:cs="Times New Roman"/>
              <w:lang w:val="en-US"/>
            </w:rPr>
            <w:instrText xml:space="preserve"> CITATION Dev21 \l 1033 </w:instrText>
          </w:r>
          <w:r w:rsidR="00121419">
            <w:rPr>
              <w:rFonts w:ascii="Times New Roman" w:hAnsi="Times New Roman" w:cs="Times New Roman"/>
              <w:lang w:val="en-US"/>
            </w:rPr>
            <w:fldChar w:fldCharType="separate"/>
          </w:r>
          <w:r w:rsidR="00121419" w:rsidRPr="00121419">
            <w:rPr>
              <w:rFonts w:ascii="Times New Roman" w:hAnsi="Times New Roman" w:cs="Times New Roman"/>
              <w:noProof/>
              <w:lang w:val="en-US"/>
            </w:rPr>
            <w:t>[1]</w:t>
          </w:r>
          <w:r w:rsidR="00121419">
            <w:rPr>
              <w:rFonts w:ascii="Times New Roman" w:hAnsi="Times New Roman" w:cs="Times New Roman"/>
              <w:lang w:val="en-US"/>
            </w:rPr>
            <w:fldChar w:fldCharType="end"/>
          </w:r>
        </w:sdtContent>
      </w:sdt>
      <w:r w:rsidR="008B5265">
        <w:rPr>
          <w:rFonts w:ascii="Times New Roman" w:hAnsi="Times New Roman" w:cs="Times New Roman"/>
          <w:lang w:val="en-US"/>
        </w:rPr>
        <w:t>.</w:t>
      </w:r>
    </w:p>
    <w:p w14:paraId="7D515825" w14:textId="11911531" w:rsidR="004074BA" w:rsidRDefault="00190CC6" w:rsidP="004074BA">
      <w:pPr>
        <w:ind w:firstLine="720"/>
        <w:jc w:val="both"/>
        <w:rPr>
          <w:rFonts w:ascii="Times New Roman" w:hAnsi="Times New Roman" w:cs="Times New Roman"/>
          <w:lang w:val="en-US"/>
        </w:rPr>
      </w:pPr>
      <w:r w:rsidRPr="00190CC6">
        <w:rPr>
          <w:rFonts w:ascii="Times New Roman" w:hAnsi="Times New Roman" w:cs="Times New Roman"/>
        </w:rPr>
        <w:t>Perkembangan tengah pertumbuhan ekonomi global yang dicirikan oleh kemajuan teknologi, persaingan, dan inovasi, bisnis berlomba-lomba untuk menarik investor. Hal ini terjadi meskipun data keuangan perusahaan dapat diandalkan. Informasi yang bisa dilihat sebagai penilaian kinerja perusahaan yang dapat dijadikan referensi para investor untuk mengambil keputusan salah satunya adalah informasi kualitas laba. Laba yang berkualitas adalah laba yang menunjukkan kinerja keuangan perusahaan yang sebenarnya. Laba yang tidak menunjukkan informasi yang sebenarnya tentang kinerja manajemen dapat menyesatkan pengguna laporan keuangan. Laba yang rendah dapat menyebabkan pengguna laporan keuangan membuat keputusan yang salah. Perusahaan ingin menghasilkan uang sebanyak mungkin dalam jangka panjang, tetapi laba yang buruk akan mengurangi nilai</w:t>
      </w:r>
      <w:r w:rsidR="008B5265">
        <w:rPr>
          <w:rFonts w:ascii="Times New Roman" w:hAnsi="Times New Roman" w:cs="Times New Roman"/>
          <w:lang w:val="en-US"/>
        </w:rPr>
        <w:t xml:space="preserve"> </w:t>
      </w:r>
      <w:sdt>
        <w:sdtPr>
          <w:rPr>
            <w:rFonts w:ascii="Times New Roman" w:hAnsi="Times New Roman" w:cs="Times New Roman"/>
            <w:lang w:val="en-US"/>
          </w:rPr>
          <w:id w:val="-1157301246"/>
          <w:citation/>
        </w:sdtPr>
        <w:sdtEndPr/>
        <w:sdtContent>
          <w:r w:rsidR="008B5265">
            <w:rPr>
              <w:rFonts w:ascii="Times New Roman" w:hAnsi="Times New Roman" w:cs="Times New Roman"/>
              <w:lang w:val="en-US"/>
            </w:rPr>
            <w:fldChar w:fldCharType="begin"/>
          </w:r>
          <w:r w:rsidR="008B5265">
            <w:rPr>
              <w:rFonts w:ascii="Times New Roman" w:hAnsi="Times New Roman" w:cs="Times New Roman"/>
              <w:lang w:val="en-US"/>
            </w:rPr>
            <w:instrText xml:space="preserve"> CITATION Gin21 \l 1033 </w:instrText>
          </w:r>
          <w:r w:rsidR="008B5265">
            <w:rPr>
              <w:rFonts w:ascii="Times New Roman" w:hAnsi="Times New Roman" w:cs="Times New Roman"/>
              <w:lang w:val="en-US"/>
            </w:rPr>
            <w:fldChar w:fldCharType="separate"/>
          </w:r>
          <w:r w:rsidR="008B5265" w:rsidRPr="008B5265">
            <w:rPr>
              <w:rFonts w:ascii="Times New Roman" w:hAnsi="Times New Roman" w:cs="Times New Roman"/>
              <w:noProof/>
              <w:lang w:val="en-US"/>
            </w:rPr>
            <w:t>[2]</w:t>
          </w:r>
          <w:r w:rsidR="008B5265">
            <w:rPr>
              <w:rFonts w:ascii="Times New Roman" w:hAnsi="Times New Roman" w:cs="Times New Roman"/>
              <w:lang w:val="en-US"/>
            </w:rPr>
            <w:fldChar w:fldCharType="end"/>
          </w:r>
        </w:sdtContent>
      </w:sdt>
      <w:r w:rsidR="00792D64">
        <w:rPr>
          <w:rFonts w:ascii="Times New Roman" w:hAnsi="Times New Roman" w:cs="Times New Roman"/>
          <w:lang w:val="en-US"/>
        </w:rPr>
        <w:t>.</w:t>
      </w:r>
    </w:p>
    <w:p w14:paraId="34AF8046" w14:textId="66E27CF1" w:rsidR="00190CC6" w:rsidRPr="00190CC6" w:rsidRDefault="0014308B" w:rsidP="004074BA">
      <w:pPr>
        <w:ind w:firstLine="720"/>
        <w:jc w:val="both"/>
        <w:rPr>
          <w:rFonts w:ascii="Times New Roman" w:eastAsia="DengXian" w:hAnsi="Times New Roman" w:cs="Times New Roman"/>
          <w:lang w:val="en-US" w:eastAsia="zh-CN"/>
        </w:rPr>
      </w:pPr>
      <w:r w:rsidRPr="0014308B">
        <w:rPr>
          <w:rFonts w:ascii="Times New Roman" w:eastAsia="DengXian" w:hAnsi="Times New Roman" w:cs="Times New Roman"/>
          <w:lang w:val="en-US" w:eastAsia="zh-CN"/>
        </w:rPr>
        <w:t xml:space="preserve">kualitas laba adalah laba yang ada dalam laporan keuangan yang menunjukkan kinerja keuangan perusahaan sebenarnya. Ada kemungkinan bahwa data laba tersebut berkualitas tinggi, jika reaksi pasar yang ditunjukkan oleh </w:t>
      </w:r>
      <w:r w:rsidRPr="00F36155">
        <w:rPr>
          <w:rFonts w:ascii="Times New Roman" w:eastAsia="DengXian" w:hAnsi="Times New Roman" w:cs="Times New Roman"/>
          <w:i/>
          <w:lang w:val="en-US" w:eastAsia="zh-CN"/>
        </w:rPr>
        <w:t>Earnings Response Coefficiente</w:t>
      </w:r>
      <w:r w:rsidRPr="0014308B">
        <w:rPr>
          <w:rFonts w:ascii="Times New Roman" w:eastAsia="DengXian" w:hAnsi="Times New Roman" w:cs="Times New Roman"/>
          <w:lang w:val="en-US" w:eastAsia="zh-CN"/>
        </w:rPr>
        <w:t xml:space="preserve"> (ERC) juga tinggi. Ketika kualitas laba dibandingkan dengan rasio yang tinggi, biasanya dianggap tidak ada masalah likuiditas, sehingga laba yang dihasilkan suatu perusahaan berkualitas. Menjaga nilai adalah tujuan utama perusahaan. Laba yang tinggi akan meningkatkan ketahanan perusahaan terhadap berbagai jenis bencana</w:t>
      </w:r>
      <w:r w:rsidR="00792D64">
        <w:rPr>
          <w:rFonts w:ascii="Times New Roman" w:eastAsia="DengXian" w:hAnsi="Times New Roman" w:cs="Times New Roman"/>
          <w:lang w:val="en-US" w:eastAsia="zh-CN"/>
        </w:rPr>
        <w:t xml:space="preserve"> </w:t>
      </w:r>
      <w:sdt>
        <w:sdtPr>
          <w:rPr>
            <w:rFonts w:ascii="Times New Roman" w:eastAsia="DengXian" w:hAnsi="Times New Roman" w:cs="Times New Roman"/>
            <w:lang w:val="en-US" w:eastAsia="zh-CN"/>
          </w:rPr>
          <w:id w:val="1048882414"/>
          <w:citation/>
        </w:sdtPr>
        <w:sdtEndPr/>
        <w:sdtContent>
          <w:r w:rsidR="00792D64">
            <w:rPr>
              <w:rFonts w:ascii="Times New Roman" w:eastAsia="DengXian" w:hAnsi="Times New Roman" w:cs="Times New Roman"/>
              <w:lang w:val="en-US" w:eastAsia="zh-CN"/>
            </w:rPr>
            <w:fldChar w:fldCharType="begin"/>
          </w:r>
          <w:r w:rsidR="00792D64">
            <w:rPr>
              <w:rFonts w:ascii="Times New Roman" w:eastAsia="DengXian" w:hAnsi="Times New Roman" w:cs="Times New Roman"/>
              <w:lang w:val="en-US" w:eastAsia="zh-CN"/>
            </w:rPr>
            <w:instrText xml:space="preserve"> CITATION Chr23 \l 1033 </w:instrText>
          </w:r>
          <w:r w:rsidR="00792D64">
            <w:rPr>
              <w:rFonts w:ascii="Times New Roman" w:eastAsia="DengXian" w:hAnsi="Times New Roman" w:cs="Times New Roman"/>
              <w:lang w:val="en-US" w:eastAsia="zh-CN"/>
            </w:rPr>
            <w:fldChar w:fldCharType="separate"/>
          </w:r>
          <w:r w:rsidR="00792D64" w:rsidRPr="00792D64">
            <w:rPr>
              <w:rFonts w:ascii="Times New Roman" w:eastAsia="DengXian" w:hAnsi="Times New Roman" w:cs="Times New Roman"/>
              <w:noProof/>
              <w:lang w:val="en-US" w:eastAsia="zh-CN"/>
            </w:rPr>
            <w:t>[3]</w:t>
          </w:r>
          <w:r w:rsidR="00792D64">
            <w:rPr>
              <w:rFonts w:ascii="Times New Roman" w:eastAsia="DengXian" w:hAnsi="Times New Roman" w:cs="Times New Roman"/>
              <w:lang w:val="en-US" w:eastAsia="zh-CN"/>
            </w:rPr>
            <w:fldChar w:fldCharType="end"/>
          </w:r>
        </w:sdtContent>
      </w:sdt>
    </w:p>
    <w:p w14:paraId="4BD8C895" w14:textId="624F81F9" w:rsidR="00D80C55" w:rsidRPr="00CC22E7" w:rsidRDefault="00197080" w:rsidP="00197080">
      <w:pPr>
        <w:tabs>
          <w:tab w:val="left" w:pos="0"/>
        </w:tabs>
        <w:ind w:firstLine="567"/>
        <w:jc w:val="both"/>
        <w:rPr>
          <w:rFonts w:ascii="Times New Roman" w:eastAsia="DengXian" w:hAnsi="Times New Roman" w:cs="Times New Roman"/>
          <w:lang w:val="en-US" w:eastAsia="zh-CN"/>
        </w:rPr>
      </w:pPr>
      <w:r w:rsidRPr="003F6FFD">
        <w:rPr>
          <w:rFonts w:ascii="Times New Roman" w:hAnsi="Times New Roman" w:cs="Times New Roman"/>
          <w:lang w:val="id-ID"/>
        </w:rPr>
        <w:t xml:space="preserve">Fenomena </w:t>
      </w:r>
      <w:r w:rsidR="003F6FFD" w:rsidRPr="003F6FFD">
        <w:rPr>
          <w:rFonts w:ascii="Times New Roman" w:hAnsi="Times New Roman" w:cs="Times New Roman"/>
          <w:lang w:val="en-US"/>
        </w:rPr>
        <w:t xml:space="preserve">yang terjadi saat ini, </w:t>
      </w:r>
      <w:r w:rsidR="003F6FFD" w:rsidRPr="003F6FFD">
        <w:rPr>
          <w:rFonts w:ascii="Times New Roman" w:hAnsi="Times New Roman" w:cs="Times New Roman"/>
        </w:rPr>
        <w:t>Dalam berita yang di</w:t>
      </w:r>
      <w:r w:rsidR="00CC22E7">
        <w:rPr>
          <w:rFonts w:ascii="Times New Roman" w:hAnsi="Times New Roman" w:cs="Times New Roman"/>
          <w:lang w:val="en-US"/>
        </w:rPr>
        <w:t>terbitkan</w:t>
      </w:r>
      <w:r w:rsidR="003F6FFD" w:rsidRPr="003F6FFD">
        <w:rPr>
          <w:rFonts w:ascii="Times New Roman" w:hAnsi="Times New Roman" w:cs="Times New Roman"/>
        </w:rPr>
        <w:t xml:space="preserve"> oleh </w:t>
      </w:r>
      <w:r w:rsidR="00CC22E7">
        <w:rPr>
          <w:rFonts w:ascii="Times New Roman" w:hAnsi="Times New Roman" w:cs="Times New Roman"/>
          <w:lang w:val="en-US"/>
        </w:rPr>
        <w:t xml:space="preserve">Sindo </w:t>
      </w:r>
      <w:r w:rsidR="00CC22E7" w:rsidRPr="00F36155">
        <w:rPr>
          <w:rFonts w:ascii="Times New Roman" w:hAnsi="Times New Roman" w:cs="Times New Roman"/>
          <w:i/>
          <w:lang w:val="en-US"/>
        </w:rPr>
        <w:t>news</w:t>
      </w:r>
      <w:r w:rsidR="003F6FFD" w:rsidRPr="003F6FFD">
        <w:rPr>
          <w:rFonts w:ascii="Times New Roman" w:hAnsi="Times New Roman" w:cs="Times New Roman"/>
        </w:rPr>
        <w:t xml:space="preserve">, </w:t>
      </w:r>
      <w:r w:rsidR="0014308B" w:rsidRPr="0014308B">
        <w:rPr>
          <w:rFonts w:ascii="Times New Roman" w:hAnsi="Times New Roman" w:cs="Times New Roman"/>
        </w:rPr>
        <w:t xml:space="preserve">mengatakan PT Waskita Karya (Persero) Tbk (WSKT) mencatatkan rugi bersih senilai Rp3,7 triliun pada akhir 2023. Capaian itu membengkak 98,46 persen </w:t>
      </w:r>
      <w:r w:rsidR="0014308B" w:rsidRPr="00CC22E7">
        <w:rPr>
          <w:rFonts w:ascii="Times New Roman" w:hAnsi="Times New Roman" w:cs="Times New Roman"/>
          <w:i/>
        </w:rPr>
        <w:t>year to year</w:t>
      </w:r>
      <w:r w:rsidR="0014308B" w:rsidRPr="0014308B">
        <w:rPr>
          <w:rFonts w:ascii="Times New Roman" w:hAnsi="Times New Roman" w:cs="Times New Roman"/>
        </w:rPr>
        <w:t xml:space="preserve"> (YoY) dibandingkan rugi tahun 2022 sebesar Rp1,89 triliun. rugi per saham dasar WSKT </w:t>
      </w:r>
      <w:r w:rsidR="00CC22E7">
        <w:rPr>
          <w:rFonts w:ascii="Times New Roman" w:hAnsi="Times New Roman" w:cs="Times New Roman"/>
          <w:lang w:val="en-US"/>
        </w:rPr>
        <w:t>terus</w:t>
      </w:r>
      <w:r w:rsidR="0014308B" w:rsidRPr="0014308B">
        <w:rPr>
          <w:rFonts w:ascii="Times New Roman" w:hAnsi="Times New Roman" w:cs="Times New Roman"/>
        </w:rPr>
        <w:t xml:space="preserve"> </w:t>
      </w:r>
      <w:r w:rsidR="00CC22E7">
        <w:rPr>
          <w:rFonts w:ascii="Times New Roman" w:hAnsi="Times New Roman" w:cs="Times New Roman"/>
          <w:lang w:val="en-US"/>
        </w:rPr>
        <w:t>berkurang</w:t>
      </w:r>
      <w:r w:rsidR="0014308B" w:rsidRPr="0014308B">
        <w:rPr>
          <w:rFonts w:ascii="Times New Roman" w:hAnsi="Times New Roman" w:cs="Times New Roman"/>
        </w:rPr>
        <w:t xml:space="preserve"> menjadi Rp130,89 per saham, dari semula Rp65,85 per saham, demikian menurut laporan keuangan, Kondisi ini berlangsung sejalan dengan penurunan pendapatan usaha 28,41 persen yoy menjadi Rp10,95 triliun. Rugi yang terus dialami oleh PT Waskita Karya (Persero) Tbk (WSKT) membuat WSKT mengalami pembatalan pencatatan saham atau delisting di Bursa Efek Indonesia (BEI) pada, 8 Mei 2024, terhitung setahun penuh saham WSKT tak dapat diperdagangkan alias digembok, menyusul penundaan pembayaran bunga dan pokok obligasi. Manajemen menyatakan optimis saham berkode WSKT itu mampu dibuka kembali seiring persetujuan usulan restrukturisasi dari seluruh kreditur. Hal ini menggambarkan kualitas laba perusahaan WSKT dan WIKA tidak baik</w:t>
      </w:r>
      <w:r w:rsidR="00CC22E7">
        <w:rPr>
          <w:rFonts w:ascii="Times New Roman" w:hAnsi="Times New Roman" w:cs="Times New Roman"/>
          <w:lang w:val="en-US"/>
        </w:rPr>
        <w:t>.</w:t>
      </w:r>
      <w:sdt>
        <w:sdtPr>
          <w:rPr>
            <w:rFonts w:ascii="Times New Roman" w:hAnsi="Times New Roman" w:cs="Times New Roman"/>
            <w:lang w:val="en-US"/>
          </w:rPr>
          <w:id w:val="1374965712"/>
          <w:citation/>
        </w:sdtPr>
        <w:sdtEndPr/>
        <w:sdtContent>
          <w:r w:rsidR="004C629C">
            <w:rPr>
              <w:rFonts w:ascii="Times New Roman" w:hAnsi="Times New Roman" w:cs="Times New Roman"/>
              <w:lang w:val="en-US"/>
            </w:rPr>
            <w:fldChar w:fldCharType="begin"/>
          </w:r>
          <w:r w:rsidR="004C629C">
            <w:rPr>
              <w:rFonts w:ascii="Times New Roman" w:hAnsi="Times New Roman" w:cs="Times New Roman"/>
              <w:lang w:val="en-US"/>
            </w:rPr>
            <w:instrText xml:space="preserve"> CITATION Din24 \l 1033 </w:instrText>
          </w:r>
          <w:r w:rsidR="004C629C">
            <w:rPr>
              <w:rFonts w:ascii="Times New Roman" w:hAnsi="Times New Roman" w:cs="Times New Roman"/>
              <w:lang w:val="en-US"/>
            </w:rPr>
            <w:fldChar w:fldCharType="separate"/>
          </w:r>
          <w:r w:rsidR="004C629C">
            <w:rPr>
              <w:rFonts w:ascii="Times New Roman" w:hAnsi="Times New Roman" w:cs="Times New Roman"/>
              <w:noProof/>
              <w:lang w:val="en-US"/>
            </w:rPr>
            <w:t xml:space="preserve"> </w:t>
          </w:r>
          <w:r w:rsidR="004C629C" w:rsidRPr="004C629C">
            <w:rPr>
              <w:rFonts w:ascii="Times New Roman" w:hAnsi="Times New Roman" w:cs="Times New Roman"/>
              <w:noProof/>
              <w:lang w:val="en-US"/>
            </w:rPr>
            <w:t>[4]</w:t>
          </w:r>
          <w:r w:rsidR="004C629C">
            <w:rPr>
              <w:rFonts w:ascii="Times New Roman" w:hAnsi="Times New Roman" w:cs="Times New Roman"/>
              <w:lang w:val="en-US"/>
            </w:rPr>
            <w:fldChar w:fldCharType="end"/>
          </w:r>
        </w:sdtContent>
      </w:sdt>
    </w:p>
    <w:p w14:paraId="5693DD16" w14:textId="4863C93A" w:rsidR="009F2011" w:rsidRPr="009F2011" w:rsidRDefault="00F36155" w:rsidP="00D80C55">
      <w:pPr>
        <w:tabs>
          <w:tab w:val="left" w:pos="0"/>
        </w:tabs>
        <w:ind w:firstLine="567"/>
        <w:jc w:val="both"/>
        <w:rPr>
          <w:rFonts w:ascii="Times New Roman" w:hAnsi="Times New Roman" w:cs="Times New Roman"/>
          <w:lang w:val="en-US"/>
        </w:rPr>
      </w:pPr>
      <w:r w:rsidRPr="00F36155">
        <w:rPr>
          <w:rFonts w:ascii="Times New Roman" w:hAnsi="Times New Roman" w:cs="Times New Roman"/>
        </w:rPr>
        <w:t xml:space="preserve">Tingkat kualitas laba dapat, dipengaruhi oleh beberapa faktor yaitu, likuiditas, pertumbuhan laba, struktur modal dan leverage. Likuiditas merupakan salah satu aspek yang sangat penting dalam mengukur kesehatan keuangan suatu perusahaan. Likuiditas mencerminkan kemampuan perusahaan untuk memenuhi kewajiban keuangan jangka pendeknya dengan menggunakan aset lancar yang dimilikinya. Dalam lingkup industri manufaktur, likuiditas menjadi faktor kunci dalam menjaga kelancaran operasional perusahaan, terutama dalam memenuhi pembayaran gaji karyawan, pembelian bahan baku, dan pembayaran utang dagang </w:t>
      </w:r>
      <w:sdt>
        <w:sdtPr>
          <w:rPr>
            <w:rFonts w:ascii="Times New Roman" w:hAnsi="Times New Roman" w:cs="Times New Roman"/>
          </w:rPr>
          <w:id w:val="-1406909444"/>
          <w:citation/>
        </w:sdtPr>
        <w:sdtEndPr/>
        <w:sdtContent>
          <w:r w:rsidR="004C629C">
            <w:rPr>
              <w:rFonts w:ascii="Times New Roman" w:hAnsi="Times New Roman" w:cs="Times New Roman"/>
            </w:rPr>
            <w:fldChar w:fldCharType="begin"/>
          </w:r>
          <w:r w:rsidR="004C629C">
            <w:rPr>
              <w:rFonts w:ascii="Times New Roman" w:hAnsi="Times New Roman" w:cs="Times New Roman"/>
              <w:lang w:val="en-US"/>
            </w:rPr>
            <w:instrText xml:space="preserve"> CITATION Saf19 \l 1033 </w:instrText>
          </w:r>
          <w:r w:rsidR="004C629C">
            <w:rPr>
              <w:rFonts w:ascii="Times New Roman" w:hAnsi="Times New Roman" w:cs="Times New Roman"/>
            </w:rPr>
            <w:fldChar w:fldCharType="separate"/>
          </w:r>
          <w:r w:rsidR="004C629C" w:rsidRPr="004C629C">
            <w:rPr>
              <w:rFonts w:ascii="Times New Roman" w:hAnsi="Times New Roman" w:cs="Times New Roman"/>
              <w:noProof/>
              <w:lang w:val="en-US"/>
            </w:rPr>
            <w:t>[5]</w:t>
          </w:r>
          <w:r w:rsidR="004C629C">
            <w:rPr>
              <w:rFonts w:ascii="Times New Roman" w:hAnsi="Times New Roman" w:cs="Times New Roman"/>
            </w:rPr>
            <w:fldChar w:fldCharType="end"/>
          </w:r>
        </w:sdtContent>
      </w:sdt>
    </w:p>
    <w:p w14:paraId="0195707C" w14:textId="77777777" w:rsidR="00ED5E70" w:rsidRPr="0042088F" w:rsidRDefault="00424C06" w:rsidP="0042088F">
      <w:pPr>
        <w:pStyle w:val="Judul2"/>
        <w:rPr>
          <w:rFonts w:eastAsia="DengXian"/>
          <w:lang w:eastAsia="zh-CN"/>
        </w:rPr>
      </w:pPr>
      <w:r w:rsidRPr="00394CB2">
        <w:t>METODE</w:t>
      </w:r>
    </w:p>
    <w:p w14:paraId="5D08F034" w14:textId="77777777" w:rsidR="00606778" w:rsidRPr="0027386F" w:rsidRDefault="0042088F" w:rsidP="0027386F">
      <w:pPr>
        <w:ind w:firstLine="567"/>
        <w:jc w:val="both"/>
        <w:rPr>
          <w:rFonts w:ascii="Times New Roman" w:eastAsia="Times New Roman" w:hAnsi="Times New Roman" w:cs="Times New Roman"/>
          <w:u w:val="single"/>
          <w:lang w:val="en-US"/>
        </w:rPr>
      </w:pPr>
      <w:r>
        <w:rPr>
          <w:rFonts w:ascii="Times New Roman" w:hAnsi="Times New Roman" w:cs="Times New Roman"/>
          <w:szCs w:val="24"/>
          <w:lang w:val="en-US"/>
        </w:rPr>
        <w:t>Populasi pada penelitian ini adalah p</w:t>
      </w:r>
      <w:proofErr w:type="spellStart"/>
      <w:r w:rsidRPr="0042088F">
        <w:rPr>
          <w:rFonts w:ascii="Times New Roman" w:hAnsi="Times New Roman" w:cs="Times New Roman"/>
          <w:szCs w:val="24"/>
          <w:lang w:val="id-ID"/>
        </w:rPr>
        <w:t>erusahaan</w:t>
      </w:r>
      <w:proofErr w:type="spellEnd"/>
      <w:r w:rsidRPr="0042088F">
        <w:rPr>
          <w:rFonts w:ascii="Times New Roman" w:hAnsi="Times New Roman" w:cs="Times New Roman"/>
          <w:szCs w:val="24"/>
          <w:lang w:val="id-ID"/>
        </w:rPr>
        <w:t xml:space="preserve"> sektor </w:t>
      </w:r>
      <w:r w:rsidR="00F36155" w:rsidRPr="00F36155">
        <w:rPr>
          <w:rFonts w:ascii="Times New Roman" w:hAnsi="Times New Roman" w:cs="Times New Roman"/>
          <w:lang w:val="en-US"/>
        </w:rPr>
        <w:t>infrastruktur</w:t>
      </w:r>
      <w:r w:rsidR="00E87E91">
        <w:rPr>
          <w:rFonts w:ascii="Times New Roman" w:hAnsi="Times New Roman" w:cs="Times New Roman"/>
          <w:lang w:val="en-US"/>
        </w:rPr>
        <w:t xml:space="preserve"> yang terdaftar</w:t>
      </w:r>
      <w:r w:rsidRPr="0042088F">
        <w:rPr>
          <w:rFonts w:ascii="Times New Roman" w:hAnsi="Times New Roman" w:cs="Times New Roman"/>
          <w:szCs w:val="24"/>
          <w:lang w:val="id-ID"/>
        </w:rPr>
        <w:t xml:space="preserve"> di B</w:t>
      </w:r>
      <w:r w:rsidR="00E87E91">
        <w:rPr>
          <w:rFonts w:ascii="Times New Roman" w:hAnsi="Times New Roman" w:cs="Times New Roman"/>
          <w:szCs w:val="24"/>
          <w:lang w:val="id-ID"/>
        </w:rPr>
        <w:t>ursa Efek Indonesia periode 20</w:t>
      </w:r>
      <w:r w:rsidR="00E87E91">
        <w:rPr>
          <w:rFonts w:ascii="Times New Roman" w:hAnsi="Times New Roman" w:cs="Times New Roman"/>
          <w:szCs w:val="24"/>
          <w:lang w:val="en-US"/>
        </w:rPr>
        <w:t>21</w:t>
      </w:r>
      <w:r w:rsidR="00E87E91">
        <w:rPr>
          <w:rFonts w:ascii="Times New Roman" w:hAnsi="Times New Roman" w:cs="Times New Roman"/>
          <w:szCs w:val="24"/>
          <w:lang w:val="id-ID"/>
        </w:rPr>
        <w:t>-202</w:t>
      </w:r>
      <w:r w:rsidR="00E87E91">
        <w:rPr>
          <w:rFonts w:ascii="Times New Roman" w:hAnsi="Times New Roman" w:cs="Times New Roman"/>
          <w:szCs w:val="24"/>
          <w:lang w:val="en-US"/>
        </w:rPr>
        <w:t>3</w:t>
      </w:r>
      <w:r>
        <w:rPr>
          <w:rFonts w:ascii="Times New Roman" w:hAnsi="Times New Roman" w:cs="Times New Roman"/>
          <w:szCs w:val="24"/>
          <w:lang w:val="en-US"/>
        </w:rPr>
        <w:t>. P</w:t>
      </w:r>
      <w:r w:rsidR="00606778">
        <w:rPr>
          <w:rFonts w:ascii="Times New Roman" w:hAnsi="Times New Roman" w:cs="Times New Roman"/>
          <w:szCs w:val="24"/>
          <w:lang w:val="en-US"/>
        </w:rPr>
        <w:t xml:space="preserve">engambilan sampel menggunakan metode </w:t>
      </w:r>
      <w:r w:rsidRPr="0042088F">
        <w:rPr>
          <w:rFonts w:ascii="Times New Roman" w:hAnsi="Times New Roman" w:cs="Times New Roman"/>
          <w:i/>
          <w:iCs/>
          <w:szCs w:val="24"/>
          <w:lang w:val="en-US"/>
        </w:rPr>
        <w:t>purposive sampling</w:t>
      </w:r>
      <w:r w:rsidR="00E87E91">
        <w:rPr>
          <w:rFonts w:ascii="Times New Roman" w:hAnsi="Times New Roman" w:cs="Times New Roman"/>
          <w:iCs/>
          <w:szCs w:val="24"/>
          <w:lang w:val="en-US"/>
        </w:rPr>
        <w:t>. pada penelitian ini digunakan dua kategori</w:t>
      </w:r>
      <w:r w:rsidR="00CC51C6">
        <w:rPr>
          <w:rFonts w:ascii="Times New Roman" w:hAnsi="Times New Roman" w:cs="Times New Roman"/>
          <w:iCs/>
          <w:szCs w:val="24"/>
          <w:lang w:val="en-US"/>
        </w:rPr>
        <w:t xml:space="preserve"> variabel yaitu variabel dependen yaitu </w:t>
      </w:r>
      <w:r w:rsidR="00F36155">
        <w:rPr>
          <w:rFonts w:ascii="Times New Roman" w:hAnsi="Times New Roman" w:cs="Times New Roman"/>
          <w:iCs/>
          <w:szCs w:val="24"/>
          <w:lang w:val="en-US"/>
        </w:rPr>
        <w:t>kualitas</w:t>
      </w:r>
      <w:r w:rsidR="00F36155">
        <w:rPr>
          <w:rFonts w:ascii="Times New Roman" w:hAnsi="Times New Roman" w:cs="Times New Roman"/>
          <w:i/>
          <w:iCs/>
          <w:szCs w:val="24"/>
          <w:lang w:val="en-US"/>
        </w:rPr>
        <w:t xml:space="preserve"> </w:t>
      </w:r>
      <w:r w:rsidR="00F36155">
        <w:rPr>
          <w:rFonts w:ascii="Times New Roman" w:hAnsi="Times New Roman" w:cs="Times New Roman"/>
          <w:iCs/>
          <w:szCs w:val="24"/>
          <w:lang w:val="en-US"/>
        </w:rPr>
        <w:t>laba</w:t>
      </w:r>
      <w:r w:rsidR="00CC51C6">
        <w:rPr>
          <w:rFonts w:ascii="Times New Roman" w:hAnsi="Times New Roman" w:cs="Times New Roman"/>
          <w:i/>
          <w:iCs/>
          <w:szCs w:val="24"/>
          <w:lang w:val="en-US"/>
        </w:rPr>
        <w:t>.</w:t>
      </w:r>
      <w:r w:rsidR="00CC51C6">
        <w:rPr>
          <w:rFonts w:ascii="Times New Roman" w:hAnsi="Times New Roman" w:cs="Times New Roman"/>
          <w:iCs/>
          <w:szCs w:val="24"/>
          <w:lang w:val="en-US"/>
        </w:rPr>
        <w:t xml:space="preserve"> Variabel kedua adalah variabel independen, yaitu </w:t>
      </w:r>
      <w:r w:rsidR="00F36155">
        <w:rPr>
          <w:rFonts w:ascii="Times New Roman" w:hAnsi="Times New Roman" w:cs="Times New Roman"/>
          <w:iCs/>
          <w:szCs w:val="24"/>
          <w:lang w:val="en-US"/>
        </w:rPr>
        <w:t>likuiditas</w:t>
      </w:r>
      <w:r w:rsidR="00CC51C6">
        <w:rPr>
          <w:rFonts w:ascii="Times New Roman" w:hAnsi="Times New Roman" w:cs="Times New Roman"/>
          <w:iCs/>
          <w:szCs w:val="24"/>
          <w:lang w:val="en-US"/>
        </w:rPr>
        <w:t xml:space="preserve">, </w:t>
      </w:r>
      <w:r w:rsidR="00F36155">
        <w:rPr>
          <w:rFonts w:ascii="Times New Roman" w:hAnsi="Times New Roman" w:cs="Times New Roman"/>
          <w:iCs/>
          <w:szCs w:val="24"/>
          <w:lang w:val="en-US"/>
        </w:rPr>
        <w:t>pertumbuhan laba</w:t>
      </w:r>
      <w:r w:rsidR="00CC51C6">
        <w:rPr>
          <w:rFonts w:ascii="Times New Roman" w:hAnsi="Times New Roman" w:cs="Times New Roman"/>
          <w:iCs/>
          <w:szCs w:val="24"/>
          <w:lang w:val="en-US"/>
        </w:rPr>
        <w:t xml:space="preserve">, </w:t>
      </w:r>
      <w:r w:rsidR="00F36155">
        <w:rPr>
          <w:rFonts w:ascii="Times New Roman" w:hAnsi="Times New Roman" w:cs="Times New Roman"/>
          <w:iCs/>
          <w:szCs w:val="24"/>
          <w:lang w:val="en-US"/>
        </w:rPr>
        <w:t>struktur modal</w:t>
      </w:r>
      <w:r w:rsidR="00852FB9">
        <w:rPr>
          <w:rFonts w:ascii="Times New Roman" w:hAnsi="Times New Roman" w:cs="Times New Roman"/>
          <w:iCs/>
          <w:szCs w:val="24"/>
          <w:lang w:val="en-US"/>
        </w:rPr>
        <w:t xml:space="preserve">, </w:t>
      </w:r>
      <w:r w:rsidR="00F36155">
        <w:rPr>
          <w:rFonts w:ascii="Times New Roman" w:hAnsi="Times New Roman" w:cs="Times New Roman"/>
          <w:iCs/>
          <w:szCs w:val="24"/>
          <w:lang w:val="en-US"/>
        </w:rPr>
        <w:t xml:space="preserve">dan </w:t>
      </w:r>
      <w:r w:rsidR="00F36155">
        <w:rPr>
          <w:rFonts w:ascii="Times New Roman" w:hAnsi="Times New Roman" w:cs="Times New Roman"/>
          <w:i/>
          <w:iCs/>
          <w:szCs w:val="24"/>
          <w:lang w:val="en-US"/>
        </w:rPr>
        <w:t>leverage</w:t>
      </w:r>
      <w:r w:rsidR="00852FB9">
        <w:rPr>
          <w:rFonts w:ascii="Times New Roman" w:hAnsi="Times New Roman" w:cs="Times New Roman"/>
          <w:iCs/>
          <w:szCs w:val="24"/>
          <w:lang w:val="en-US"/>
        </w:rPr>
        <w:t xml:space="preserve">. Data diperoleh dari BEI, berupa </w:t>
      </w:r>
      <w:r w:rsidR="0027386F">
        <w:rPr>
          <w:rFonts w:ascii="Times New Roman" w:hAnsi="Times New Roman" w:cs="Times New Roman"/>
          <w:iCs/>
          <w:szCs w:val="24"/>
          <w:lang w:val="en-US"/>
        </w:rPr>
        <w:t xml:space="preserve">laporan tahunan perusahaan yang dimabil dari website masing-masing perusahaan dan </w:t>
      </w:r>
      <w:hyperlink r:id="rId10" w:history="1">
        <w:r w:rsidR="0027386F" w:rsidRPr="00716349">
          <w:rPr>
            <w:rStyle w:val="Hyperlink"/>
            <w:rFonts w:ascii="Times New Roman" w:eastAsia="Times New Roman" w:hAnsi="Times New Roman" w:cs="Times New Roman"/>
            <w:lang w:val="en-US"/>
          </w:rPr>
          <w:t>www.idx.co.id</w:t>
        </w:r>
      </w:hyperlink>
      <w:r w:rsidR="0027386F">
        <w:rPr>
          <w:rFonts w:ascii="Times New Roman" w:eastAsia="Times New Roman" w:hAnsi="Times New Roman" w:cs="Times New Roman"/>
          <w:u w:val="single"/>
          <w:lang w:val="en-US"/>
        </w:rPr>
        <w:t xml:space="preserve">. </w:t>
      </w:r>
      <w:r w:rsidR="00606778">
        <w:rPr>
          <w:rFonts w:ascii="Times New Roman" w:hAnsi="Times New Roman" w:cs="Times New Roman"/>
          <w:szCs w:val="24"/>
          <w:lang w:val="en-US"/>
        </w:rPr>
        <w:t>sehing</w:t>
      </w:r>
      <w:r w:rsidR="0027386F">
        <w:rPr>
          <w:rFonts w:ascii="Times New Roman" w:hAnsi="Times New Roman" w:cs="Times New Roman"/>
          <w:szCs w:val="24"/>
          <w:lang w:val="en-US"/>
        </w:rPr>
        <w:t xml:space="preserve">ga didapatkan sampel sebanyak </w:t>
      </w:r>
      <w:r w:rsidR="00580F34">
        <w:rPr>
          <w:rFonts w:ascii="Times New Roman" w:hAnsi="Times New Roman" w:cs="Times New Roman"/>
          <w:szCs w:val="24"/>
          <w:lang w:val="en-US"/>
        </w:rPr>
        <w:t>29</w:t>
      </w:r>
      <w:r w:rsidR="00606778">
        <w:rPr>
          <w:rFonts w:ascii="Times New Roman" w:hAnsi="Times New Roman" w:cs="Times New Roman"/>
          <w:szCs w:val="24"/>
          <w:lang w:val="en-US"/>
        </w:rPr>
        <w:t xml:space="preserve"> perusahaan</w:t>
      </w:r>
      <w:r>
        <w:rPr>
          <w:rFonts w:ascii="Times New Roman" w:hAnsi="Times New Roman" w:cs="Times New Roman"/>
          <w:szCs w:val="24"/>
          <w:lang w:val="en-US"/>
        </w:rPr>
        <w:t>.</w:t>
      </w:r>
      <w:bookmarkStart w:id="1" w:name="_obirqh89znnw" w:colFirst="0" w:colLast="0"/>
      <w:bookmarkEnd w:id="1"/>
      <w:r w:rsidR="00606778">
        <w:rPr>
          <w:rFonts w:ascii="Times New Roman" w:eastAsia="Times New Roman" w:hAnsi="Times New Roman" w:cs="Times New Roman"/>
          <w:lang w:val="en-US"/>
        </w:rPr>
        <w:t xml:space="preserve"> Penelitian ini merupakan peneilitan kuantitatif dengan jenis </w:t>
      </w:r>
      <w:r w:rsidR="0027386F">
        <w:rPr>
          <w:rFonts w:ascii="Times New Roman" w:eastAsia="Times New Roman" w:hAnsi="Times New Roman" w:cs="Times New Roman"/>
          <w:lang w:val="en-US"/>
        </w:rPr>
        <w:t xml:space="preserve">data </w:t>
      </w:r>
      <w:r w:rsidR="00606778">
        <w:rPr>
          <w:rFonts w:ascii="Times New Roman" w:eastAsia="Times New Roman" w:hAnsi="Times New Roman" w:cs="Times New Roman"/>
          <w:lang w:val="en-US"/>
        </w:rPr>
        <w:t>sekunder</w:t>
      </w:r>
      <w:r w:rsidR="0027386F">
        <w:rPr>
          <w:rFonts w:ascii="Times New Roman" w:eastAsia="Times New Roman" w:hAnsi="Times New Roman" w:cs="Times New Roman"/>
          <w:lang w:val="en-US"/>
        </w:rPr>
        <w:t xml:space="preserve">. </w:t>
      </w:r>
      <w:r w:rsidR="00606778">
        <w:rPr>
          <w:rFonts w:ascii="Times New Roman" w:eastAsia="Times New Roman" w:hAnsi="Times New Roman" w:cs="Times New Roman"/>
          <w:lang w:val="en-US"/>
        </w:rPr>
        <w:t>Teknik Analisis data yang digunakan dalam penelitian ini adalah analisis statisti</w:t>
      </w:r>
      <w:r w:rsidR="00131C97">
        <w:rPr>
          <w:rFonts w:ascii="Times New Roman" w:eastAsia="Times New Roman" w:hAnsi="Times New Roman" w:cs="Times New Roman"/>
          <w:lang w:val="en-US"/>
        </w:rPr>
        <w:t>c deskriptif, uji asumsi klasik, analisis regresi linear berganda dan uji hipotesis yang diolah dengan SPSS versi 25.</w:t>
      </w:r>
    </w:p>
    <w:p w14:paraId="3AF3ECB5" w14:textId="77777777" w:rsidR="006B2DEE" w:rsidRPr="00E11E82" w:rsidRDefault="00424C06" w:rsidP="00E11E82">
      <w:pPr>
        <w:pStyle w:val="Judul2"/>
        <w:rPr>
          <w:rFonts w:eastAsia="DengXian"/>
          <w:lang w:eastAsia="zh-CN"/>
        </w:rPr>
      </w:pPr>
      <w:r w:rsidRPr="00D80C55">
        <w:t>HASIL DAN PEMBAHASAN</w:t>
      </w:r>
    </w:p>
    <w:p w14:paraId="3ACCBDB0" w14:textId="77777777" w:rsidR="00DE60FD" w:rsidRPr="00D80C55" w:rsidRDefault="00424C06" w:rsidP="00E11E82">
      <w:pPr>
        <w:jc w:val="center"/>
        <w:rPr>
          <w:rFonts w:ascii="Times New Roman" w:eastAsia="Times New Roman" w:hAnsi="Times New Roman" w:cs="Times New Roman"/>
          <w:lang w:val="en-US"/>
        </w:rPr>
      </w:pPr>
      <w:r w:rsidRPr="00394CB2">
        <w:rPr>
          <w:rFonts w:ascii="Times New Roman" w:eastAsia="Times New Roman" w:hAnsi="Times New Roman" w:cs="Times New Roman"/>
        </w:rPr>
        <w:t xml:space="preserve">Tabel 1. </w:t>
      </w:r>
      <w:r w:rsidR="00D80C55">
        <w:rPr>
          <w:rFonts w:ascii="Times New Roman" w:eastAsia="Times New Roman" w:hAnsi="Times New Roman" w:cs="Times New Roman"/>
          <w:lang w:val="en-US"/>
        </w:rPr>
        <w:t>Hasil Pengujian Hipotesis</w:t>
      </w:r>
    </w:p>
    <w:tbl>
      <w:tblPr>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4A0" w:firstRow="1" w:lastRow="0" w:firstColumn="1" w:lastColumn="0" w:noHBand="0" w:noVBand="1"/>
      </w:tblPr>
      <w:tblGrid>
        <w:gridCol w:w="1271"/>
        <w:gridCol w:w="851"/>
        <w:gridCol w:w="992"/>
        <w:gridCol w:w="709"/>
        <w:gridCol w:w="992"/>
      </w:tblGrid>
      <w:tr w:rsidR="00AC3A64" w:rsidRPr="00394CB2" w14:paraId="221554C6" w14:textId="77777777" w:rsidTr="00834EBA">
        <w:trPr>
          <w:trHeight w:val="259"/>
        </w:trPr>
        <w:tc>
          <w:tcPr>
            <w:tcW w:w="1271" w:type="dxa"/>
            <w:shd w:val="clear" w:color="auto" w:fill="auto"/>
            <w:tcMar>
              <w:top w:w="100" w:type="dxa"/>
              <w:left w:w="20" w:type="dxa"/>
              <w:bottom w:w="100" w:type="dxa"/>
              <w:right w:w="20" w:type="dxa"/>
            </w:tcMar>
          </w:tcPr>
          <w:p w14:paraId="5B95CBEC" w14:textId="77777777" w:rsidR="00AC3A64" w:rsidRPr="00D80C55" w:rsidRDefault="00AC3A64" w:rsidP="00AC3A64">
            <w:pPr>
              <w:spacing w:line="240" w:lineRule="auto"/>
              <w:rPr>
                <w:rFonts w:ascii="Times New Roman" w:eastAsia="Times New Roman" w:hAnsi="Times New Roman" w:cs="Times New Roman"/>
                <w:lang w:val="en-US"/>
              </w:rPr>
            </w:pPr>
            <w:r w:rsidRPr="00394CB2">
              <w:rPr>
                <w:rFonts w:ascii="Times New Roman" w:eastAsia="Times New Roman" w:hAnsi="Times New Roman" w:cs="Times New Roman"/>
              </w:rPr>
              <w:t xml:space="preserve"> </w:t>
            </w:r>
            <w:r>
              <w:rPr>
                <w:rFonts w:ascii="Times New Roman" w:eastAsia="Times New Roman" w:hAnsi="Times New Roman" w:cs="Times New Roman"/>
                <w:lang w:val="en-US"/>
              </w:rPr>
              <w:t>Variabel</w:t>
            </w:r>
          </w:p>
        </w:tc>
        <w:tc>
          <w:tcPr>
            <w:tcW w:w="851" w:type="dxa"/>
          </w:tcPr>
          <w:p w14:paraId="1CBD0569" w14:textId="77777777" w:rsidR="00AC3A64" w:rsidRDefault="00AC3A64" w:rsidP="00AC3A64">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B</w:t>
            </w:r>
          </w:p>
        </w:tc>
        <w:tc>
          <w:tcPr>
            <w:tcW w:w="992" w:type="dxa"/>
          </w:tcPr>
          <w:p w14:paraId="1A855D78" w14:textId="77777777" w:rsidR="00AC3A64" w:rsidRDefault="00AC3A64" w:rsidP="00AC3A64">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t</w:t>
            </w:r>
          </w:p>
        </w:tc>
        <w:tc>
          <w:tcPr>
            <w:tcW w:w="709" w:type="dxa"/>
          </w:tcPr>
          <w:p w14:paraId="095F93A6" w14:textId="77777777" w:rsidR="00AC3A64" w:rsidRPr="00AC3A64" w:rsidRDefault="00AC3A64" w:rsidP="00AC3A64">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Sig</w:t>
            </w:r>
          </w:p>
        </w:tc>
        <w:tc>
          <w:tcPr>
            <w:tcW w:w="992" w:type="dxa"/>
            <w:shd w:val="clear" w:color="auto" w:fill="auto"/>
            <w:tcMar>
              <w:top w:w="100" w:type="dxa"/>
              <w:left w:w="20" w:type="dxa"/>
              <w:bottom w:w="100" w:type="dxa"/>
              <w:right w:w="20" w:type="dxa"/>
            </w:tcMar>
          </w:tcPr>
          <w:p w14:paraId="32AFEC9F" w14:textId="77777777" w:rsidR="00AC3A64" w:rsidRPr="00AC3A64" w:rsidRDefault="00AC3A64" w:rsidP="00AC3A64">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Keputusan</w:t>
            </w:r>
          </w:p>
        </w:tc>
      </w:tr>
      <w:tr w:rsidR="00AC3A64" w:rsidRPr="00394CB2" w14:paraId="2EBDA121" w14:textId="77777777" w:rsidTr="00834EBA">
        <w:trPr>
          <w:trHeight w:val="20"/>
        </w:trPr>
        <w:tc>
          <w:tcPr>
            <w:tcW w:w="1271" w:type="dxa"/>
            <w:shd w:val="clear" w:color="auto" w:fill="auto"/>
            <w:tcMar>
              <w:top w:w="100" w:type="dxa"/>
              <w:left w:w="20" w:type="dxa"/>
              <w:bottom w:w="100" w:type="dxa"/>
              <w:right w:w="20" w:type="dxa"/>
            </w:tcMar>
          </w:tcPr>
          <w:p w14:paraId="2761EE92" w14:textId="77777777" w:rsidR="00AC3A64" w:rsidRPr="00AC3A64" w:rsidRDefault="00AC3A64" w:rsidP="00AC3A64">
            <w:pPr>
              <w:spacing w:line="240" w:lineRule="auto"/>
              <w:rPr>
                <w:rFonts w:ascii="Times New Roman" w:eastAsia="DengXian" w:hAnsi="Times New Roman" w:cs="Times New Roman"/>
                <w:lang w:val="en-US" w:eastAsia="zh-CN"/>
              </w:rPr>
            </w:pPr>
            <w:r>
              <w:rPr>
                <w:rFonts w:ascii="Times New Roman" w:eastAsia="Times New Roman" w:hAnsi="Times New Roman" w:cs="Times New Roman"/>
                <w:lang w:val="en-US"/>
              </w:rPr>
              <w:t>(Constant)</w:t>
            </w:r>
          </w:p>
        </w:tc>
        <w:tc>
          <w:tcPr>
            <w:tcW w:w="851" w:type="dxa"/>
          </w:tcPr>
          <w:p w14:paraId="730A2B2E" w14:textId="77777777" w:rsidR="00AC3A64" w:rsidRDefault="00764159" w:rsidP="00AC3A64">
            <w:pPr>
              <w:spacing w:line="240" w:lineRule="auto"/>
              <w:jc w:val="center"/>
              <w:rPr>
                <w:rFonts w:ascii="Times New Roman" w:eastAsia="Times New Roman" w:hAnsi="Times New Roman" w:cs="Times New Roman"/>
                <w:lang w:val="en-US"/>
              </w:rPr>
            </w:pPr>
            <w:r w:rsidRPr="00764159">
              <w:rPr>
                <w:rFonts w:ascii="Times New Roman" w:eastAsia="Times New Roman" w:hAnsi="Times New Roman" w:cs="Times New Roman"/>
                <w:lang w:val="en-US"/>
              </w:rPr>
              <w:t>-3.460</w:t>
            </w:r>
          </w:p>
        </w:tc>
        <w:tc>
          <w:tcPr>
            <w:tcW w:w="992" w:type="dxa"/>
          </w:tcPr>
          <w:p w14:paraId="6827833D" w14:textId="77777777" w:rsidR="00AC3A64" w:rsidRDefault="00764159" w:rsidP="00AC3A64">
            <w:pPr>
              <w:spacing w:line="240" w:lineRule="auto"/>
              <w:jc w:val="center"/>
              <w:rPr>
                <w:rFonts w:ascii="Times New Roman" w:eastAsia="Times New Roman" w:hAnsi="Times New Roman" w:cs="Times New Roman"/>
                <w:lang w:val="en-US"/>
              </w:rPr>
            </w:pPr>
            <w:r w:rsidRPr="00764159">
              <w:rPr>
                <w:rFonts w:ascii="Times New Roman" w:eastAsia="Times New Roman" w:hAnsi="Times New Roman" w:cs="Times New Roman"/>
                <w:lang w:val="en-US"/>
              </w:rPr>
              <w:t>-11.197</w:t>
            </w:r>
          </w:p>
        </w:tc>
        <w:tc>
          <w:tcPr>
            <w:tcW w:w="709" w:type="dxa"/>
          </w:tcPr>
          <w:p w14:paraId="4EE29AFE" w14:textId="77777777" w:rsidR="00AC3A64" w:rsidRPr="00AC3A64" w:rsidRDefault="00AC3A64" w:rsidP="00AC3A64">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0,000</w:t>
            </w:r>
          </w:p>
        </w:tc>
        <w:tc>
          <w:tcPr>
            <w:tcW w:w="992" w:type="dxa"/>
            <w:shd w:val="clear" w:color="auto" w:fill="auto"/>
            <w:tcMar>
              <w:top w:w="100" w:type="dxa"/>
              <w:left w:w="20" w:type="dxa"/>
              <w:bottom w:w="100" w:type="dxa"/>
              <w:right w:w="20" w:type="dxa"/>
            </w:tcMar>
          </w:tcPr>
          <w:p w14:paraId="6660E853" w14:textId="77777777" w:rsidR="00AC3A64" w:rsidRPr="00394CB2" w:rsidRDefault="00AC3A64" w:rsidP="00AC3A64">
            <w:pPr>
              <w:spacing w:line="240" w:lineRule="auto"/>
              <w:jc w:val="center"/>
              <w:rPr>
                <w:rFonts w:ascii="Times New Roman" w:eastAsia="Times New Roman" w:hAnsi="Times New Roman" w:cs="Times New Roman"/>
              </w:rPr>
            </w:pPr>
          </w:p>
        </w:tc>
      </w:tr>
      <w:tr w:rsidR="00AC3A64" w:rsidRPr="00394CB2" w14:paraId="224A4941" w14:textId="77777777" w:rsidTr="00834EBA">
        <w:trPr>
          <w:trHeight w:val="20"/>
        </w:trPr>
        <w:tc>
          <w:tcPr>
            <w:tcW w:w="1271" w:type="dxa"/>
            <w:shd w:val="clear" w:color="auto" w:fill="auto"/>
            <w:tcMar>
              <w:top w:w="100" w:type="dxa"/>
              <w:left w:w="20" w:type="dxa"/>
              <w:bottom w:w="100" w:type="dxa"/>
              <w:right w:w="20" w:type="dxa"/>
            </w:tcMar>
          </w:tcPr>
          <w:p w14:paraId="3BDB34D2" w14:textId="77777777" w:rsidR="00AC3A64" w:rsidRPr="00AC3A64" w:rsidRDefault="00764159" w:rsidP="00AC3A64">
            <w:pPr>
              <w:spacing w:line="240" w:lineRule="auto"/>
              <w:rPr>
                <w:rFonts w:ascii="Times New Roman" w:eastAsia="Times New Roman" w:hAnsi="Times New Roman" w:cs="Times New Roman"/>
                <w:lang w:val="en-US"/>
              </w:rPr>
            </w:pPr>
            <w:r>
              <w:rPr>
                <w:rFonts w:ascii="Times New Roman" w:eastAsia="Times New Roman" w:hAnsi="Times New Roman" w:cs="Times New Roman"/>
                <w:lang w:val="en-US"/>
              </w:rPr>
              <w:t>Likuiditas</w:t>
            </w:r>
          </w:p>
        </w:tc>
        <w:tc>
          <w:tcPr>
            <w:tcW w:w="851" w:type="dxa"/>
          </w:tcPr>
          <w:p w14:paraId="63864137" w14:textId="77777777" w:rsidR="00AC3A64" w:rsidRDefault="00764159" w:rsidP="00AC3A64">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w:t>
            </w:r>
            <w:r w:rsidRPr="00764159">
              <w:rPr>
                <w:rFonts w:ascii="Times New Roman" w:eastAsia="Times New Roman" w:hAnsi="Times New Roman" w:cs="Times New Roman"/>
                <w:lang w:val="en-US"/>
              </w:rPr>
              <w:t>.149</w:t>
            </w:r>
          </w:p>
        </w:tc>
        <w:tc>
          <w:tcPr>
            <w:tcW w:w="992" w:type="dxa"/>
          </w:tcPr>
          <w:p w14:paraId="3080CE85" w14:textId="77777777" w:rsidR="00AC3A64" w:rsidRDefault="00764159" w:rsidP="00AC3A64">
            <w:pPr>
              <w:spacing w:line="240" w:lineRule="auto"/>
              <w:jc w:val="center"/>
              <w:rPr>
                <w:rFonts w:ascii="Times New Roman" w:eastAsia="Times New Roman" w:hAnsi="Times New Roman" w:cs="Times New Roman"/>
                <w:lang w:val="en-US"/>
              </w:rPr>
            </w:pPr>
            <w:r w:rsidRPr="00764159">
              <w:rPr>
                <w:rFonts w:ascii="Times New Roman" w:eastAsia="Times New Roman" w:hAnsi="Times New Roman" w:cs="Times New Roman"/>
                <w:lang w:val="en-US"/>
              </w:rPr>
              <w:t>2.568</w:t>
            </w:r>
          </w:p>
        </w:tc>
        <w:tc>
          <w:tcPr>
            <w:tcW w:w="709" w:type="dxa"/>
          </w:tcPr>
          <w:p w14:paraId="587FA19A" w14:textId="77777777" w:rsidR="00AC3A64" w:rsidRPr="00AC3A64" w:rsidRDefault="00764159" w:rsidP="00AC3A64">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w:t>
            </w:r>
            <w:r w:rsidRPr="00764159">
              <w:rPr>
                <w:rFonts w:ascii="Times New Roman" w:eastAsia="Times New Roman" w:hAnsi="Times New Roman" w:cs="Times New Roman"/>
                <w:lang w:val="en-US"/>
              </w:rPr>
              <w:t>.012</w:t>
            </w:r>
          </w:p>
        </w:tc>
        <w:tc>
          <w:tcPr>
            <w:tcW w:w="992" w:type="dxa"/>
            <w:shd w:val="clear" w:color="auto" w:fill="auto"/>
            <w:tcMar>
              <w:top w:w="100" w:type="dxa"/>
              <w:left w:w="20" w:type="dxa"/>
              <w:bottom w:w="100" w:type="dxa"/>
              <w:right w:w="20" w:type="dxa"/>
            </w:tcMar>
          </w:tcPr>
          <w:p w14:paraId="33677041" w14:textId="77777777" w:rsidR="00AC3A64" w:rsidRPr="00AC3A64" w:rsidRDefault="00D80604" w:rsidP="00AC3A64">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Diterima</w:t>
            </w:r>
          </w:p>
        </w:tc>
      </w:tr>
      <w:tr w:rsidR="00AC3A64" w:rsidRPr="00394CB2" w14:paraId="7BCABE93" w14:textId="77777777" w:rsidTr="00834EBA">
        <w:trPr>
          <w:trHeight w:val="20"/>
        </w:trPr>
        <w:tc>
          <w:tcPr>
            <w:tcW w:w="1271" w:type="dxa"/>
            <w:shd w:val="clear" w:color="auto" w:fill="auto"/>
            <w:tcMar>
              <w:top w:w="100" w:type="dxa"/>
              <w:left w:w="20" w:type="dxa"/>
              <w:bottom w:w="100" w:type="dxa"/>
              <w:right w:w="20" w:type="dxa"/>
            </w:tcMar>
          </w:tcPr>
          <w:p w14:paraId="16E8FBB6" w14:textId="77777777" w:rsidR="00AC3A64" w:rsidRPr="00AC3A64" w:rsidRDefault="00764159" w:rsidP="00AC3A64">
            <w:pPr>
              <w:spacing w:line="240" w:lineRule="auto"/>
              <w:rPr>
                <w:rFonts w:ascii="Times New Roman" w:eastAsia="DengXian" w:hAnsi="Times New Roman" w:cs="Times New Roman"/>
                <w:lang w:val="en-US" w:eastAsia="zh-CN"/>
              </w:rPr>
            </w:pPr>
            <w:r>
              <w:rPr>
                <w:rFonts w:ascii="Times New Roman" w:eastAsia="Times New Roman" w:hAnsi="Times New Roman" w:cs="Times New Roman"/>
                <w:lang w:val="en-US"/>
              </w:rPr>
              <w:t>Pertumbuhan Laba</w:t>
            </w:r>
          </w:p>
        </w:tc>
        <w:tc>
          <w:tcPr>
            <w:tcW w:w="851" w:type="dxa"/>
          </w:tcPr>
          <w:p w14:paraId="030D3855" w14:textId="77777777" w:rsidR="00AC3A64" w:rsidRDefault="007F45D4" w:rsidP="00AC3A64">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w:t>
            </w:r>
            <w:r w:rsidR="00D80604" w:rsidRPr="00D80604">
              <w:rPr>
                <w:rFonts w:ascii="Times New Roman" w:eastAsia="Times New Roman" w:hAnsi="Times New Roman" w:cs="Times New Roman"/>
                <w:lang w:val="en-US"/>
              </w:rPr>
              <w:t>249</w:t>
            </w:r>
          </w:p>
        </w:tc>
        <w:tc>
          <w:tcPr>
            <w:tcW w:w="992" w:type="dxa"/>
          </w:tcPr>
          <w:p w14:paraId="2D36C5BC" w14:textId="77777777" w:rsidR="00AC3A64" w:rsidRDefault="00D80604" w:rsidP="00AC3A64">
            <w:pPr>
              <w:spacing w:line="240" w:lineRule="auto"/>
              <w:jc w:val="center"/>
              <w:rPr>
                <w:rFonts w:ascii="Times New Roman" w:eastAsia="Times New Roman" w:hAnsi="Times New Roman" w:cs="Times New Roman"/>
                <w:lang w:val="en-US"/>
              </w:rPr>
            </w:pPr>
            <w:r w:rsidRPr="00D80604">
              <w:rPr>
                <w:rFonts w:ascii="Times New Roman" w:eastAsia="Times New Roman" w:hAnsi="Times New Roman" w:cs="Times New Roman"/>
                <w:lang w:val="en-US"/>
              </w:rPr>
              <w:t>3.252</w:t>
            </w:r>
          </w:p>
        </w:tc>
        <w:tc>
          <w:tcPr>
            <w:tcW w:w="709" w:type="dxa"/>
          </w:tcPr>
          <w:p w14:paraId="294C8143" w14:textId="77777777" w:rsidR="00AC3A64" w:rsidRPr="00AC3A64" w:rsidRDefault="00AC3A64" w:rsidP="00AC3A64">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w:t>
            </w:r>
            <w:r w:rsidR="00D80604" w:rsidRPr="00D80604">
              <w:rPr>
                <w:rFonts w:ascii="Times New Roman" w:eastAsia="Times New Roman" w:hAnsi="Times New Roman" w:cs="Times New Roman"/>
                <w:lang w:val="en-US"/>
              </w:rPr>
              <w:t>.002</w:t>
            </w:r>
          </w:p>
        </w:tc>
        <w:tc>
          <w:tcPr>
            <w:tcW w:w="992" w:type="dxa"/>
            <w:shd w:val="clear" w:color="auto" w:fill="auto"/>
            <w:tcMar>
              <w:top w:w="100" w:type="dxa"/>
              <w:left w:w="20" w:type="dxa"/>
              <w:bottom w:w="100" w:type="dxa"/>
              <w:right w:w="20" w:type="dxa"/>
            </w:tcMar>
          </w:tcPr>
          <w:p w14:paraId="7707A826" w14:textId="77777777" w:rsidR="00AC3A64" w:rsidRPr="00AC3A64" w:rsidRDefault="00D80604" w:rsidP="00AC3A64">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Diterima</w:t>
            </w:r>
          </w:p>
        </w:tc>
      </w:tr>
      <w:tr w:rsidR="00AC3A64" w:rsidRPr="00394CB2" w14:paraId="0F5D733C" w14:textId="77777777" w:rsidTr="00834EBA">
        <w:trPr>
          <w:trHeight w:val="20"/>
        </w:trPr>
        <w:tc>
          <w:tcPr>
            <w:tcW w:w="1271" w:type="dxa"/>
            <w:shd w:val="clear" w:color="auto" w:fill="auto"/>
            <w:tcMar>
              <w:top w:w="100" w:type="dxa"/>
              <w:left w:w="20" w:type="dxa"/>
              <w:bottom w:w="100" w:type="dxa"/>
              <w:right w:w="20" w:type="dxa"/>
            </w:tcMar>
          </w:tcPr>
          <w:p w14:paraId="2BFE0883" w14:textId="77777777" w:rsidR="00AC3A64" w:rsidRDefault="00764159" w:rsidP="00AC3A64">
            <w:pPr>
              <w:spacing w:line="240" w:lineRule="auto"/>
              <w:rPr>
                <w:rFonts w:ascii="Times New Roman" w:eastAsia="Times New Roman" w:hAnsi="Times New Roman" w:cs="Times New Roman"/>
                <w:lang w:val="en-US"/>
              </w:rPr>
            </w:pPr>
            <w:r>
              <w:rPr>
                <w:rFonts w:ascii="Times New Roman" w:eastAsia="Times New Roman" w:hAnsi="Times New Roman" w:cs="Times New Roman"/>
                <w:lang w:val="en-US"/>
              </w:rPr>
              <w:t>Struktur Modal</w:t>
            </w:r>
          </w:p>
        </w:tc>
        <w:tc>
          <w:tcPr>
            <w:tcW w:w="851" w:type="dxa"/>
          </w:tcPr>
          <w:p w14:paraId="4B994DD9" w14:textId="77777777" w:rsidR="00AC3A64" w:rsidRDefault="007F45D4" w:rsidP="00AC3A64">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w:t>
            </w:r>
            <w:r w:rsidR="00D80604" w:rsidRPr="00D80604">
              <w:rPr>
                <w:rFonts w:ascii="Times New Roman" w:eastAsia="Times New Roman" w:hAnsi="Times New Roman" w:cs="Times New Roman"/>
                <w:lang w:val="en-US"/>
              </w:rPr>
              <w:t>421</w:t>
            </w:r>
          </w:p>
        </w:tc>
        <w:tc>
          <w:tcPr>
            <w:tcW w:w="992" w:type="dxa"/>
          </w:tcPr>
          <w:p w14:paraId="534C69E1" w14:textId="77777777" w:rsidR="00AC3A64" w:rsidRDefault="00D80604" w:rsidP="00AC3A64">
            <w:pPr>
              <w:spacing w:line="240" w:lineRule="auto"/>
              <w:jc w:val="center"/>
              <w:rPr>
                <w:rFonts w:ascii="Times New Roman" w:eastAsia="Times New Roman" w:hAnsi="Times New Roman" w:cs="Times New Roman"/>
                <w:lang w:val="en-US"/>
              </w:rPr>
            </w:pPr>
            <w:r w:rsidRPr="00D80604">
              <w:rPr>
                <w:rFonts w:ascii="Times New Roman" w:eastAsia="Times New Roman" w:hAnsi="Times New Roman" w:cs="Times New Roman"/>
                <w:lang w:val="en-US"/>
              </w:rPr>
              <w:t>2.599</w:t>
            </w:r>
          </w:p>
        </w:tc>
        <w:tc>
          <w:tcPr>
            <w:tcW w:w="709" w:type="dxa"/>
          </w:tcPr>
          <w:p w14:paraId="3586B3BB" w14:textId="77777777" w:rsidR="00AC3A64" w:rsidRPr="00AC3A64" w:rsidRDefault="00AC3A64" w:rsidP="00AC3A64">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0,0</w:t>
            </w:r>
            <w:r w:rsidR="00D80604">
              <w:rPr>
                <w:rFonts w:ascii="Times New Roman" w:eastAsia="Times New Roman" w:hAnsi="Times New Roman" w:cs="Times New Roman"/>
                <w:lang w:val="en-US"/>
              </w:rPr>
              <w:t>11</w:t>
            </w:r>
          </w:p>
        </w:tc>
        <w:tc>
          <w:tcPr>
            <w:tcW w:w="992" w:type="dxa"/>
            <w:shd w:val="clear" w:color="auto" w:fill="auto"/>
            <w:tcMar>
              <w:top w:w="100" w:type="dxa"/>
              <w:left w:w="20" w:type="dxa"/>
              <w:bottom w:w="100" w:type="dxa"/>
              <w:right w:w="20" w:type="dxa"/>
            </w:tcMar>
          </w:tcPr>
          <w:p w14:paraId="0BA9E25B" w14:textId="77777777" w:rsidR="00AC3A64" w:rsidRPr="00AC3A64" w:rsidRDefault="00AC3A64" w:rsidP="00AC3A64">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Diterima</w:t>
            </w:r>
          </w:p>
        </w:tc>
      </w:tr>
      <w:tr w:rsidR="00AC3A64" w:rsidRPr="00394CB2" w14:paraId="097A5B30" w14:textId="77777777" w:rsidTr="00834EBA">
        <w:trPr>
          <w:trHeight w:val="20"/>
        </w:trPr>
        <w:tc>
          <w:tcPr>
            <w:tcW w:w="1271" w:type="dxa"/>
            <w:shd w:val="clear" w:color="auto" w:fill="auto"/>
            <w:tcMar>
              <w:top w:w="100" w:type="dxa"/>
              <w:left w:w="20" w:type="dxa"/>
              <w:bottom w:w="100" w:type="dxa"/>
              <w:right w:w="20" w:type="dxa"/>
            </w:tcMar>
          </w:tcPr>
          <w:p w14:paraId="0F1A84CA" w14:textId="77777777" w:rsidR="00AC3A64" w:rsidRPr="00764159" w:rsidRDefault="00764159" w:rsidP="00AC3A64">
            <w:pPr>
              <w:spacing w:line="240" w:lineRule="auto"/>
              <w:rPr>
                <w:rFonts w:ascii="Times New Roman" w:eastAsia="Times New Roman" w:hAnsi="Times New Roman" w:cs="Times New Roman"/>
                <w:i/>
                <w:lang w:val="en-US"/>
              </w:rPr>
            </w:pPr>
            <w:r>
              <w:rPr>
                <w:rFonts w:ascii="Times New Roman" w:eastAsia="Times New Roman" w:hAnsi="Times New Roman" w:cs="Times New Roman"/>
                <w:i/>
                <w:lang w:val="en-US"/>
              </w:rPr>
              <w:t>Leverage</w:t>
            </w:r>
          </w:p>
        </w:tc>
        <w:tc>
          <w:tcPr>
            <w:tcW w:w="851" w:type="dxa"/>
          </w:tcPr>
          <w:p w14:paraId="0764F182" w14:textId="77777777" w:rsidR="00AC3A64" w:rsidRDefault="00D80604" w:rsidP="00AC3A64">
            <w:pPr>
              <w:spacing w:line="240" w:lineRule="auto"/>
              <w:jc w:val="center"/>
              <w:rPr>
                <w:rFonts w:ascii="Times New Roman" w:eastAsia="Times New Roman" w:hAnsi="Times New Roman" w:cs="Times New Roman"/>
                <w:lang w:val="en-US"/>
              </w:rPr>
            </w:pPr>
            <w:r w:rsidRPr="00D80604">
              <w:rPr>
                <w:rFonts w:ascii="Times New Roman" w:eastAsia="Times New Roman" w:hAnsi="Times New Roman" w:cs="Times New Roman"/>
                <w:lang w:val="en-US"/>
              </w:rPr>
              <w:t>-</w:t>
            </w:r>
            <w:r>
              <w:rPr>
                <w:rFonts w:ascii="Times New Roman" w:eastAsia="Times New Roman" w:hAnsi="Times New Roman" w:cs="Times New Roman"/>
                <w:lang w:val="en-US"/>
              </w:rPr>
              <w:t>0</w:t>
            </w:r>
            <w:r w:rsidRPr="00D80604">
              <w:rPr>
                <w:rFonts w:ascii="Times New Roman" w:eastAsia="Times New Roman" w:hAnsi="Times New Roman" w:cs="Times New Roman"/>
                <w:lang w:val="en-US"/>
              </w:rPr>
              <w:t>.585</w:t>
            </w:r>
          </w:p>
        </w:tc>
        <w:tc>
          <w:tcPr>
            <w:tcW w:w="992" w:type="dxa"/>
          </w:tcPr>
          <w:p w14:paraId="4691BD93" w14:textId="77777777" w:rsidR="00AC3A64" w:rsidRDefault="00D80604" w:rsidP="00AC3A64">
            <w:pPr>
              <w:spacing w:line="240" w:lineRule="auto"/>
              <w:jc w:val="center"/>
              <w:rPr>
                <w:rFonts w:ascii="Times New Roman" w:eastAsia="Times New Roman" w:hAnsi="Times New Roman" w:cs="Times New Roman"/>
                <w:lang w:val="en-US"/>
              </w:rPr>
            </w:pPr>
            <w:r w:rsidRPr="00D80604">
              <w:rPr>
                <w:rFonts w:ascii="Times New Roman" w:eastAsia="Times New Roman" w:hAnsi="Times New Roman" w:cs="Times New Roman"/>
                <w:lang w:val="en-US"/>
              </w:rPr>
              <w:t>-2.168</w:t>
            </w:r>
          </w:p>
        </w:tc>
        <w:tc>
          <w:tcPr>
            <w:tcW w:w="709" w:type="dxa"/>
          </w:tcPr>
          <w:p w14:paraId="602296D4" w14:textId="77777777" w:rsidR="00AC3A64" w:rsidRPr="00AC3A64" w:rsidRDefault="00AC3A64" w:rsidP="00AC3A64">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w:t>
            </w:r>
            <w:r w:rsidR="007F45D4">
              <w:rPr>
                <w:rFonts w:ascii="Times New Roman" w:eastAsia="Times New Roman" w:hAnsi="Times New Roman" w:cs="Times New Roman"/>
                <w:lang w:val="en-US"/>
              </w:rPr>
              <w:t>0</w:t>
            </w:r>
            <w:r w:rsidR="00D80604">
              <w:rPr>
                <w:rFonts w:ascii="Times New Roman" w:eastAsia="Times New Roman" w:hAnsi="Times New Roman" w:cs="Times New Roman"/>
                <w:lang w:val="en-US"/>
              </w:rPr>
              <w:t>33</w:t>
            </w:r>
          </w:p>
        </w:tc>
        <w:tc>
          <w:tcPr>
            <w:tcW w:w="992" w:type="dxa"/>
            <w:shd w:val="clear" w:color="auto" w:fill="auto"/>
            <w:tcMar>
              <w:top w:w="100" w:type="dxa"/>
              <w:left w:w="20" w:type="dxa"/>
              <w:bottom w:w="100" w:type="dxa"/>
              <w:right w:w="20" w:type="dxa"/>
            </w:tcMar>
          </w:tcPr>
          <w:p w14:paraId="2A012878" w14:textId="77777777" w:rsidR="00AC3A64" w:rsidRPr="00AC3A64" w:rsidRDefault="007F45D4" w:rsidP="00AC3A64">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Diterima</w:t>
            </w:r>
          </w:p>
        </w:tc>
      </w:tr>
    </w:tbl>
    <w:p w14:paraId="360900E0" w14:textId="77777777" w:rsidR="00142B91" w:rsidRDefault="007F45D4" w:rsidP="00394CB2">
      <w:pPr>
        <w:jc w:val="both"/>
        <w:rPr>
          <w:rFonts w:ascii="Times New Roman" w:hAnsi="Times New Roman" w:cs="Times New Roman"/>
          <w:lang w:val="en-US"/>
        </w:rPr>
      </w:pPr>
      <w:r>
        <w:rPr>
          <w:rFonts w:ascii="Times New Roman" w:hAnsi="Times New Roman" w:cs="Times New Roman"/>
          <w:lang w:val="en-US"/>
        </w:rPr>
        <w:t xml:space="preserve">R-Square </w:t>
      </w:r>
      <w:r>
        <w:rPr>
          <w:rFonts w:ascii="Times New Roman" w:hAnsi="Times New Roman" w:cs="Times New Roman"/>
          <w:lang w:val="en-US"/>
        </w:rPr>
        <w:tab/>
      </w:r>
      <w:r>
        <w:rPr>
          <w:rFonts w:ascii="Times New Roman" w:hAnsi="Times New Roman" w:cs="Times New Roman"/>
          <w:lang w:val="en-US"/>
        </w:rPr>
        <w:tab/>
        <w:t>: 0,</w:t>
      </w:r>
      <w:r w:rsidR="00D80604">
        <w:rPr>
          <w:rFonts w:ascii="Times New Roman" w:hAnsi="Times New Roman" w:cs="Times New Roman"/>
          <w:lang w:val="en-US"/>
        </w:rPr>
        <w:t>201</w:t>
      </w:r>
    </w:p>
    <w:p w14:paraId="1273734F" w14:textId="77777777" w:rsidR="00500576" w:rsidRDefault="007F45D4" w:rsidP="00394CB2">
      <w:pPr>
        <w:jc w:val="both"/>
        <w:rPr>
          <w:rFonts w:ascii="Times New Roman" w:hAnsi="Times New Roman" w:cs="Times New Roman"/>
          <w:lang w:val="en-US"/>
        </w:rPr>
      </w:pPr>
      <w:r>
        <w:rPr>
          <w:rFonts w:ascii="Times New Roman" w:hAnsi="Times New Roman" w:cs="Times New Roman"/>
          <w:lang w:val="en-US"/>
        </w:rPr>
        <w:t xml:space="preserve">Prob (F-Statistic) </w:t>
      </w:r>
      <w:r>
        <w:rPr>
          <w:rFonts w:ascii="Times New Roman" w:hAnsi="Times New Roman" w:cs="Times New Roman"/>
          <w:lang w:val="en-US"/>
        </w:rPr>
        <w:tab/>
        <w:t>: 0,00</w:t>
      </w:r>
      <w:r w:rsidR="00D80604">
        <w:rPr>
          <w:rFonts w:ascii="Times New Roman" w:hAnsi="Times New Roman" w:cs="Times New Roman"/>
          <w:lang w:val="en-US"/>
        </w:rPr>
        <w:t>1</w:t>
      </w:r>
    </w:p>
    <w:p w14:paraId="721B60AF" w14:textId="77777777" w:rsidR="00DE60FD" w:rsidRDefault="00E11E82" w:rsidP="00500576">
      <w:pPr>
        <w:ind w:firstLine="567"/>
        <w:jc w:val="both"/>
        <w:rPr>
          <w:rFonts w:ascii="Times New Roman" w:hAnsi="Times New Roman" w:cs="Times New Roman"/>
          <w:lang w:val="en-US"/>
        </w:rPr>
      </w:pPr>
      <w:r>
        <w:rPr>
          <w:rFonts w:ascii="Times New Roman" w:hAnsi="Times New Roman" w:cs="Times New Roman"/>
          <w:lang w:val="en-US"/>
        </w:rPr>
        <w:t>Berdasarkan</w:t>
      </w:r>
      <w:r w:rsidR="00500576">
        <w:rPr>
          <w:rFonts w:ascii="Times New Roman" w:hAnsi="Times New Roman" w:cs="Times New Roman"/>
          <w:lang w:val="en-US"/>
        </w:rPr>
        <w:t xml:space="preserve"> hasil penelitian pada tabel 1 dapat dilihat bahwa nilai R</w:t>
      </w:r>
      <w:r w:rsidR="00500576" w:rsidRPr="00500576">
        <w:rPr>
          <w:rFonts w:ascii="Times New Roman" w:hAnsi="Times New Roman" w:cs="Times New Roman"/>
          <w:vertAlign w:val="superscript"/>
          <w:lang w:val="en-US"/>
        </w:rPr>
        <w:t>2</w:t>
      </w:r>
      <w:r w:rsidR="0084603C">
        <w:rPr>
          <w:rFonts w:ascii="Times New Roman" w:hAnsi="Times New Roman" w:cs="Times New Roman"/>
          <w:lang w:val="en-US"/>
        </w:rPr>
        <w:t xml:space="preserve"> adalah sebesar 0,</w:t>
      </w:r>
      <w:r w:rsidR="00D80604">
        <w:rPr>
          <w:rFonts w:ascii="Times New Roman" w:hAnsi="Times New Roman" w:cs="Times New Roman"/>
          <w:lang w:val="en-US"/>
        </w:rPr>
        <w:t>201</w:t>
      </w:r>
      <w:r w:rsidR="00500576">
        <w:rPr>
          <w:rFonts w:ascii="Times New Roman" w:hAnsi="Times New Roman" w:cs="Times New Roman"/>
          <w:lang w:val="en-US"/>
        </w:rPr>
        <w:t xml:space="preserve"> sehingga dapat disimpulkan bahwa </w:t>
      </w:r>
      <w:r w:rsidR="00D80604">
        <w:rPr>
          <w:rFonts w:ascii="Times New Roman" w:hAnsi="Times New Roman" w:cs="Times New Roman"/>
          <w:lang w:val="en-US"/>
        </w:rPr>
        <w:t>20,1</w:t>
      </w:r>
      <w:r w:rsidR="00500576" w:rsidRPr="00500576">
        <w:rPr>
          <w:rFonts w:ascii="Times New Roman" w:hAnsi="Times New Roman" w:cs="Times New Roman"/>
          <w:lang w:val="id-ID"/>
        </w:rPr>
        <w:t xml:space="preserve">% </w:t>
      </w:r>
      <w:r w:rsidR="00D80604">
        <w:rPr>
          <w:rFonts w:ascii="Times New Roman" w:hAnsi="Times New Roman" w:cs="Times New Roman"/>
          <w:iCs/>
          <w:lang w:val="en-US"/>
        </w:rPr>
        <w:t xml:space="preserve">kualitas laba </w:t>
      </w:r>
      <w:r w:rsidR="00D80604" w:rsidRPr="00500576">
        <w:rPr>
          <w:rFonts w:ascii="Times New Roman" w:hAnsi="Times New Roman" w:cs="Times New Roman"/>
          <w:lang w:val="id-ID"/>
        </w:rPr>
        <w:t xml:space="preserve">dipengaruhi oleh </w:t>
      </w:r>
      <w:r w:rsidR="00D80604">
        <w:rPr>
          <w:rFonts w:ascii="Times New Roman" w:eastAsia="Times New Roman" w:hAnsi="Times New Roman" w:cs="Times New Roman"/>
          <w:lang w:val="en-US"/>
        </w:rPr>
        <w:t>likuiditas</w:t>
      </w:r>
      <w:r w:rsidR="00D80604" w:rsidRPr="00500576">
        <w:rPr>
          <w:rFonts w:ascii="Times New Roman" w:hAnsi="Times New Roman" w:cs="Times New Roman"/>
          <w:lang w:val="id-ID"/>
        </w:rPr>
        <w:t xml:space="preserve">, </w:t>
      </w:r>
      <w:r w:rsidR="00D80604">
        <w:rPr>
          <w:rFonts w:ascii="Times New Roman" w:eastAsia="Times New Roman" w:hAnsi="Times New Roman" w:cs="Times New Roman"/>
          <w:lang w:val="en-US"/>
        </w:rPr>
        <w:t>pertumbuhan laba</w:t>
      </w:r>
      <w:r w:rsidR="00D80604">
        <w:rPr>
          <w:rFonts w:ascii="Times New Roman" w:hAnsi="Times New Roman" w:cs="Times New Roman"/>
          <w:lang w:val="id-ID"/>
        </w:rPr>
        <w:t xml:space="preserve">, </w:t>
      </w:r>
      <w:r w:rsidR="00D80604">
        <w:rPr>
          <w:rFonts w:ascii="Times New Roman" w:eastAsia="Times New Roman" w:hAnsi="Times New Roman" w:cs="Times New Roman"/>
          <w:lang w:val="en-US"/>
        </w:rPr>
        <w:t>struktur modal</w:t>
      </w:r>
      <w:r w:rsidR="00D80604" w:rsidRPr="00500576">
        <w:rPr>
          <w:rFonts w:ascii="Times New Roman" w:hAnsi="Times New Roman" w:cs="Times New Roman"/>
          <w:lang w:val="id-ID"/>
        </w:rPr>
        <w:t xml:space="preserve">, dan </w:t>
      </w:r>
      <w:r w:rsidR="00D80604">
        <w:rPr>
          <w:rFonts w:ascii="Times New Roman" w:eastAsia="Times New Roman" w:hAnsi="Times New Roman" w:cs="Times New Roman"/>
          <w:i/>
          <w:lang w:val="en-US"/>
        </w:rPr>
        <w:t>leverage</w:t>
      </w:r>
      <w:r w:rsidR="00D80604">
        <w:rPr>
          <w:rFonts w:ascii="Times New Roman" w:hAnsi="Times New Roman" w:cs="Times New Roman"/>
          <w:lang w:val="en-US"/>
        </w:rPr>
        <w:t xml:space="preserve"> </w:t>
      </w:r>
      <w:r w:rsidR="00500576" w:rsidRPr="00500576">
        <w:rPr>
          <w:rFonts w:ascii="Times New Roman" w:hAnsi="Times New Roman" w:cs="Times New Roman"/>
          <w:lang w:val="id-ID"/>
        </w:rPr>
        <w:t xml:space="preserve">sedangkan </w:t>
      </w:r>
      <w:r w:rsidR="00D80604">
        <w:rPr>
          <w:rFonts w:ascii="Times New Roman" w:hAnsi="Times New Roman" w:cs="Times New Roman"/>
          <w:lang w:val="en-US"/>
        </w:rPr>
        <w:t>79,9 kualitas laba</w:t>
      </w:r>
      <w:r w:rsidR="0084603C">
        <w:rPr>
          <w:rFonts w:ascii="Times New Roman" w:hAnsi="Times New Roman" w:cs="Times New Roman"/>
          <w:i/>
          <w:iCs/>
          <w:lang w:val="en-US"/>
        </w:rPr>
        <w:t xml:space="preserve"> </w:t>
      </w:r>
      <w:r w:rsidR="00500576" w:rsidRPr="00500576">
        <w:rPr>
          <w:rFonts w:ascii="Times New Roman" w:hAnsi="Times New Roman" w:cs="Times New Roman"/>
          <w:lang w:val="id-ID"/>
        </w:rPr>
        <w:t>dipengaruhi oleh variabel-variabel lain yang tidak digunakan sebagai variabel independen dalam penelitian ini.</w:t>
      </w:r>
      <w:r w:rsidR="00500576">
        <w:rPr>
          <w:rFonts w:ascii="Times New Roman" w:hAnsi="Times New Roman" w:cs="Times New Roman"/>
          <w:lang w:val="en-US"/>
        </w:rPr>
        <w:t xml:space="preserve"> Nilai F statistic pada</w:t>
      </w:r>
      <w:r w:rsidR="0084603C">
        <w:rPr>
          <w:rFonts w:ascii="Times New Roman" w:hAnsi="Times New Roman" w:cs="Times New Roman"/>
          <w:lang w:val="en-US"/>
        </w:rPr>
        <w:t xml:space="preserve"> peneilitian ini sebesar 0,00</w:t>
      </w:r>
      <w:r w:rsidR="00D80604">
        <w:rPr>
          <w:rFonts w:ascii="Times New Roman" w:hAnsi="Times New Roman" w:cs="Times New Roman"/>
          <w:lang w:val="en-US"/>
        </w:rPr>
        <w:t>1</w:t>
      </w:r>
      <w:r w:rsidR="00500576">
        <w:rPr>
          <w:rFonts w:ascii="Times New Roman" w:hAnsi="Times New Roman" w:cs="Times New Roman"/>
          <w:lang w:val="en-US"/>
        </w:rPr>
        <w:t xml:space="preserve"> dimana nilai tersebut lebih kecil dari 0,05 sehingga dapat disimpulkan bahwa variabel independen secara keseluruhan memiliki pengaruh terhadap variabel dependen</w:t>
      </w:r>
    </w:p>
    <w:p w14:paraId="1F590240" w14:textId="7D2428DD" w:rsidR="00500576" w:rsidRPr="00456B74" w:rsidRDefault="00500576" w:rsidP="00500576">
      <w:pPr>
        <w:ind w:firstLine="567"/>
        <w:jc w:val="both"/>
        <w:rPr>
          <w:rFonts w:ascii="Times New Roman" w:hAnsi="Times New Roman" w:cs="Times New Roman"/>
          <w:lang w:val="en-US"/>
        </w:rPr>
      </w:pPr>
      <w:r>
        <w:rPr>
          <w:rFonts w:ascii="Times New Roman" w:hAnsi="Times New Roman" w:cs="Times New Roman"/>
          <w:lang w:val="en-US"/>
        </w:rPr>
        <w:t>Pada pengujian hipotesis pertama,</w:t>
      </w:r>
      <w:r w:rsidR="006B4CDF">
        <w:rPr>
          <w:rFonts w:ascii="Times New Roman" w:hAnsi="Times New Roman" w:cs="Times New Roman"/>
          <w:lang w:val="en-US"/>
        </w:rPr>
        <w:t xml:space="preserve"> menunj</w:t>
      </w:r>
      <w:r w:rsidR="00E95D5C">
        <w:rPr>
          <w:rFonts w:ascii="Times New Roman" w:hAnsi="Times New Roman" w:cs="Times New Roman"/>
          <w:lang w:val="en-US"/>
        </w:rPr>
        <w:t>u</w:t>
      </w:r>
      <w:r w:rsidR="006B4CDF">
        <w:rPr>
          <w:rFonts w:ascii="Times New Roman" w:hAnsi="Times New Roman" w:cs="Times New Roman"/>
          <w:lang w:val="en-US"/>
        </w:rPr>
        <w:t xml:space="preserve">kan bahwa </w:t>
      </w:r>
      <w:r w:rsidR="0086428D" w:rsidRPr="0086428D">
        <w:rPr>
          <w:rFonts w:ascii="Times New Roman" w:hAnsi="Times New Roman" w:cs="Times New Roman"/>
          <w:lang w:val="en-US"/>
        </w:rPr>
        <w:t xml:space="preserve">likuiditas memiliki hubungan positif dengan kualitas laba yang ditunjukkan dari nilai koefisien regresi sebesar 0,149 yang mengindikasi jika likuiditas meningkat maka kualitas laba akan meningkat. Variabel ini memiliki nilai signifikansi sebesar 0,012 yang berarti </w:t>
      </w:r>
      <w:r w:rsidR="002E27C5">
        <w:rPr>
          <w:rFonts w:ascii="Times New Roman" w:hAnsi="Times New Roman" w:cs="Times New Roman"/>
          <w:lang w:val="en-US"/>
        </w:rPr>
        <w:t>&lt;</w:t>
      </w:r>
      <w:r w:rsidR="0086428D" w:rsidRPr="0086428D">
        <w:rPr>
          <w:rFonts w:ascii="Times New Roman" w:hAnsi="Times New Roman" w:cs="Times New Roman"/>
          <w:lang w:val="en-US"/>
        </w:rPr>
        <w:t xml:space="preserve"> 0,05 berarti likuiditas berpengaruh terhadap kualitas laba</w:t>
      </w:r>
      <w:r w:rsidR="0086428D">
        <w:rPr>
          <w:rFonts w:ascii="Times New Roman" w:hAnsi="Times New Roman" w:cs="Times New Roman"/>
          <w:lang w:val="en-US"/>
        </w:rPr>
        <w:t>.</w:t>
      </w:r>
    </w:p>
    <w:p w14:paraId="34B821A6" w14:textId="4948BFF0" w:rsidR="009870C4" w:rsidRDefault="0086428D" w:rsidP="009870C4">
      <w:pPr>
        <w:ind w:firstLine="720"/>
        <w:jc w:val="both"/>
        <w:rPr>
          <w:rFonts w:ascii="Times New Roman" w:hAnsi="Times New Roman" w:cs="Times New Roman"/>
          <w:lang w:val="id-ID"/>
        </w:rPr>
      </w:pPr>
      <w:r>
        <w:rPr>
          <w:rFonts w:ascii="Times New Roman" w:hAnsi="Times New Roman" w:cs="Times New Roman"/>
          <w:lang w:val="en-US"/>
        </w:rPr>
        <w:t>Pada pengujian hipotesis kedua, dapat dihasilkan bahwa</w:t>
      </w:r>
      <w:r w:rsidRPr="0086428D">
        <w:rPr>
          <w:rFonts w:ascii="Times New Roman" w:hAnsi="Times New Roman" w:cs="Times New Roman"/>
          <w:lang w:val="en-US"/>
        </w:rPr>
        <w:t xml:space="preserve"> pertumbuhan laba memiliki hubungan positif dengan kualitas laba yang ditunjukkan dari nilai nilai koefisien regresi sebesar 0,249 yang mengindikasi jika pertumbuhan laba meningkat maka kualitas laba akan meningkat. Variabel ini memiliki nilai signifikansi sebesar 0,002 yang berarti </w:t>
      </w:r>
      <w:r w:rsidR="002E27C5">
        <w:rPr>
          <w:rFonts w:ascii="Times New Roman" w:hAnsi="Times New Roman" w:cs="Times New Roman"/>
          <w:lang w:val="en-US"/>
        </w:rPr>
        <w:t>&lt;</w:t>
      </w:r>
      <w:r w:rsidRPr="0086428D">
        <w:rPr>
          <w:rFonts w:ascii="Times New Roman" w:hAnsi="Times New Roman" w:cs="Times New Roman"/>
          <w:lang w:val="en-US"/>
        </w:rPr>
        <w:t xml:space="preserve"> 0,05 berarti pertumbuhan laba berpengaruh terhadap kualitas laba</w:t>
      </w:r>
      <w:r>
        <w:rPr>
          <w:rFonts w:ascii="Times New Roman" w:hAnsi="Times New Roman" w:cs="Times New Roman"/>
          <w:lang w:val="en-US"/>
        </w:rPr>
        <w:t>.</w:t>
      </w:r>
      <w:r w:rsidR="009870C4" w:rsidRPr="009870C4">
        <w:rPr>
          <w:rFonts w:ascii="Times New Roman" w:hAnsi="Times New Roman" w:cs="Times New Roman"/>
          <w:lang w:val="id-ID"/>
        </w:rPr>
        <w:t xml:space="preserve"> </w:t>
      </w:r>
    </w:p>
    <w:p w14:paraId="16EFB353" w14:textId="411DD7AD" w:rsidR="009870C4" w:rsidRPr="00AC3FD1" w:rsidRDefault="009870C4" w:rsidP="009870C4">
      <w:pPr>
        <w:ind w:firstLine="720"/>
        <w:jc w:val="both"/>
        <w:rPr>
          <w:rFonts w:ascii="Times New Roman" w:hAnsi="Times New Roman" w:cs="Times New Roman"/>
          <w:lang w:val="en-US"/>
        </w:rPr>
      </w:pPr>
      <w:r>
        <w:rPr>
          <w:rFonts w:ascii="Times New Roman" w:hAnsi="Times New Roman" w:cs="Times New Roman"/>
          <w:lang w:val="en-US"/>
        </w:rPr>
        <w:t xml:space="preserve">Pada pengujian hipotesis ketiga, dapat dihasilkan bahwa </w:t>
      </w:r>
      <w:r w:rsidR="0086428D" w:rsidRPr="0086428D">
        <w:rPr>
          <w:rFonts w:ascii="Times New Roman" w:hAnsi="Times New Roman" w:cs="Times New Roman"/>
          <w:lang w:val="en-US"/>
        </w:rPr>
        <w:t xml:space="preserve">struktur modal memiliki hubungan positif dengan kualitas laba yang ditunjukkan dari nilai nilai koefisien regresi sebesar 0,421 yang mengindikasi jika struktur modal </w:t>
      </w:r>
      <w:r w:rsidR="0092418B">
        <w:rPr>
          <w:rFonts w:ascii="Times New Roman" w:hAnsi="Times New Roman" w:cs="Times New Roman"/>
          <w:lang w:val="en-US"/>
        </w:rPr>
        <w:t>diolah dengan baik</w:t>
      </w:r>
      <w:r w:rsidR="0086428D" w:rsidRPr="0086428D">
        <w:rPr>
          <w:rFonts w:ascii="Times New Roman" w:hAnsi="Times New Roman" w:cs="Times New Roman"/>
          <w:lang w:val="en-US"/>
        </w:rPr>
        <w:t xml:space="preserve"> maka kualitas laba akan meningkat. Variabel ini memiliki nilai signifikansi sebesar 0,011 yang berarti </w:t>
      </w:r>
      <w:r w:rsidR="002E27C5">
        <w:rPr>
          <w:rFonts w:ascii="Times New Roman" w:hAnsi="Times New Roman" w:cs="Times New Roman"/>
          <w:lang w:val="en-US"/>
        </w:rPr>
        <w:t>&lt;</w:t>
      </w:r>
      <w:r w:rsidR="0086428D" w:rsidRPr="0086428D">
        <w:rPr>
          <w:rFonts w:ascii="Times New Roman" w:hAnsi="Times New Roman" w:cs="Times New Roman"/>
          <w:lang w:val="en-US"/>
        </w:rPr>
        <w:t xml:space="preserve"> 0,05 berarti pertumbuhan laba berpengaruh terhadap kualitas laba</w:t>
      </w:r>
      <w:r w:rsidR="0092418B">
        <w:rPr>
          <w:rFonts w:ascii="Times New Roman" w:hAnsi="Times New Roman" w:cs="Times New Roman"/>
          <w:lang w:val="en-US"/>
        </w:rPr>
        <w:t>.</w:t>
      </w:r>
    </w:p>
    <w:p w14:paraId="04BF3EB6" w14:textId="3A95F198" w:rsidR="00DE60FD" w:rsidRPr="00394CB2" w:rsidRDefault="009870C4" w:rsidP="0092418B">
      <w:pPr>
        <w:ind w:firstLine="567"/>
        <w:jc w:val="both"/>
        <w:rPr>
          <w:rFonts w:ascii="Times New Roman" w:eastAsia="Times New Roman" w:hAnsi="Times New Roman" w:cs="Times New Roman"/>
          <w:highlight w:val="yellow"/>
        </w:rPr>
      </w:pPr>
      <w:r>
        <w:rPr>
          <w:rFonts w:ascii="Times New Roman" w:hAnsi="Times New Roman" w:cs="Times New Roman"/>
          <w:lang w:val="en-US"/>
        </w:rPr>
        <w:t xml:space="preserve">Pada pengujian hipotesis keempat, dapat dihasilkan bahwa </w:t>
      </w:r>
      <w:r w:rsidR="0092418B" w:rsidRPr="0092418B">
        <w:rPr>
          <w:rFonts w:ascii="Times New Roman" w:hAnsi="Times New Roman" w:cs="Times New Roman"/>
          <w:i/>
          <w:lang w:val="en-US"/>
        </w:rPr>
        <w:t>leverage</w:t>
      </w:r>
      <w:r w:rsidR="0092418B" w:rsidRPr="0092418B">
        <w:rPr>
          <w:rFonts w:ascii="Times New Roman" w:hAnsi="Times New Roman" w:cs="Times New Roman"/>
          <w:lang w:val="en-US"/>
        </w:rPr>
        <w:t xml:space="preserve"> memiliki hubungan negatif dengan kualitas laba yang ditunjukkan dari nilai nilai koefisien regresi sebesar -0,585 yang mengindikasi jika </w:t>
      </w:r>
      <w:r w:rsidR="0092418B" w:rsidRPr="0092418B">
        <w:rPr>
          <w:rFonts w:ascii="Times New Roman" w:hAnsi="Times New Roman" w:cs="Times New Roman"/>
          <w:i/>
          <w:lang w:val="en-US"/>
        </w:rPr>
        <w:t>leverage</w:t>
      </w:r>
      <w:r w:rsidR="0092418B" w:rsidRPr="0092418B">
        <w:rPr>
          <w:rFonts w:ascii="Times New Roman" w:hAnsi="Times New Roman" w:cs="Times New Roman"/>
          <w:lang w:val="en-US"/>
        </w:rPr>
        <w:t xml:space="preserve"> menurun maka kualitas laba akan menurun. Variabel ini memiliki nilai signifikansi sebesar 0,033 yang berarti </w:t>
      </w:r>
      <w:r w:rsidR="002E27C5">
        <w:rPr>
          <w:rFonts w:ascii="Times New Roman" w:hAnsi="Times New Roman" w:cs="Times New Roman"/>
          <w:lang w:val="en-US"/>
        </w:rPr>
        <w:t>&lt;</w:t>
      </w:r>
      <w:r w:rsidR="0092418B" w:rsidRPr="0092418B">
        <w:rPr>
          <w:rFonts w:ascii="Times New Roman" w:hAnsi="Times New Roman" w:cs="Times New Roman"/>
          <w:lang w:val="en-US"/>
        </w:rPr>
        <w:t xml:space="preserve"> 0,05 berarti </w:t>
      </w:r>
      <w:r w:rsidR="0092418B" w:rsidRPr="0092418B">
        <w:rPr>
          <w:rFonts w:ascii="Times New Roman" w:hAnsi="Times New Roman" w:cs="Times New Roman"/>
          <w:i/>
          <w:lang w:val="en-US"/>
        </w:rPr>
        <w:t xml:space="preserve">leverage </w:t>
      </w:r>
      <w:r w:rsidR="0092418B" w:rsidRPr="0092418B">
        <w:rPr>
          <w:rFonts w:ascii="Times New Roman" w:hAnsi="Times New Roman" w:cs="Times New Roman"/>
          <w:lang w:val="en-US"/>
        </w:rPr>
        <w:t>berpengaruh terhadap kualitas laba</w:t>
      </w:r>
      <w:r w:rsidR="0092418B">
        <w:rPr>
          <w:rFonts w:ascii="Times New Roman" w:hAnsi="Times New Roman" w:cs="Times New Roman"/>
          <w:lang w:val="en-US"/>
        </w:rPr>
        <w:t>.</w:t>
      </w:r>
    </w:p>
    <w:p w14:paraId="37D59180" w14:textId="77777777" w:rsidR="00CE1F77" w:rsidRPr="00CE1F77" w:rsidRDefault="00424C06" w:rsidP="00CE1F77">
      <w:pPr>
        <w:rPr>
          <w:rFonts w:ascii="Times New Roman" w:eastAsia="DengXian" w:hAnsi="Times New Roman" w:cs="Times New Roman"/>
          <w:lang w:eastAsia="zh-CN"/>
        </w:rPr>
      </w:pPr>
      <w:r w:rsidRPr="00394CB2">
        <w:rPr>
          <w:rFonts w:ascii="Times New Roman" w:eastAsia="Times New Roman" w:hAnsi="Times New Roman" w:cs="Times New Roman"/>
        </w:rPr>
        <w:t xml:space="preserve"> </w:t>
      </w:r>
    </w:p>
    <w:p w14:paraId="173BBCFC" w14:textId="77777777" w:rsidR="00DE60FD" w:rsidRPr="00CE1F77" w:rsidRDefault="00424C06" w:rsidP="00CE1F77">
      <w:pPr>
        <w:pStyle w:val="Judul2"/>
      </w:pPr>
      <w:bookmarkStart w:id="2" w:name="_c2u0tinisdlf" w:colFirst="0" w:colLast="0"/>
      <w:bookmarkEnd w:id="2"/>
      <w:r w:rsidRPr="00CE1F77">
        <w:t>KESIMPULAN DAN SARAN</w:t>
      </w:r>
    </w:p>
    <w:p w14:paraId="69CDCF15" w14:textId="77777777" w:rsidR="00DE60FD" w:rsidRDefault="00EB7F2E" w:rsidP="00CE1F77">
      <w:pPr>
        <w:ind w:firstLine="567"/>
        <w:jc w:val="both"/>
        <w:rPr>
          <w:rFonts w:ascii="Times New Roman" w:eastAsia="DengXian" w:hAnsi="Times New Roman" w:cs="Times New Roman"/>
          <w:bCs/>
          <w:lang w:val="en-US" w:eastAsia="zh-CN"/>
        </w:rPr>
      </w:pPr>
      <w:r>
        <w:rPr>
          <w:rFonts w:ascii="Times New Roman" w:eastAsia="DengXian" w:hAnsi="Times New Roman" w:cs="Times New Roman"/>
          <w:bCs/>
          <w:lang w:val="en-US" w:eastAsia="zh-CN"/>
        </w:rPr>
        <w:t xml:space="preserve">Berdasarkan pembahasan </w:t>
      </w:r>
      <w:r w:rsidR="00CE1F77">
        <w:rPr>
          <w:rFonts w:ascii="Times New Roman" w:eastAsia="DengXian" w:hAnsi="Times New Roman" w:cs="Times New Roman"/>
          <w:bCs/>
          <w:lang w:val="en-US" w:eastAsia="zh-CN"/>
        </w:rPr>
        <w:t xml:space="preserve">Hasil </w:t>
      </w:r>
      <w:r>
        <w:rPr>
          <w:rFonts w:ascii="Times New Roman" w:eastAsia="DengXian" w:hAnsi="Times New Roman" w:cs="Times New Roman"/>
          <w:bCs/>
          <w:lang w:val="en-US" w:eastAsia="zh-CN"/>
        </w:rPr>
        <w:t xml:space="preserve">pengujian hipotesis </w:t>
      </w:r>
      <w:r w:rsidR="00CE1F77">
        <w:rPr>
          <w:rFonts w:ascii="Times New Roman" w:eastAsia="DengXian" w:hAnsi="Times New Roman" w:cs="Times New Roman"/>
          <w:bCs/>
          <w:lang w:val="en-US" w:eastAsia="zh-CN"/>
        </w:rPr>
        <w:t>penelitian</w:t>
      </w:r>
      <w:r>
        <w:rPr>
          <w:rFonts w:ascii="Times New Roman" w:eastAsia="DengXian" w:hAnsi="Times New Roman" w:cs="Times New Roman"/>
          <w:bCs/>
          <w:lang w:val="en-US" w:eastAsia="zh-CN"/>
        </w:rPr>
        <w:t xml:space="preserve"> yang telah dilakukan maka diajkan beberapa kesimpulan yaitu tekanan </w:t>
      </w:r>
      <w:r w:rsidR="0092418B" w:rsidRPr="0092418B">
        <w:rPr>
          <w:rFonts w:ascii="Times New Roman" w:eastAsia="DengXian" w:hAnsi="Times New Roman" w:cs="Times New Roman"/>
          <w:bCs/>
          <w:lang w:val="en-US" w:eastAsia="zh-CN"/>
        </w:rPr>
        <w:t>likuiditas berpengaruh terhadap kualitas laba, pertumbuhan laba berpengaruh terhadap kualitas laba, struktur modal berpengaruh terhadap kualitas laba, dan</w:t>
      </w:r>
      <w:r w:rsidR="0092418B">
        <w:rPr>
          <w:rFonts w:ascii="Times New Roman" w:eastAsia="DengXian" w:hAnsi="Times New Roman" w:cs="Times New Roman"/>
          <w:bCs/>
          <w:lang w:val="en-US" w:eastAsia="zh-CN"/>
        </w:rPr>
        <w:t xml:space="preserve"> </w:t>
      </w:r>
      <w:r w:rsidR="0092418B" w:rsidRPr="0092418B">
        <w:rPr>
          <w:rFonts w:ascii="Times New Roman" w:eastAsia="DengXian" w:hAnsi="Times New Roman" w:cs="Times New Roman"/>
          <w:bCs/>
          <w:i/>
          <w:lang w:val="en-US" w:eastAsia="zh-CN"/>
        </w:rPr>
        <w:t>leverage</w:t>
      </w:r>
      <w:r w:rsidR="0092418B" w:rsidRPr="0092418B">
        <w:rPr>
          <w:rFonts w:ascii="Times New Roman" w:eastAsia="DengXian" w:hAnsi="Times New Roman" w:cs="Times New Roman"/>
          <w:bCs/>
          <w:lang w:val="en-US" w:eastAsia="zh-CN"/>
        </w:rPr>
        <w:t xml:space="preserve"> berpengaruh terhadap kualitas laba</w:t>
      </w:r>
      <w:r w:rsidR="00F3193A">
        <w:rPr>
          <w:rFonts w:ascii="Times New Roman" w:hAnsi="Times New Roman" w:cs="Times New Roman"/>
          <w:lang w:val="en-US"/>
        </w:rPr>
        <w:t>.</w:t>
      </w:r>
      <w:r>
        <w:rPr>
          <w:rFonts w:ascii="Times New Roman" w:eastAsia="DengXian" w:hAnsi="Times New Roman" w:cs="Times New Roman"/>
          <w:bCs/>
          <w:lang w:val="en-US" w:eastAsia="zh-CN"/>
        </w:rPr>
        <w:t xml:space="preserve"> </w:t>
      </w:r>
      <w:r w:rsidR="00CE1F77">
        <w:rPr>
          <w:rFonts w:ascii="Times New Roman" w:eastAsia="DengXian" w:hAnsi="Times New Roman" w:cs="Times New Roman"/>
          <w:bCs/>
          <w:lang w:val="en-US" w:eastAsia="zh-CN"/>
        </w:rPr>
        <w:t xml:space="preserve">Adapun saran bagi peneliti selanjutnya adalah sebagai berikut: </w:t>
      </w:r>
    </w:p>
    <w:p w14:paraId="178E5A08" w14:textId="77777777" w:rsidR="00771627" w:rsidRPr="00771627" w:rsidRDefault="00771627" w:rsidP="00CE1F77">
      <w:pPr>
        <w:pStyle w:val="DaftarParagraf"/>
        <w:numPr>
          <w:ilvl w:val="0"/>
          <w:numId w:val="1"/>
        </w:numPr>
        <w:spacing w:after="0"/>
        <w:ind w:left="567" w:hanging="284"/>
        <w:jc w:val="both"/>
        <w:rPr>
          <w:sz w:val="20"/>
          <w:lang w:val="id-ID"/>
        </w:rPr>
      </w:pPr>
      <w:r w:rsidRPr="00771627">
        <w:rPr>
          <w:sz w:val="22"/>
        </w:rPr>
        <w:t>Penelitian di masa depan disarankan untuk menggunakan sampel yang mencakup seluruh perusahaan yang terdaftar di Bursa Efek Indonesia. Hal ini bertujuan untuk meningkatkan ketepatan dan akurasi hasil penelitian yang diperoleh.</w:t>
      </w:r>
    </w:p>
    <w:p w14:paraId="4B20B2FB" w14:textId="77777777" w:rsidR="00CE1F77" w:rsidRPr="00771627" w:rsidRDefault="00771627" w:rsidP="00CE1F77">
      <w:pPr>
        <w:pStyle w:val="DaftarParagraf"/>
        <w:numPr>
          <w:ilvl w:val="0"/>
          <w:numId w:val="1"/>
        </w:numPr>
        <w:spacing w:after="0"/>
        <w:ind w:left="567" w:hanging="284"/>
        <w:jc w:val="both"/>
        <w:rPr>
          <w:sz w:val="20"/>
          <w:lang w:val="id-ID"/>
        </w:rPr>
      </w:pPr>
      <w:r w:rsidRPr="00771627">
        <w:rPr>
          <w:sz w:val="22"/>
        </w:rPr>
        <w:t xml:space="preserve">Peneliti dimasa mendatang disarankan untuk menambah variabel baru yang belum digunakan dalam penelitian ini seperti ukuran perusahan, profitabilitas, </w:t>
      </w:r>
      <w:r w:rsidRPr="00771627">
        <w:rPr>
          <w:i/>
          <w:sz w:val="22"/>
        </w:rPr>
        <w:t>investment opportunity set, financial distress</w:t>
      </w:r>
      <w:r w:rsidRPr="00771627">
        <w:rPr>
          <w:sz w:val="22"/>
        </w:rPr>
        <w:t xml:space="preserve"> dan lain sebagainya. Saran tersebut sangat penting untuk mendorong meningkatnya ketepatan dan akurasi hasil penelitian dimasa mendatang.</w:t>
      </w:r>
      <w:r w:rsidR="006206D9" w:rsidRPr="00771627">
        <w:rPr>
          <w:sz w:val="22"/>
        </w:rPr>
        <w:t>.</w:t>
      </w:r>
      <w:r w:rsidR="00CE1F77" w:rsidRPr="00771627">
        <w:rPr>
          <w:sz w:val="20"/>
          <w:lang w:val="id-ID"/>
        </w:rPr>
        <w:t xml:space="preserve"> </w:t>
      </w:r>
    </w:p>
    <w:p w14:paraId="407F2B5D" w14:textId="77777777" w:rsidR="00CE1F77" w:rsidRPr="00CE1F77" w:rsidRDefault="00CE1F77" w:rsidP="00CE1F77">
      <w:pPr>
        <w:ind w:firstLine="567"/>
        <w:jc w:val="both"/>
        <w:rPr>
          <w:rFonts w:ascii="Times New Roman" w:eastAsia="DengXian" w:hAnsi="Times New Roman" w:cs="Times New Roman"/>
          <w:bCs/>
          <w:lang w:val="en-US" w:eastAsia="zh-CN"/>
        </w:rPr>
      </w:pPr>
    </w:p>
    <w:p w14:paraId="69AF6301" w14:textId="77777777" w:rsidR="00DE60FD" w:rsidRPr="00394CB2" w:rsidRDefault="00424C06" w:rsidP="00CE1F77">
      <w:pPr>
        <w:pStyle w:val="Judul2"/>
      </w:pPr>
      <w:r w:rsidRPr="00394CB2">
        <w:t>DAFTAR PUSTAKA</w:t>
      </w:r>
    </w:p>
    <w:p w14:paraId="3E43C581" w14:textId="77777777" w:rsidR="004C629C" w:rsidRDefault="004C629C" w:rsidP="00ED5E70">
      <w:pPr>
        <w:rPr>
          <w:rFonts w:ascii="Times New Roman" w:eastAsia="SimSun" w:hAnsi="Times New Roman" w:cs="Times New Roman"/>
          <w:noProof/>
          <w:sz w:val="20"/>
          <w:szCs w:val="20"/>
          <w:lang w:val="en-US"/>
        </w:rPr>
      </w:pPr>
      <w:r>
        <w:rPr>
          <w:rFonts w:eastAsia="DengXian"/>
          <w:lang w:eastAsia="zh-CN"/>
        </w:rPr>
        <w:fldChar w:fldCharType="begin"/>
      </w:r>
      <w:r>
        <w:rPr>
          <w:rFonts w:eastAsia="DengXian"/>
          <w:lang w:val="en-US" w:eastAsia="zh-CN"/>
        </w:rPr>
        <w:instrText xml:space="preserve"> BIBLIOGRAPHY  \l 1033 </w:instrText>
      </w:r>
      <w:r>
        <w:rPr>
          <w:rFonts w:eastAsia="DengXian"/>
          <w:lang w:eastAsia="zh-CN"/>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
        <w:gridCol w:w="4555"/>
      </w:tblGrid>
      <w:tr w:rsidR="004C629C" w:rsidRPr="004C629C" w14:paraId="6640D321" w14:textId="77777777" w:rsidTr="004C629C">
        <w:trPr>
          <w:divId w:val="1927761899"/>
          <w:tblCellSpacing w:w="15" w:type="dxa"/>
        </w:trPr>
        <w:tc>
          <w:tcPr>
            <w:tcW w:w="50" w:type="pct"/>
            <w:hideMark/>
          </w:tcPr>
          <w:p w14:paraId="7C355FD3" w14:textId="33D2EFBC" w:rsidR="004C629C" w:rsidRPr="004C629C" w:rsidRDefault="004C629C" w:rsidP="004C629C">
            <w:pPr>
              <w:pStyle w:val="Bibliografi"/>
              <w:jc w:val="both"/>
              <w:rPr>
                <w:rFonts w:ascii="Times New Roman" w:hAnsi="Times New Roman" w:cs="Times New Roman"/>
                <w:noProof/>
                <w:sz w:val="24"/>
                <w:szCs w:val="24"/>
              </w:rPr>
            </w:pPr>
            <w:r w:rsidRPr="004C629C">
              <w:rPr>
                <w:rFonts w:ascii="Times New Roman" w:hAnsi="Times New Roman" w:cs="Times New Roman"/>
                <w:noProof/>
              </w:rPr>
              <w:t xml:space="preserve">[1] </w:t>
            </w:r>
          </w:p>
        </w:tc>
        <w:tc>
          <w:tcPr>
            <w:tcW w:w="0" w:type="auto"/>
            <w:hideMark/>
          </w:tcPr>
          <w:p w14:paraId="26AA16FE" w14:textId="77777777" w:rsidR="004C629C" w:rsidRPr="004C629C" w:rsidRDefault="004C629C" w:rsidP="004C629C">
            <w:pPr>
              <w:pStyle w:val="Bibliografi"/>
              <w:jc w:val="both"/>
              <w:rPr>
                <w:rFonts w:ascii="Times New Roman" w:hAnsi="Times New Roman" w:cs="Times New Roman"/>
                <w:noProof/>
              </w:rPr>
            </w:pPr>
            <w:r w:rsidRPr="004C629C">
              <w:rPr>
                <w:rFonts w:ascii="Times New Roman" w:hAnsi="Times New Roman" w:cs="Times New Roman"/>
                <w:noProof/>
              </w:rPr>
              <w:t xml:space="preserve">D. A. Ningsih, "Kepemilikan Institusional, Leverage Dan Ukuran Perusahaan Terhadap Kinerja," </w:t>
            </w:r>
            <w:r w:rsidRPr="004C629C">
              <w:rPr>
                <w:rFonts w:ascii="Times New Roman" w:hAnsi="Times New Roman" w:cs="Times New Roman"/>
                <w:i/>
                <w:iCs/>
                <w:noProof/>
              </w:rPr>
              <w:t xml:space="preserve">AKUNESA: Jurnal Akuntansi Unesa, </w:t>
            </w:r>
            <w:r w:rsidRPr="004C629C">
              <w:rPr>
                <w:rFonts w:ascii="Times New Roman" w:hAnsi="Times New Roman" w:cs="Times New Roman"/>
                <w:noProof/>
              </w:rPr>
              <w:t xml:space="preserve">vol. 9, no. 2, pp. 1-10, 2021. </w:t>
            </w:r>
          </w:p>
        </w:tc>
      </w:tr>
      <w:tr w:rsidR="004C629C" w:rsidRPr="004C629C" w14:paraId="1B37B365" w14:textId="77777777" w:rsidTr="004C629C">
        <w:trPr>
          <w:divId w:val="1927761899"/>
          <w:tblCellSpacing w:w="15" w:type="dxa"/>
        </w:trPr>
        <w:tc>
          <w:tcPr>
            <w:tcW w:w="50" w:type="pct"/>
            <w:hideMark/>
          </w:tcPr>
          <w:p w14:paraId="5FF0966B" w14:textId="77777777" w:rsidR="004C629C" w:rsidRPr="004C629C" w:rsidRDefault="004C629C" w:rsidP="004C629C">
            <w:pPr>
              <w:pStyle w:val="Bibliografi"/>
              <w:jc w:val="both"/>
              <w:rPr>
                <w:rFonts w:ascii="Times New Roman" w:hAnsi="Times New Roman" w:cs="Times New Roman"/>
                <w:noProof/>
              </w:rPr>
            </w:pPr>
            <w:r w:rsidRPr="004C629C">
              <w:rPr>
                <w:rFonts w:ascii="Times New Roman" w:hAnsi="Times New Roman" w:cs="Times New Roman"/>
                <w:noProof/>
              </w:rPr>
              <w:t xml:space="preserve">[2] </w:t>
            </w:r>
          </w:p>
        </w:tc>
        <w:tc>
          <w:tcPr>
            <w:tcW w:w="0" w:type="auto"/>
            <w:hideMark/>
          </w:tcPr>
          <w:p w14:paraId="2BC76342" w14:textId="77777777" w:rsidR="004C629C" w:rsidRPr="004C629C" w:rsidRDefault="004C629C" w:rsidP="004C629C">
            <w:pPr>
              <w:pStyle w:val="Bibliografi"/>
              <w:jc w:val="both"/>
              <w:rPr>
                <w:rFonts w:ascii="Times New Roman" w:hAnsi="Times New Roman" w:cs="Times New Roman"/>
                <w:noProof/>
              </w:rPr>
            </w:pPr>
            <w:r w:rsidRPr="004C629C">
              <w:rPr>
                <w:rFonts w:ascii="Times New Roman" w:hAnsi="Times New Roman" w:cs="Times New Roman"/>
                <w:noProof/>
              </w:rPr>
              <w:t xml:space="preserve">G. Septiana, "Pengaruh Leverage, Ukuran Perusahaan Dan Profitabilitas Terhadap Kualitas Laba Pada Perusahaan Manufaktur Yang Terdaftar Di Bursa Efek Indonesia," </w:t>
            </w:r>
            <w:r w:rsidRPr="004C629C">
              <w:rPr>
                <w:rFonts w:ascii="Times New Roman" w:hAnsi="Times New Roman" w:cs="Times New Roman"/>
                <w:i/>
                <w:iCs/>
                <w:noProof/>
              </w:rPr>
              <w:t xml:space="preserve">Jurnal Bina Bangsa Ekonomika, </w:t>
            </w:r>
            <w:r w:rsidRPr="004C629C">
              <w:rPr>
                <w:rFonts w:ascii="Times New Roman" w:hAnsi="Times New Roman" w:cs="Times New Roman"/>
                <w:noProof/>
              </w:rPr>
              <w:t xml:space="preserve">vol. 14, no. 2, pp. 372-380, 2021. </w:t>
            </w:r>
          </w:p>
        </w:tc>
      </w:tr>
      <w:tr w:rsidR="004C629C" w:rsidRPr="004C629C" w14:paraId="792017D4" w14:textId="77777777" w:rsidTr="004C629C">
        <w:trPr>
          <w:divId w:val="1927761899"/>
          <w:tblCellSpacing w:w="15" w:type="dxa"/>
        </w:trPr>
        <w:tc>
          <w:tcPr>
            <w:tcW w:w="50" w:type="pct"/>
            <w:hideMark/>
          </w:tcPr>
          <w:p w14:paraId="42E9EA0E" w14:textId="77777777" w:rsidR="004C629C" w:rsidRPr="004C629C" w:rsidRDefault="004C629C" w:rsidP="004C629C">
            <w:pPr>
              <w:pStyle w:val="Bibliografi"/>
              <w:jc w:val="both"/>
              <w:rPr>
                <w:rFonts w:ascii="Times New Roman" w:hAnsi="Times New Roman" w:cs="Times New Roman"/>
                <w:noProof/>
              </w:rPr>
            </w:pPr>
            <w:r w:rsidRPr="004C629C">
              <w:rPr>
                <w:rFonts w:ascii="Times New Roman" w:hAnsi="Times New Roman" w:cs="Times New Roman"/>
                <w:noProof/>
              </w:rPr>
              <w:t xml:space="preserve">[3] </w:t>
            </w:r>
          </w:p>
        </w:tc>
        <w:tc>
          <w:tcPr>
            <w:tcW w:w="0" w:type="auto"/>
            <w:hideMark/>
          </w:tcPr>
          <w:p w14:paraId="22C4F60D" w14:textId="77777777" w:rsidR="004C629C" w:rsidRPr="004C629C" w:rsidRDefault="004C629C" w:rsidP="004C629C">
            <w:pPr>
              <w:pStyle w:val="Bibliografi"/>
              <w:jc w:val="both"/>
              <w:rPr>
                <w:rFonts w:ascii="Times New Roman" w:hAnsi="Times New Roman" w:cs="Times New Roman"/>
                <w:noProof/>
              </w:rPr>
            </w:pPr>
            <w:r w:rsidRPr="004C629C">
              <w:rPr>
                <w:rFonts w:ascii="Times New Roman" w:hAnsi="Times New Roman" w:cs="Times New Roman"/>
                <w:noProof/>
              </w:rPr>
              <w:t xml:space="preserve">C. L. Pangaribuan, "Pengaruh Pertumbuhan Laba dan Likuiditas Terhadap Kualitas Laba PT. Asia Sejeterah Mina Tbk," </w:t>
            </w:r>
            <w:r w:rsidRPr="004C629C">
              <w:rPr>
                <w:rFonts w:ascii="Times New Roman" w:hAnsi="Times New Roman" w:cs="Times New Roman"/>
                <w:i/>
                <w:iCs/>
                <w:noProof/>
              </w:rPr>
              <w:t xml:space="preserve">Jurnal Maneksi , </w:t>
            </w:r>
            <w:r w:rsidRPr="004C629C">
              <w:rPr>
                <w:rFonts w:ascii="Times New Roman" w:hAnsi="Times New Roman" w:cs="Times New Roman"/>
                <w:noProof/>
              </w:rPr>
              <w:t xml:space="preserve">vol. 12, no. 3, pp. 581-586, 2023. </w:t>
            </w:r>
          </w:p>
        </w:tc>
      </w:tr>
      <w:tr w:rsidR="004C629C" w:rsidRPr="004C629C" w14:paraId="71383DB8" w14:textId="77777777" w:rsidTr="004C629C">
        <w:trPr>
          <w:divId w:val="1927761899"/>
          <w:tblCellSpacing w:w="15" w:type="dxa"/>
        </w:trPr>
        <w:tc>
          <w:tcPr>
            <w:tcW w:w="50" w:type="pct"/>
            <w:hideMark/>
          </w:tcPr>
          <w:p w14:paraId="5F3F0850" w14:textId="77777777" w:rsidR="004C629C" w:rsidRPr="004C629C" w:rsidRDefault="004C629C" w:rsidP="004C629C">
            <w:pPr>
              <w:pStyle w:val="Bibliografi"/>
              <w:jc w:val="both"/>
              <w:rPr>
                <w:rFonts w:ascii="Times New Roman" w:hAnsi="Times New Roman" w:cs="Times New Roman"/>
                <w:noProof/>
              </w:rPr>
            </w:pPr>
            <w:r w:rsidRPr="004C629C">
              <w:rPr>
                <w:rFonts w:ascii="Times New Roman" w:hAnsi="Times New Roman" w:cs="Times New Roman"/>
                <w:noProof/>
              </w:rPr>
              <w:t xml:space="preserve">[4] </w:t>
            </w:r>
          </w:p>
        </w:tc>
        <w:tc>
          <w:tcPr>
            <w:tcW w:w="0" w:type="auto"/>
            <w:hideMark/>
          </w:tcPr>
          <w:p w14:paraId="102EDF46" w14:textId="77777777" w:rsidR="004C629C" w:rsidRPr="004C629C" w:rsidRDefault="004C629C" w:rsidP="004C629C">
            <w:pPr>
              <w:pStyle w:val="Bibliografi"/>
              <w:jc w:val="both"/>
              <w:rPr>
                <w:rFonts w:ascii="Times New Roman" w:hAnsi="Times New Roman" w:cs="Times New Roman"/>
                <w:noProof/>
              </w:rPr>
            </w:pPr>
            <w:r w:rsidRPr="004C629C">
              <w:rPr>
                <w:rFonts w:ascii="Times New Roman" w:hAnsi="Times New Roman" w:cs="Times New Roman"/>
                <w:noProof/>
              </w:rPr>
              <w:t>D. F. Maghiszha, "Baru Saja Lolos, Waskita Kembali Dapat Gugatan PKPU," Sindo News, Indonesia, 2024.</w:t>
            </w:r>
          </w:p>
        </w:tc>
      </w:tr>
      <w:tr w:rsidR="004C629C" w:rsidRPr="004C629C" w14:paraId="4D1B6990" w14:textId="77777777" w:rsidTr="004C629C">
        <w:trPr>
          <w:divId w:val="1927761899"/>
          <w:tblCellSpacing w:w="15" w:type="dxa"/>
        </w:trPr>
        <w:tc>
          <w:tcPr>
            <w:tcW w:w="50" w:type="pct"/>
            <w:hideMark/>
          </w:tcPr>
          <w:p w14:paraId="15A4AC04" w14:textId="77777777" w:rsidR="004C629C" w:rsidRPr="004C629C" w:rsidRDefault="004C629C" w:rsidP="004C629C">
            <w:pPr>
              <w:pStyle w:val="Bibliografi"/>
              <w:jc w:val="both"/>
              <w:rPr>
                <w:rFonts w:ascii="Times New Roman" w:hAnsi="Times New Roman" w:cs="Times New Roman"/>
                <w:noProof/>
              </w:rPr>
            </w:pPr>
            <w:r w:rsidRPr="004C629C">
              <w:rPr>
                <w:rFonts w:ascii="Times New Roman" w:hAnsi="Times New Roman" w:cs="Times New Roman"/>
                <w:noProof/>
              </w:rPr>
              <w:t xml:space="preserve">[5] </w:t>
            </w:r>
          </w:p>
        </w:tc>
        <w:tc>
          <w:tcPr>
            <w:tcW w:w="0" w:type="auto"/>
            <w:hideMark/>
          </w:tcPr>
          <w:p w14:paraId="6967C5C8" w14:textId="77777777" w:rsidR="004C629C" w:rsidRPr="004C629C" w:rsidRDefault="004C629C" w:rsidP="004C629C">
            <w:pPr>
              <w:pStyle w:val="Bibliografi"/>
              <w:jc w:val="both"/>
              <w:rPr>
                <w:rFonts w:ascii="Times New Roman" w:hAnsi="Times New Roman" w:cs="Times New Roman"/>
                <w:noProof/>
              </w:rPr>
            </w:pPr>
            <w:r w:rsidRPr="004C629C">
              <w:rPr>
                <w:rFonts w:ascii="Times New Roman" w:hAnsi="Times New Roman" w:cs="Times New Roman"/>
                <w:noProof/>
              </w:rPr>
              <w:t xml:space="preserve">L. Safitri, "Pengaruh Profitabilitas, Likuiditas, Kepemilikan Institusional Dan Kepemilikan Manajerial Terhadap Nilai Perusahaan," </w:t>
            </w:r>
            <w:r w:rsidRPr="004C629C">
              <w:rPr>
                <w:rFonts w:ascii="Times New Roman" w:hAnsi="Times New Roman" w:cs="Times New Roman"/>
                <w:i/>
                <w:iCs/>
                <w:noProof/>
              </w:rPr>
              <w:t xml:space="preserve">E-Jurnal Manajemen, </w:t>
            </w:r>
            <w:r w:rsidRPr="004C629C">
              <w:rPr>
                <w:rFonts w:ascii="Times New Roman" w:hAnsi="Times New Roman" w:cs="Times New Roman"/>
                <w:noProof/>
              </w:rPr>
              <w:t xml:space="preserve">vol. 8, no. 10, pp. 6099-6118, 2019. </w:t>
            </w:r>
          </w:p>
        </w:tc>
      </w:tr>
    </w:tbl>
    <w:p w14:paraId="2FADA656" w14:textId="77777777" w:rsidR="004C629C" w:rsidRDefault="004C629C">
      <w:pPr>
        <w:divId w:val="1927761899"/>
        <w:rPr>
          <w:rFonts w:eastAsia="Times New Roman"/>
          <w:noProof/>
        </w:rPr>
      </w:pPr>
    </w:p>
    <w:p w14:paraId="0C5FB726" w14:textId="2F67AC2F" w:rsidR="00DE60FD" w:rsidRPr="008B5265" w:rsidRDefault="004C629C" w:rsidP="00ED5E70">
      <w:pPr>
        <w:rPr>
          <w:rFonts w:eastAsia="DengXian"/>
          <w:lang w:eastAsia="zh-CN"/>
        </w:rPr>
      </w:pPr>
      <w:r>
        <w:rPr>
          <w:rFonts w:eastAsia="DengXian"/>
          <w:lang w:eastAsia="zh-CN"/>
        </w:rPr>
        <w:fldChar w:fldCharType="end"/>
      </w:r>
    </w:p>
    <w:sectPr w:rsidR="00DE60FD" w:rsidRPr="008B5265" w:rsidSect="006B2DEE">
      <w:type w:val="continuous"/>
      <w:pgSz w:w="11909" w:h="16834" w:code="9"/>
      <w:pgMar w:top="873" w:right="873" w:bottom="873" w:left="873" w:header="720" w:footer="720" w:gutter="0"/>
      <w:pgNumType w:start="1"/>
      <w:cols w:num="2" w:space="5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30C4B" w14:textId="77777777" w:rsidR="00A96B1A" w:rsidRDefault="00A96B1A" w:rsidP="00F829BD">
      <w:pPr>
        <w:spacing w:line="240" w:lineRule="auto"/>
      </w:pPr>
      <w:r>
        <w:separator/>
      </w:r>
    </w:p>
  </w:endnote>
  <w:endnote w:type="continuationSeparator" w:id="0">
    <w:p w14:paraId="10DAE06A" w14:textId="77777777" w:rsidR="00A96B1A" w:rsidRDefault="00A96B1A" w:rsidP="00F829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A65AE" w14:textId="77777777" w:rsidR="00F829BD" w:rsidRDefault="00517D45">
    <w:pPr>
      <w:pStyle w:val="Footer"/>
      <w:jc w:val="right"/>
    </w:pPr>
    <w:r>
      <w:fldChar w:fldCharType="begin"/>
    </w:r>
    <w:r w:rsidR="00F829BD">
      <w:instrText xml:space="preserve"> PAGE   \* MERGEFORMAT </w:instrText>
    </w:r>
    <w:r>
      <w:fldChar w:fldCharType="separate"/>
    </w:r>
    <w:r w:rsidR="00912FF1">
      <w:rPr>
        <w:noProof/>
      </w:rPr>
      <w:t>1</w:t>
    </w:r>
    <w:r>
      <w:rPr>
        <w:noProof/>
      </w:rPr>
      <w:fldChar w:fldCharType="end"/>
    </w:r>
  </w:p>
  <w:p w14:paraId="3CDBA4B8" w14:textId="77777777" w:rsidR="00F829BD" w:rsidRDefault="00F82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B16AB" w14:textId="77777777" w:rsidR="00A96B1A" w:rsidRDefault="00A96B1A" w:rsidP="00F829BD">
      <w:pPr>
        <w:spacing w:line="240" w:lineRule="auto"/>
      </w:pPr>
      <w:r>
        <w:separator/>
      </w:r>
    </w:p>
  </w:footnote>
  <w:footnote w:type="continuationSeparator" w:id="0">
    <w:p w14:paraId="607C38C8" w14:textId="77777777" w:rsidR="00A96B1A" w:rsidRDefault="00A96B1A" w:rsidP="00F829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72577"/>
    <w:multiLevelType w:val="hybridMultilevel"/>
    <w:tmpl w:val="588695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53255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60FD"/>
    <w:rsid w:val="00050601"/>
    <w:rsid w:val="0005603D"/>
    <w:rsid w:val="00091EDF"/>
    <w:rsid w:val="000D3BB1"/>
    <w:rsid w:val="00116702"/>
    <w:rsid w:val="00121419"/>
    <w:rsid w:val="00130755"/>
    <w:rsid w:val="00131C97"/>
    <w:rsid w:val="00142B91"/>
    <w:rsid w:val="0014308B"/>
    <w:rsid w:val="001535F2"/>
    <w:rsid w:val="001632A3"/>
    <w:rsid w:val="0018144F"/>
    <w:rsid w:val="00190CC6"/>
    <w:rsid w:val="00197080"/>
    <w:rsid w:val="00272319"/>
    <w:rsid w:val="0027386F"/>
    <w:rsid w:val="00282C16"/>
    <w:rsid w:val="002A5892"/>
    <w:rsid w:val="002A5F7A"/>
    <w:rsid w:val="002E27C5"/>
    <w:rsid w:val="003534A1"/>
    <w:rsid w:val="003651F0"/>
    <w:rsid w:val="00392B65"/>
    <w:rsid w:val="00394CB2"/>
    <w:rsid w:val="003E6F34"/>
    <w:rsid w:val="003F6FFD"/>
    <w:rsid w:val="004074BA"/>
    <w:rsid w:val="00415A5D"/>
    <w:rsid w:val="0042088F"/>
    <w:rsid w:val="00424C06"/>
    <w:rsid w:val="00456B74"/>
    <w:rsid w:val="00475122"/>
    <w:rsid w:val="0048785C"/>
    <w:rsid w:val="004C629C"/>
    <w:rsid w:val="004D6CAD"/>
    <w:rsid w:val="00500576"/>
    <w:rsid w:val="00517D45"/>
    <w:rsid w:val="00580F34"/>
    <w:rsid w:val="005B1581"/>
    <w:rsid w:val="005B1BE8"/>
    <w:rsid w:val="005C3ADA"/>
    <w:rsid w:val="005E77BA"/>
    <w:rsid w:val="00600781"/>
    <w:rsid w:val="00606778"/>
    <w:rsid w:val="006206D9"/>
    <w:rsid w:val="00625DD3"/>
    <w:rsid w:val="0068777E"/>
    <w:rsid w:val="006B2DEE"/>
    <w:rsid w:val="006B4CDF"/>
    <w:rsid w:val="006E28C7"/>
    <w:rsid w:val="00764159"/>
    <w:rsid w:val="00771627"/>
    <w:rsid w:val="007742D5"/>
    <w:rsid w:val="00792D64"/>
    <w:rsid w:val="007F45D4"/>
    <w:rsid w:val="00834EBA"/>
    <w:rsid w:val="0084603C"/>
    <w:rsid w:val="00852FB9"/>
    <w:rsid w:val="0086428D"/>
    <w:rsid w:val="0086774A"/>
    <w:rsid w:val="00873177"/>
    <w:rsid w:val="008B5265"/>
    <w:rsid w:val="008E5D26"/>
    <w:rsid w:val="00912FF1"/>
    <w:rsid w:val="00914422"/>
    <w:rsid w:val="0092418B"/>
    <w:rsid w:val="009420D5"/>
    <w:rsid w:val="009870C4"/>
    <w:rsid w:val="009F2011"/>
    <w:rsid w:val="00A6670F"/>
    <w:rsid w:val="00A96B1A"/>
    <w:rsid w:val="00AC3A64"/>
    <w:rsid w:val="00AC3FD1"/>
    <w:rsid w:val="00AC7C8F"/>
    <w:rsid w:val="00AE3C6F"/>
    <w:rsid w:val="00AE4C71"/>
    <w:rsid w:val="00B022D0"/>
    <w:rsid w:val="00B41321"/>
    <w:rsid w:val="00B46CA1"/>
    <w:rsid w:val="00B54B7D"/>
    <w:rsid w:val="00B77CC3"/>
    <w:rsid w:val="00C37F4D"/>
    <w:rsid w:val="00CC22E7"/>
    <w:rsid w:val="00CC51C6"/>
    <w:rsid w:val="00CD2FE9"/>
    <w:rsid w:val="00CE1F77"/>
    <w:rsid w:val="00D80604"/>
    <w:rsid w:val="00D80C55"/>
    <w:rsid w:val="00DB78EF"/>
    <w:rsid w:val="00DE60FD"/>
    <w:rsid w:val="00E11E82"/>
    <w:rsid w:val="00E25634"/>
    <w:rsid w:val="00E33CDC"/>
    <w:rsid w:val="00E45723"/>
    <w:rsid w:val="00E74195"/>
    <w:rsid w:val="00E87E91"/>
    <w:rsid w:val="00E95D5C"/>
    <w:rsid w:val="00EA5701"/>
    <w:rsid w:val="00EB7F2E"/>
    <w:rsid w:val="00ED5E70"/>
    <w:rsid w:val="00EF66E9"/>
    <w:rsid w:val="00F3193A"/>
    <w:rsid w:val="00F36155"/>
    <w:rsid w:val="00F757C0"/>
    <w:rsid w:val="00F7642F"/>
    <w:rsid w:val="00F829BD"/>
    <w:rsid w:val="00FC78EE"/>
    <w:rsid w:val="00FD7182"/>
    <w:rsid w:val="21BD4140"/>
    <w:rsid w:val="2E684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427226"/>
  <w15:docId w15:val="{5A5E2080-1761-0E41-A490-30887807F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semiHidden="1" w:unhideWhenUsed="1" w:qFormat="1"/>
    <w:lsdException w:name="heading 4" w:semiHidden="1" w:unhideWhenUsed="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17D45"/>
    <w:pPr>
      <w:spacing w:line="276" w:lineRule="auto"/>
    </w:pPr>
    <w:rPr>
      <w:rFonts w:ascii="Arial" w:eastAsia="Arial" w:hAnsi="Arial" w:cs="Arial"/>
      <w:sz w:val="22"/>
      <w:szCs w:val="22"/>
      <w:lang w:val="zh-CN"/>
    </w:rPr>
  </w:style>
  <w:style w:type="paragraph" w:styleId="Judul1">
    <w:name w:val="heading 1"/>
    <w:basedOn w:val="Normal"/>
    <w:next w:val="Normal"/>
    <w:link w:val="Judul1KAR"/>
    <w:uiPriority w:val="9"/>
    <w:qFormat/>
    <w:rsid w:val="00E74195"/>
    <w:pPr>
      <w:keepNext/>
      <w:keepLines/>
      <w:spacing w:before="400" w:after="120"/>
      <w:jc w:val="center"/>
      <w:outlineLvl w:val="0"/>
    </w:pPr>
    <w:rPr>
      <w:rFonts w:ascii="Times New Roman" w:hAnsi="Times New Roman"/>
      <w:b/>
      <w:szCs w:val="40"/>
    </w:rPr>
  </w:style>
  <w:style w:type="paragraph" w:styleId="Judul2">
    <w:name w:val="heading 2"/>
    <w:basedOn w:val="Normal"/>
    <w:next w:val="Normal"/>
    <w:qFormat/>
    <w:rsid w:val="00E74195"/>
    <w:pPr>
      <w:keepNext/>
      <w:keepLines/>
      <w:spacing w:before="360" w:after="120"/>
      <w:outlineLvl w:val="1"/>
    </w:pPr>
    <w:rPr>
      <w:rFonts w:ascii="Times New Roman" w:hAnsi="Times New Roman"/>
      <w:b/>
      <w:szCs w:val="32"/>
    </w:rPr>
  </w:style>
  <w:style w:type="paragraph" w:styleId="Judul3">
    <w:name w:val="heading 3"/>
    <w:basedOn w:val="Normal"/>
    <w:next w:val="Normal"/>
    <w:qFormat/>
    <w:rsid w:val="00517D45"/>
    <w:pPr>
      <w:keepNext/>
      <w:keepLines/>
      <w:spacing w:before="320" w:after="80"/>
      <w:outlineLvl w:val="2"/>
    </w:pPr>
    <w:rPr>
      <w:color w:val="434343"/>
      <w:sz w:val="28"/>
      <w:szCs w:val="28"/>
    </w:rPr>
  </w:style>
  <w:style w:type="paragraph" w:styleId="Judul4">
    <w:name w:val="heading 4"/>
    <w:basedOn w:val="Normal"/>
    <w:next w:val="Normal"/>
    <w:rsid w:val="00517D45"/>
    <w:pPr>
      <w:keepNext/>
      <w:keepLines/>
      <w:spacing w:before="280" w:after="80"/>
      <w:outlineLvl w:val="3"/>
    </w:pPr>
    <w:rPr>
      <w:color w:val="666666"/>
      <w:sz w:val="24"/>
      <w:szCs w:val="24"/>
    </w:rPr>
  </w:style>
  <w:style w:type="paragraph" w:styleId="Judul5">
    <w:name w:val="heading 5"/>
    <w:basedOn w:val="Normal"/>
    <w:next w:val="Normal"/>
    <w:qFormat/>
    <w:rsid w:val="00517D45"/>
    <w:pPr>
      <w:keepNext/>
      <w:keepLines/>
      <w:spacing w:before="240" w:after="80"/>
      <w:outlineLvl w:val="4"/>
    </w:pPr>
    <w:rPr>
      <w:color w:val="666666"/>
    </w:rPr>
  </w:style>
  <w:style w:type="paragraph" w:styleId="Judul6">
    <w:name w:val="heading 6"/>
    <w:basedOn w:val="Normal"/>
    <w:next w:val="Normal"/>
    <w:rsid w:val="00517D45"/>
    <w:pPr>
      <w:keepNext/>
      <w:keepLines/>
      <w:spacing w:before="240" w:after="80"/>
      <w:outlineLvl w:val="5"/>
    </w:pPr>
    <w:rPr>
      <w:i/>
      <w:color w:val="66666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Subjudul">
    <w:name w:val="Subtitle"/>
    <w:basedOn w:val="Normal"/>
    <w:next w:val="Normal"/>
    <w:rsid w:val="00517D45"/>
    <w:pPr>
      <w:keepNext/>
      <w:keepLines/>
      <w:spacing w:after="320"/>
    </w:pPr>
    <w:rPr>
      <w:color w:val="666666"/>
      <w:sz w:val="30"/>
      <w:szCs w:val="30"/>
    </w:rPr>
  </w:style>
  <w:style w:type="paragraph" w:styleId="Judul">
    <w:name w:val="Title"/>
    <w:basedOn w:val="Normal"/>
    <w:next w:val="Normal"/>
    <w:rsid w:val="00517D45"/>
    <w:pPr>
      <w:keepNext/>
      <w:keepLines/>
      <w:spacing w:after="60"/>
    </w:pPr>
    <w:rPr>
      <w:sz w:val="52"/>
      <w:szCs w:val="52"/>
    </w:rPr>
  </w:style>
  <w:style w:type="table" w:customStyle="1" w:styleId="TableNormal1">
    <w:name w:val="Table Normal1"/>
    <w:qFormat/>
    <w:rsid w:val="00517D45"/>
    <w:tblPr>
      <w:tblCellMar>
        <w:top w:w="0" w:type="dxa"/>
        <w:left w:w="0" w:type="dxa"/>
        <w:bottom w:w="0" w:type="dxa"/>
        <w:right w:w="0" w:type="dxa"/>
      </w:tblCellMar>
    </w:tblPr>
  </w:style>
  <w:style w:type="table" w:customStyle="1" w:styleId="Style10">
    <w:name w:val="_Style 10"/>
    <w:basedOn w:val="TableNormal1"/>
    <w:rsid w:val="00517D45"/>
    <w:tblPr>
      <w:tblCellMar>
        <w:top w:w="100" w:type="dxa"/>
        <w:left w:w="100" w:type="dxa"/>
        <w:bottom w:w="100" w:type="dxa"/>
        <w:right w:w="100" w:type="dxa"/>
      </w:tblCellMar>
    </w:tblPr>
  </w:style>
  <w:style w:type="character" w:styleId="Hyperlink">
    <w:name w:val="Hyperlink"/>
    <w:uiPriority w:val="99"/>
    <w:unhideWhenUsed/>
    <w:rsid w:val="006B2DEE"/>
    <w:rPr>
      <w:color w:val="0000FF"/>
      <w:u w:val="single"/>
    </w:rPr>
  </w:style>
  <w:style w:type="paragraph" w:styleId="Header">
    <w:name w:val="header"/>
    <w:basedOn w:val="Normal"/>
    <w:link w:val="HeaderKAR"/>
    <w:rsid w:val="00F829BD"/>
    <w:pPr>
      <w:tabs>
        <w:tab w:val="center" w:pos="4680"/>
        <w:tab w:val="right" w:pos="9360"/>
      </w:tabs>
    </w:pPr>
  </w:style>
  <w:style w:type="character" w:customStyle="1" w:styleId="HeaderKAR">
    <w:name w:val="Header KAR"/>
    <w:link w:val="Header"/>
    <w:rsid w:val="00F829BD"/>
    <w:rPr>
      <w:rFonts w:ascii="Arial" w:eastAsia="Arial" w:hAnsi="Arial" w:cs="Arial"/>
      <w:sz w:val="22"/>
      <w:szCs w:val="22"/>
      <w:lang w:val="zh-CN"/>
    </w:rPr>
  </w:style>
  <w:style w:type="paragraph" w:styleId="Footer">
    <w:name w:val="footer"/>
    <w:basedOn w:val="Normal"/>
    <w:link w:val="FooterKAR"/>
    <w:uiPriority w:val="99"/>
    <w:rsid w:val="00F829BD"/>
    <w:pPr>
      <w:tabs>
        <w:tab w:val="center" w:pos="4680"/>
        <w:tab w:val="right" w:pos="9360"/>
      </w:tabs>
    </w:pPr>
  </w:style>
  <w:style w:type="character" w:customStyle="1" w:styleId="FooterKAR">
    <w:name w:val="Footer KAR"/>
    <w:link w:val="Footer"/>
    <w:uiPriority w:val="99"/>
    <w:rsid w:val="00F829BD"/>
    <w:rPr>
      <w:rFonts w:ascii="Arial" w:eastAsia="Arial" w:hAnsi="Arial" w:cs="Arial"/>
      <w:sz w:val="22"/>
      <w:szCs w:val="22"/>
      <w:lang w:val="zh-CN"/>
    </w:rPr>
  </w:style>
  <w:style w:type="paragraph" w:styleId="TeksCatatanKaki">
    <w:name w:val="footnote text"/>
    <w:basedOn w:val="Normal"/>
    <w:link w:val="TeksCatatanKakiKAR"/>
    <w:rsid w:val="00091EDF"/>
    <w:rPr>
      <w:sz w:val="20"/>
      <w:szCs w:val="20"/>
    </w:rPr>
  </w:style>
  <w:style w:type="character" w:customStyle="1" w:styleId="TeksCatatanKakiKAR">
    <w:name w:val="Teks Catatan Kaki KAR"/>
    <w:link w:val="TeksCatatanKaki"/>
    <w:rsid w:val="00091EDF"/>
    <w:rPr>
      <w:rFonts w:ascii="Arial" w:eastAsia="Arial" w:hAnsi="Arial" w:cs="Arial"/>
      <w:lang w:val="zh-CN"/>
    </w:rPr>
  </w:style>
  <w:style w:type="character" w:styleId="ReferensiCatatanKaki">
    <w:name w:val="footnote reference"/>
    <w:rsid w:val="00091EDF"/>
    <w:rPr>
      <w:vertAlign w:val="superscript"/>
    </w:rPr>
  </w:style>
  <w:style w:type="character" w:customStyle="1" w:styleId="selectable-text">
    <w:name w:val="selectable-text"/>
    <w:basedOn w:val="FontParagrafDefault"/>
    <w:rsid w:val="00197080"/>
  </w:style>
  <w:style w:type="character" w:customStyle="1" w:styleId="UnresolvedMention1">
    <w:name w:val="Unresolved Mention1"/>
    <w:basedOn w:val="FontParagrafDefault"/>
    <w:uiPriority w:val="99"/>
    <w:semiHidden/>
    <w:unhideWhenUsed/>
    <w:rsid w:val="00606778"/>
    <w:rPr>
      <w:color w:val="605E5C"/>
      <w:shd w:val="clear" w:color="auto" w:fill="E1DFDD"/>
    </w:rPr>
  </w:style>
  <w:style w:type="paragraph" w:styleId="DaftarParagraf">
    <w:name w:val="List Paragraph"/>
    <w:aliases w:val="Heading 10,kepala 1,Body of text,Colorful List - Accent 11,Tabel,kepala,spasi 2 taiiii,Body of text1,kepala 11,Body of text2,kepala 12,Body of text3,kepala 13,Body of text4,kepala 14,Body of text11,kepala 111,Body of text21,normal"/>
    <w:basedOn w:val="Normal"/>
    <w:link w:val="DaftarParagrafKAR"/>
    <w:uiPriority w:val="34"/>
    <w:qFormat/>
    <w:rsid w:val="00CE1F77"/>
    <w:pPr>
      <w:spacing w:after="200"/>
      <w:ind w:left="720"/>
      <w:contextualSpacing/>
    </w:pPr>
    <w:rPr>
      <w:rFonts w:ascii="Times New Roman" w:eastAsia="Calibri" w:hAnsi="Times New Roman" w:cs="Times New Roman"/>
      <w:sz w:val="24"/>
      <w:lang w:val="en-US"/>
    </w:rPr>
  </w:style>
  <w:style w:type="character" w:customStyle="1" w:styleId="DaftarParagrafKAR">
    <w:name w:val="Daftar Paragraf KAR"/>
    <w:aliases w:val="Heading 10 KAR,kepala 1 KAR,Body of text KAR,Colorful List - Accent 11 KAR,Tabel KAR,kepala KAR,spasi 2 taiiii KAR,Body of text1 KAR,kepala 11 KAR,Body of text2 KAR,kepala 12 KAR,Body of text3 KAR,kepala 13 KAR,Body of text4 KAR"/>
    <w:link w:val="DaftarParagraf"/>
    <w:uiPriority w:val="34"/>
    <w:qFormat/>
    <w:locked/>
    <w:rsid w:val="00CE1F77"/>
    <w:rPr>
      <w:rFonts w:eastAsia="Calibri"/>
      <w:sz w:val="24"/>
      <w:szCs w:val="22"/>
    </w:rPr>
  </w:style>
  <w:style w:type="character" w:customStyle="1" w:styleId="Judul1KAR">
    <w:name w:val="Judul 1 KAR"/>
    <w:basedOn w:val="FontParagrafDefault"/>
    <w:link w:val="Judul1"/>
    <w:uiPriority w:val="9"/>
    <w:rsid w:val="00121419"/>
    <w:rPr>
      <w:rFonts w:eastAsia="Arial" w:cs="Arial"/>
      <w:b/>
      <w:sz w:val="22"/>
      <w:szCs w:val="40"/>
      <w:lang w:val="zh-CN"/>
    </w:rPr>
  </w:style>
  <w:style w:type="paragraph" w:styleId="Bibliografi">
    <w:name w:val="Bibliography"/>
    <w:basedOn w:val="Normal"/>
    <w:next w:val="Normal"/>
    <w:uiPriority w:val="37"/>
    <w:unhideWhenUsed/>
    <w:rsid w:val="00121419"/>
  </w:style>
  <w:style w:type="paragraph" w:styleId="TeksBalon">
    <w:name w:val="Balloon Text"/>
    <w:basedOn w:val="Normal"/>
    <w:link w:val="TeksBalonKAR"/>
    <w:rsid w:val="00912FF1"/>
    <w:pPr>
      <w:spacing w:line="240" w:lineRule="auto"/>
    </w:pPr>
    <w:rPr>
      <w:rFonts w:ascii="Tahoma" w:hAnsi="Tahoma" w:cs="Tahoma"/>
      <w:sz w:val="16"/>
      <w:szCs w:val="16"/>
    </w:rPr>
  </w:style>
  <w:style w:type="character" w:customStyle="1" w:styleId="TeksBalonKAR">
    <w:name w:val="Teks Balon KAR"/>
    <w:basedOn w:val="FontParagrafDefault"/>
    <w:link w:val="TeksBalon"/>
    <w:rsid w:val="00912FF1"/>
    <w:rPr>
      <w:rFonts w:ascii="Tahoma" w:eastAsia="Arial" w:hAnsi="Tahoma" w:cs="Tahoma"/>
      <w:sz w:val="16"/>
      <w:szCs w:val="16"/>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35943">
      <w:bodyDiv w:val="1"/>
      <w:marLeft w:val="0"/>
      <w:marRight w:val="0"/>
      <w:marTop w:val="0"/>
      <w:marBottom w:val="0"/>
      <w:divBdr>
        <w:top w:val="none" w:sz="0" w:space="0" w:color="auto"/>
        <w:left w:val="none" w:sz="0" w:space="0" w:color="auto"/>
        <w:bottom w:val="none" w:sz="0" w:space="0" w:color="auto"/>
        <w:right w:val="none" w:sz="0" w:space="0" w:color="auto"/>
      </w:divBdr>
    </w:div>
    <w:div w:id="159465271">
      <w:bodyDiv w:val="1"/>
      <w:marLeft w:val="0"/>
      <w:marRight w:val="0"/>
      <w:marTop w:val="0"/>
      <w:marBottom w:val="0"/>
      <w:divBdr>
        <w:top w:val="none" w:sz="0" w:space="0" w:color="auto"/>
        <w:left w:val="none" w:sz="0" w:space="0" w:color="auto"/>
        <w:bottom w:val="none" w:sz="0" w:space="0" w:color="auto"/>
        <w:right w:val="none" w:sz="0" w:space="0" w:color="auto"/>
      </w:divBdr>
    </w:div>
    <w:div w:id="182325927">
      <w:bodyDiv w:val="1"/>
      <w:marLeft w:val="0"/>
      <w:marRight w:val="0"/>
      <w:marTop w:val="0"/>
      <w:marBottom w:val="0"/>
      <w:divBdr>
        <w:top w:val="none" w:sz="0" w:space="0" w:color="auto"/>
        <w:left w:val="none" w:sz="0" w:space="0" w:color="auto"/>
        <w:bottom w:val="none" w:sz="0" w:space="0" w:color="auto"/>
        <w:right w:val="none" w:sz="0" w:space="0" w:color="auto"/>
      </w:divBdr>
    </w:div>
    <w:div w:id="495070717">
      <w:bodyDiv w:val="1"/>
      <w:marLeft w:val="0"/>
      <w:marRight w:val="0"/>
      <w:marTop w:val="0"/>
      <w:marBottom w:val="0"/>
      <w:divBdr>
        <w:top w:val="none" w:sz="0" w:space="0" w:color="auto"/>
        <w:left w:val="none" w:sz="0" w:space="0" w:color="auto"/>
        <w:bottom w:val="none" w:sz="0" w:space="0" w:color="auto"/>
        <w:right w:val="none" w:sz="0" w:space="0" w:color="auto"/>
      </w:divBdr>
    </w:div>
    <w:div w:id="687099005">
      <w:bodyDiv w:val="1"/>
      <w:marLeft w:val="0"/>
      <w:marRight w:val="0"/>
      <w:marTop w:val="0"/>
      <w:marBottom w:val="0"/>
      <w:divBdr>
        <w:top w:val="none" w:sz="0" w:space="0" w:color="auto"/>
        <w:left w:val="none" w:sz="0" w:space="0" w:color="auto"/>
        <w:bottom w:val="none" w:sz="0" w:space="0" w:color="auto"/>
        <w:right w:val="none" w:sz="0" w:space="0" w:color="auto"/>
      </w:divBdr>
    </w:div>
    <w:div w:id="1104232879">
      <w:bodyDiv w:val="1"/>
      <w:marLeft w:val="0"/>
      <w:marRight w:val="0"/>
      <w:marTop w:val="0"/>
      <w:marBottom w:val="0"/>
      <w:divBdr>
        <w:top w:val="none" w:sz="0" w:space="0" w:color="auto"/>
        <w:left w:val="none" w:sz="0" w:space="0" w:color="auto"/>
        <w:bottom w:val="none" w:sz="0" w:space="0" w:color="auto"/>
        <w:right w:val="none" w:sz="0" w:space="0" w:color="auto"/>
      </w:divBdr>
    </w:div>
    <w:div w:id="1257447033">
      <w:bodyDiv w:val="1"/>
      <w:marLeft w:val="0"/>
      <w:marRight w:val="0"/>
      <w:marTop w:val="0"/>
      <w:marBottom w:val="0"/>
      <w:divBdr>
        <w:top w:val="none" w:sz="0" w:space="0" w:color="auto"/>
        <w:left w:val="none" w:sz="0" w:space="0" w:color="auto"/>
        <w:bottom w:val="none" w:sz="0" w:space="0" w:color="auto"/>
        <w:right w:val="none" w:sz="0" w:space="0" w:color="auto"/>
      </w:divBdr>
    </w:div>
    <w:div w:id="1269968586">
      <w:bodyDiv w:val="1"/>
      <w:marLeft w:val="0"/>
      <w:marRight w:val="0"/>
      <w:marTop w:val="0"/>
      <w:marBottom w:val="0"/>
      <w:divBdr>
        <w:top w:val="none" w:sz="0" w:space="0" w:color="auto"/>
        <w:left w:val="none" w:sz="0" w:space="0" w:color="auto"/>
        <w:bottom w:val="none" w:sz="0" w:space="0" w:color="auto"/>
        <w:right w:val="none" w:sz="0" w:space="0" w:color="auto"/>
      </w:divBdr>
    </w:div>
    <w:div w:id="1289777262">
      <w:bodyDiv w:val="1"/>
      <w:marLeft w:val="0"/>
      <w:marRight w:val="0"/>
      <w:marTop w:val="0"/>
      <w:marBottom w:val="0"/>
      <w:divBdr>
        <w:top w:val="none" w:sz="0" w:space="0" w:color="auto"/>
        <w:left w:val="none" w:sz="0" w:space="0" w:color="auto"/>
        <w:bottom w:val="none" w:sz="0" w:space="0" w:color="auto"/>
        <w:right w:val="none" w:sz="0" w:space="0" w:color="auto"/>
      </w:divBdr>
    </w:div>
    <w:div w:id="1297830966">
      <w:bodyDiv w:val="1"/>
      <w:marLeft w:val="0"/>
      <w:marRight w:val="0"/>
      <w:marTop w:val="0"/>
      <w:marBottom w:val="0"/>
      <w:divBdr>
        <w:top w:val="none" w:sz="0" w:space="0" w:color="auto"/>
        <w:left w:val="none" w:sz="0" w:space="0" w:color="auto"/>
        <w:bottom w:val="none" w:sz="0" w:space="0" w:color="auto"/>
        <w:right w:val="none" w:sz="0" w:space="0" w:color="auto"/>
      </w:divBdr>
    </w:div>
    <w:div w:id="1465805532">
      <w:bodyDiv w:val="1"/>
      <w:marLeft w:val="0"/>
      <w:marRight w:val="0"/>
      <w:marTop w:val="0"/>
      <w:marBottom w:val="0"/>
      <w:divBdr>
        <w:top w:val="none" w:sz="0" w:space="0" w:color="auto"/>
        <w:left w:val="none" w:sz="0" w:space="0" w:color="auto"/>
        <w:bottom w:val="none" w:sz="0" w:space="0" w:color="auto"/>
        <w:right w:val="none" w:sz="0" w:space="0" w:color="auto"/>
      </w:divBdr>
    </w:div>
    <w:div w:id="1927761899">
      <w:bodyDiv w:val="1"/>
      <w:marLeft w:val="0"/>
      <w:marRight w:val="0"/>
      <w:marTop w:val="0"/>
      <w:marBottom w:val="0"/>
      <w:divBdr>
        <w:top w:val="none" w:sz="0" w:space="0" w:color="auto"/>
        <w:left w:val="none" w:sz="0" w:space="0" w:color="auto"/>
        <w:bottom w:val="none" w:sz="0" w:space="0" w:color="auto"/>
        <w:right w:val="none" w:sz="0" w:space="0" w:color="auto"/>
      </w:divBdr>
    </w:div>
    <w:div w:id="2041390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fontTable" Target="fontTable.xml" /><Relationship Id="rId5" Type="http://schemas.openxmlformats.org/officeDocument/2006/relationships/settings" Target="settings.xml" /><Relationship Id="rId10" Type="http://schemas.openxmlformats.org/officeDocument/2006/relationships/hyperlink" Target="http://www.idx.co.id" TargetMode="External" /><Relationship Id="rId4" Type="http://schemas.openxmlformats.org/officeDocument/2006/relationships/styles" Target="styl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Dev21</b:Tag>
    <b:SourceType>JournalArticle</b:SourceType>
    <b:Guid>{09133306-5470-4E65-8654-94FAE53B615E}</b:Guid>
    <b:Title>Kepemilikan Institusional, Leverage Dan Ukuran Perusahaan Terhadap Kinerja</b:Title>
    <b:Year>2021</b:Year>
    <b:Author>
      <b:Author>
        <b:NameList>
          <b:Person>
            <b:Last>Ningsih</b:Last>
            <b:First>Devia</b:First>
            <b:Middle>Arumi</b:Middle>
          </b:Person>
        </b:NameList>
      </b:Author>
    </b:Author>
    <b:JournalName>AKUNESA: Jurnal Akuntansi Unesa</b:JournalName>
    <b:Pages>1-10</b:Pages>
    <b:Volume>9</b:Volume>
    <b:Issue>2</b:Issue>
    <b:RefOrder>1</b:RefOrder>
  </b:Source>
  <b:Source>
    <b:Tag>Gin21</b:Tag>
    <b:SourceType>JournalArticle</b:SourceType>
    <b:Guid>{9E4D5930-20CF-47F5-A917-70191E9A8149}</b:Guid>
    <b:Author>
      <b:Author>
        <b:NameList>
          <b:Person>
            <b:Last>Septiana</b:Last>
            <b:First>Gina</b:First>
          </b:Person>
        </b:NameList>
      </b:Author>
    </b:Author>
    <b:Title>Pengaruh Leverage, Ukuran Perusahaan Dan Profitabilitas Terhadap Kualitas Laba Pada Perusahaan Manufaktur Yang Terdaftar Di Bursa Efek Indonesia</b:Title>
    <b:JournalName>Jurnal Bina Bangsa Ekonomika</b:JournalName>
    <b:Year>2021</b:Year>
    <b:Pages>372-380</b:Pages>
    <b:Volume>14</b:Volume>
    <b:Issue>2</b:Issue>
    <b:RefOrder>2</b:RefOrder>
  </b:Source>
  <b:Source>
    <b:Tag>Chr23</b:Tag>
    <b:SourceType>JournalArticle</b:SourceType>
    <b:Guid>{98F6DBB0-A224-4649-8079-4C0A2F323FE6}</b:Guid>
    <b:Author>
      <b:Author>
        <b:NameList>
          <b:Person>
            <b:Last>Pangaribuan</b:Last>
            <b:First>Christin</b:First>
            <b:Middle>Loria</b:Middle>
          </b:Person>
        </b:NameList>
      </b:Author>
    </b:Author>
    <b:Title>Pengaruh Pertumbuhan Laba dan Likuiditas Terhadap Kualitas Laba PT. Asia Sejeterah Mina Tbk</b:Title>
    <b:JournalName>Jurnal Maneksi </b:JournalName>
    <b:Year>2023</b:Year>
    <b:Pages>581-586</b:Pages>
    <b:Volume>12</b:Volume>
    <b:Issue>3</b:Issue>
    <b:RefOrder>3</b:RefOrder>
  </b:Source>
  <b:Source>
    <b:Tag>Din24</b:Tag>
    <b:SourceType>Report</b:SourceType>
    <b:Guid>{CD1C7FA3-96D9-4585-9DDA-7A88B8342339}</b:Guid>
    <b:Title>Baru Saja Lolos, Waskita Kembali Dapat Gugatan PKPU</b:Title>
    <b:Year>2024</b:Year>
    <b:Author>
      <b:Author>
        <b:NameList>
          <b:Person>
            <b:Last>Maghiszha</b:Last>
            <b:First>Dinar</b:First>
            <b:Middle>Fitra</b:Middle>
          </b:Person>
        </b:NameList>
      </b:Author>
    </b:Author>
    <b:Publisher>Sindo News</b:Publisher>
    <b:City>Indonesia</b:City>
    <b:RefOrder>4</b:RefOrder>
  </b:Source>
  <b:Source>
    <b:Tag>Saf19</b:Tag>
    <b:SourceType>JournalArticle</b:SourceType>
    <b:Guid>{3B328844-1AC1-4F9A-BC5D-E2E700037403}</b:Guid>
    <b:Author>
      <b:Author>
        <b:NameList>
          <b:Person>
            <b:Last>Safitri</b:Last>
            <b:First>Linda</b:First>
          </b:Person>
        </b:NameList>
      </b:Author>
    </b:Author>
    <b:Title>Pengaruh Profitabilitas, Likuiditas, Kepemilikan Institusional Dan Kepemilikan Manajerial Terhadap Nilai Perusahaan</b:Title>
    <b:Year>2019</b:Year>
    <b:JournalName>E-Jurnal Manajemen</b:JournalName>
    <b:Pages>6099-6118</b:Pages>
    <b:Volume>8</b:Volume>
    <b:Issue>10</b:Issue>
    <b:RefOrder>5</b:RefOrder>
  </b:Source>
</b:Sources>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17B873C-2644-449F-861A-A5B10913B323}">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1585</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10605</CharactersWithSpaces>
  <SharedDoc>false</SharedDoc>
  <HLinks>
    <vt:vector size="6" baseType="variant">
      <vt:variant>
        <vt:i4>3932198</vt:i4>
      </vt:variant>
      <vt:variant>
        <vt:i4>0</vt:i4>
      </vt:variant>
      <vt:variant>
        <vt:i4>0</vt:i4>
      </vt:variant>
      <vt:variant>
        <vt:i4>5</vt:i4>
      </vt:variant>
      <vt:variant>
        <vt:lpwstr>https://www.dictio.id/t/apa-yang-anda-ketahui-tentang-berpikir-analisis/119666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ikhsanulrizqi091@gmail.com</cp:lastModifiedBy>
  <cp:revision>2</cp:revision>
  <cp:lastPrinted>2021-03-18T04:12:00Z</cp:lastPrinted>
  <dcterms:created xsi:type="dcterms:W3CDTF">2024-08-26T04:41:00Z</dcterms:created>
  <dcterms:modified xsi:type="dcterms:W3CDTF">2024-08-26T04:41:00Z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y fmtid="{D5CDD505-2E9C-101B-9397-08002B2CF9AE}" pid="3" name="Mendeley Document_1">
    <vt:lpwstr>True</vt:lpwstr>
  </property>
  <property fmtid="{D5CDD505-2E9C-101B-9397-08002B2CF9AE}" pid="4" name="Mendeley Unique User Id_1">
    <vt:lpwstr>3b585792-b603-3b7c-924d-a34ba2dceb04</vt:lpwstr>
  </property>
  <property fmtid="{D5CDD505-2E9C-101B-9397-08002B2CF9AE}" pid="5" name="Mendeley Citation Style_1">
    <vt:lpwstr>http://www.zotero.org/styles/ieee</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http://www.zotero.org/styles/chicago-author-date</vt:lpwstr>
  </property>
  <property fmtid="{D5CDD505-2E9C-101B-9397-08002B2CF9AE}" pid="11" name="Mendeley Recent Style Name 2_1">
    <vt:lpwstr>Chicago Manual of Style 17th edition (author-date)</vt:lpwstr>
  </property>
  <property fmtid="{D5CDD505-2E9C-101B-9397-08002B2CF9AE}" pid="12" name="Mendeley Recent Style Id 3_1">
    <vt:lpwstr>http://www.zotero.org/styles/chicago-fullnote-bibliography</vt:lpwstr>
  </property>
  <property fmtid="{D5CDD505-2E9C-101B-9397-08002B2CF9AE}" pid="13" name="Mendeley Recent Style Name 3_1">
    <vt:lpwstr>Chicago Manual of Style 17th edition (full note)</vt:lpwstr>
  </property>
  <property fmtid="{D5CDD505-2E9C-101B-9397-08002B2CF9AE}" pid="14" name="Mendeley Recent Style Id 4_1">
    <vt:lpwstr>http://csl.mendeley.com/styles/741692371/chicago-fullnote-bibliography-7</vt:lpwstr>
  </property>
  <property fmtid="{D5CDD505-2E9C-101B-9397-08002B2CF9AE}" pid="15" name="Mendeley Recent Style Name 4_1">
    <vt:lpwstr>Chicago Manual of Style 17th edition (full note) - Alif  Mukmin - Alif Luqmanul Mukmin</vt:lpwstr>
  </property>
  <property fmtid="{D5CDD505-2E9C-101B-9397-08002B2CF9AE}" pid="16" name="Mendeley Recent Style Id 5_1">
    <vt:lpwstr>http://www.zotero.org/styles/chicago-note-bibliography</vt:lpwstr>
  </property>
  <property fmtid="{D5CDD505-2E9C-101B-9397-08002B2CF9AE}" pid="17" name="Mendeley Recent Style Name 5_1">
    <vt:lpwstr>Chicago Manual of Style 17th edition (note)</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