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6E0E3" w14:textId="77777777" w:rsidR="00050EC0" w:rsidRPr="00413973" w:rsidRDefault="00050EC0" w:rsidP="00C36DAD">
      <w:pPr>
        <w:widowControl w:val="0"/>
        <w:autoSpaceDE w:val="0"/>
        <w:autoSpaceDN w:val="0"/>
        <w:adjustRightInd w:val="0"/>
        <w:spacing w:after="0" w:line="276" w:lineRule="auto"/>
        <w:ind w:left="640" w:hanging="640"/>
        <w:jc w:val="center"/>
        <w:rPr>
          <w:rFonts w:ascii="Times New Roman" w:hAnsi="Times New Roman" w:cs="Times New Roman"/>
          <w:b/>
          <w:sz w:val="28"/>
          <w:szCs w:val="28"/>
        </w:rPr>
      </w:pPr>
      <w:r w:rsidRPr="00413973">
        <w:rPr>
          <w:rFonts w:ascii="Times New Roman" w:hAnsi="Times New Roman" w:cs="Times New Roman"/>
          <w:b/>
          <w:sz w:val="28"/>
          <w:szCs w:val="28"/>
        </w:rPr>
        <w:t xml:space="preserve">Pengaruh </w:t>
      </w:r>
      <w:r w:rsidRPr="00587F9E">
        <w:rPr>
          <w:rFonts w:ascii="Times New Roman" w:hAnsi="Times New Roman" w:cs="Times New Roman"/>
          <w:b/>
          <w:i/>
          <w:sz w:val="28"/>
          <w:szCs w:val="28"/>
        </w:rPr>
        <w:t>Financial distress</w:t>
      </w:r>
      <w:r>
        <w:rPr>
          <w:rFonts w:ascii="Times New Roman" w:hAnsi="Times New Roman" w:cs="Times New Roman"/>
          <w:b/>
          <w:sz w:val="28"/>
          <w:szCs w:val="28"/>
        </w:rPr>
        <w:t xml:space="preserve">, Leverage, </w:t>
      </w:r>
      <w:r w:rsidRPr="00413973">
        <w:rPr>
          <w:rFonts w:ascii="Times New Roman" w:hAnsi="Times New Roman" w:cs="Times New Roman"/>
          <w:b/>
          <w:sz w:val="28"/>
          <w:szCs w:val="28"/>
        </w:rPr>
        <w:t>dan Kepemilikan Manajerial Terhadap Konservatisme Akuntansi</w:t>
      </w:r>
    </w:p>
    <w:p w14:paraId="3568B518" w14:textId="1EC9B9A0" w:rsidR="00800B93" w:rsidRPr="00800B93" w:rsidRDefault="00050EC0" w:rsidP="00C36DAD">
      <w:pPr>
        <w:spacing w:after="0" w:line="276" w:lineRule="auto"/>
        <w:jc w:val="center"/>
        <w:rPr>
          <w:rFonts w:ascii="Times New Roman" w:hAnsi="Times New Roman" w:cs="Times New Roman"/>
          <w:b/>
          <w:bCs/>
          <w:vertAlign w:val="superscript"/>
          <w:lang w:val="en-US"/>
        </w:rPr>
      </w:pPr>
      <w:r>
        <w:rPr>
          <w:rFonts w:ascii="Times New Roman" w:hAnsi="Times New Roman" w:cs="Times New Roman"/>
          <w:b/>
          <w:bCs/>
          <w:lang w:val="en-US"/>
        </w:rPr>
        <w:t>Maria Susanti</w:t>
      </w:r>
      <w:r w:rsidR="00800B93" w:rsidRPr="00800B93">
        <w:rPr>
          <w:rFonts w:ascii="Times New Roman" w:hAnsi="Times New Roman" w:cs="Times New Roman"/>
          <w:b/>
          <w:bCs/>
          <w:vertAlign w:val="superscript"/>
          <w:lang w:val="en-US"/>
        </w:rPr>
        <w:t>1</w:t>
      </w:r>
      <w:proofErr w:type="gramStart"/>
      <w:r w:rsidR="00800B93" w:rsidRPr="00800B93">
        <w:rPr>
          <w:rFonts w:ascii="Times New Roman" w:hAnsi="Times New Roman" w:cs="Times New Roman"/>
          <w:b/>
          <w:bCs/>
          <w:vertAlign w:val="superscript"/>
          <w:lang w:val="en-US"/>
        </w:rPr>
        <w:t xml:space="preserve">) </w:t>
      </w:r>
      <w:r>
        <w:rPr>
          <w:rFonts w:ascii="Times New Roman" w:hAnsi="Times New Roman" w:cs="Times New Roman"/>
          <w:b/>
          <w:bCs/>
          <w:lang w:val="en-US"/>
        </w:rPr>
        <w:t xml:space="preserve"> Meihendri</w:t>
      </w:r>
      <w:r w:rsidR="00800B93" w:rsidRPr="00800B93">
        <w:rPr>
          <w:rFonts w:ascii="Times New Roman" w:hAnsi="Times New Roman" w:cs="Times New Roman"/>
          <w:b/>
          <w:bCs/>
          <w:vertAlign w:val="superscript"/>
          <w:lang w:val="en-US"/>
        </w:rPr>
        <w:t>2</w:t>
      </w:r>
      <w:proofErr w:type="gramEnd"/>
      <w:r w:rsidR="00800B93" w:rsidRPr="00800B93">
        <w:rPr>
          <w:rFonts w:ascii="Times New Roman" w:hAnsi="Times New Roman" w:cs="Times New Roman"/>
          <w:b/>
          <w:bCs/>
          <w:vertAlign w:val="superscript"/>
          <w:lang w:val="en-US"/>
        </w:rPr>
        <w:t>)</w:t>
      </w:r>
    </w:p>
    <w:p w14:paraId="0CF82BFE" w14:textId="5F4A8DA6" w:rsidR="00800B93" w:rsidRPr="00800B93" w:rsidRDefault="00800B93" w:rsidP="00C36DAD">
      <w:pPr>
        <w:spacing w:after="0" w:line="240" w:lineRule="auto"/>
        <w:jc w:val="center"/>
        <w:rPr>
          <w:rFonts w:ascii="Times New Roman" w:hAnsi="Times New Roman" w:cs="Times New Roman"/>
          <w:b/>
          <w:bCs/>
          <w:lang w:val="en-US"/>
        </w:rPr>
      </w:pPr>
      <w:proofErr w:type="spellStart"/>
      <w:r w:rsidRPr="00800B93">
        <w:rPr>
          <w:rFonts w:ascii="Times New Roman" w:hAnsi="Times New Roman" w:cs="Times New Roman"/>
          <w:b/>
          <w:bCs/>
          <w:lang w:val="en-US"/>
        </w:rPr>
        <w:t>Jurusan</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Akuntansi</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Fakultas</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Ekonomi</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dan</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Bisnis</w:t>
      </w:r>
      <w:proofErr w:type="spellEnd"/>
      <w:r w:rsidRPr="00800B93">
        <w:rPr>
          <w:rFonts w:ascii="Times New Roman" w:hAnsi="Times New Roman" w:cs="Times New Roman"/>
          <w:b/>
          <w:bCs/>
          <w:lang w:val="en-US"/>
        </w:rPr>
        <w:t xml:space="preserve">, </w:t>
      </w:r>
      <w:proofErr w:type="spellStart"/>
      <w:r w:rsidRPr="00800B93">
        <w:rPr>
          <w:rFonts w:ascii="Times New Roman" w:hAnsi="Times New Roman" w:cs="Times New Roman"/>
          <w:b/>
          <w:bCs/>
          <w:lang w:val="en-US"/>
        </w:rPr>
        <w:t>Universitas</w:t>
      </w:r>
      <w:proofErr w:type="spellEnd"/>
      <w:r w:rsidRPr="00800B93">
        <w:rPr>
          <w:rFonts w:ascii="Times New Roman" w:hAnsi="Times New Roman" w:cs="Times New Roman"/>
          <w:b/>
          <w:bCs/>
          <w:lang w:val="en-US"/>
        </w:rPr>
        <w:t xml:space="preserve"> Bung Hatta</w:t>
      </w:r>
    </w:p>
    <w:p w14:paraId="27BC73AF" w14:textId="6CD65184" w:rsidR="00800B93" w:rsidRDefault="00800B93" w:rsidP="00C36DAD">
      <w:pPr>
        <w:spacing w:after="0" w:line="240" w:lineRule="auto"/>
        <w:jc w:val="center"/>
        <w:rPr>
          <w:rFonts w:ascii="Times New Roman" w:hAnsi="Times New Roman" w:cs="Times New Roman"/>
          <w:sz w:val="20"/>
          <w:szCs w:val="20"/>
          <w:lang w:val="en-US"/>
        </w:rPr>
      </w:pPr>
      <w:proofErr w:type="gramStart"/>
      <w:r w:rsidRPr="00A81419">
        <w:rPr>
          <w:rFonts w:ascii="Times New Roman" w:hAnsi="Times New Roman" w:cs="Times New Roman"/>
          <w:sz w:val="20"/>
          <w:szCs w:val="20"/>
          <w:lang w:val="en-US"/>
        </w:rPr>
        <w:t>Email</w:t>
      </w:r>
      <w:r w:rsidR="00EB3191">
        <w:rPr>
          <w:rFonts w:ascii="Times New Roman" w:hAnsi="Times New Roman" w:cs="Times New Roman"/>
          <w:sz w:val="20"/>
          <w:szCs w:val="20"/>
          <w:vertAlign w:val="superscript"/>
          <w:lang w:val="en-US"/>
        </w:rPr>
        <w:t>1</w:t>
      </w:r>
      <w:r w:rsidRPr="00A81419">
        <w:rPr>
          <w:rFonts w:ascii="Times New Roman" w:hAnsi="Times New Roman" w:cs="Times New Roman"/>
          <w:sz w:val="20"/>
          <w:szCs w:val="20"/>
          <w:lang w:val="en-US"/>
        </w:rPr>
        <w:t xml:space="preserve"> :</w:t>
      </w:r>
      <w:proofErr w:type="gramEnd"/>
      <w:r w:rsidRPr="00A81419">
        <w:rPr>
          <w:rFonts w:ascii="Times New Roman" w:hAnsi="Times New Roman" w:cs="Times New Roman"/>
          <w:sz w:val="20"/>
          <w:szCs w:val="20"/>
          <w:lang w:val="en-US"/>
        </w:rPr>
        <w:t xml:space="preserve"> </w:t>
      </w:r>
      <w:hyperlink r:id="rId7" w:history="1">
        <w:r w:rsidR="00050EC0" w:rsidRPr="00777C0B">
          <w:rPr>
            <w:rStyle w:val="Hyperlink"/>
            <w:rFonts w:ascii="Times New Roman" w:hAnsi="Times New Roman" w:cs="Times New Roman"/>
            <w:sz w:val="20"/>
            <w:szCs w:val="20"/>
            <w:lang w:val="en-US"/>
          </w:rPr>
          <w:t>mariasusanti383@gmail.com</w:t>
        </w:r>
      </w:hyperlink>
      <w:r w:rsidRPr="00A81419">
        <w:rPr>
          <w:rFonts w:ascii="Times New Roman" w:hAnsi="Times New Roman" w:cs="Times New Roman"/>
          <w:sz w:val="20"/>
          <w:szCs w:val="20"/>
          <w:lang w:val="en-US"/>
        </w:rPr>
        <w:t xml:space="preserve"> </w:t>
      </w:r>
    </w:p>
    <w:p w14:paraId="17B59C5A" w14:textId="15407424" w:rsidR="00EB3191" w:rsidRPr="00C36DAD" w:rsidRDefault="00EB3191" w:rsidP="00C36DAD">
      <w:pPr>
        <w:spacing w:line="240" w:lineRule="auto"/>
        <w:jc w:val="center"/>
        <w:rPr>
          <w:rFonts w:ascii="Times New Roman" w:hAnsi="Times New Roman" w:cs="Times New Roman"/>
          <w:sz w:val="20"/>
          <w:szCs w:val="20"/>
        </w:rPr>
      </w:pPr>
      <w:proofErr w:type="gramStart"/>
      <w:r>
        <w:rPr>
          <w:rFonts w:ascii="Times New Roman" w:hAnsi="Times New Roman" w:cs="Times New Roman"/>
          <w:sz w:val="20"/>
          <w:szCs w:val="20"/>
          <w:lang w:val="en-US"/>
        </w:rPr>
        <w:t>Email</w:t>
      </w:r>
      <w:r>
        <w:rPr>
          <w:rFonts w:ascii="Times New Roman" w:hAnsi="Times New Roman" w:cs="Times New Roman"/>
          <w:sz w:val="20"/>
          <w:szCs w:val="20"/>
          <w:vertAlign w:val="superscript"/>
          <w:lang w:val="en-US"/>
        </w:rPr>
        <w:t>2 :</w:t>
      </w:r>
      <w:proofErr w:type="gramEnd"/>
      <w:r>
        <w:rPr>
          <w:rFonts w:ascii="Times New Roman" w:hAnsi="Times New Roman" w:cs="Times New Roman"/>
          <w:sz w:val="20"/>
          <w:szCs w:val="20"/>
          <w:vertAlign w:val="superscript"/>
          <w:lang w:val="en-US"/>
        </w:rPr>
        <w:t xml:space="preserve">  </w:t>
      </w:r>
      <w:hyperlink r:id="rId8" w:history="1">
        <w:r w:rsidR="00C36DAD" w:rsidRPr="00E365FC">
          <w:rPr>
            <w:rStyle w:val="Hyperlink"/>
            <w:rFonts w:ascii="Times New Roman" w:hAnsi="Times New Roman" w:cs="Times New Roman"/>
            <w:sz w:val="20"/>
            <w:szCs w:val="20"/>
            <w:lang w:val="en-US"/>
          </w:rPr>
          <w:t>meihendri@bunghatta.ac.id</w:t>
        </w:r>
      </w:hyperlink>
      <w:r w:rsidR="00C36DAD">
        <w:rPr>
          <w:rFonts w:ascii="Times New Roman" w:hAnsi="Times New Roman" w:cs="Times New Roman"/>
          <w:sz w:val="20"/>
          <w:szCs w:val="20"/>
        </w:rPr>
        <w:t xml:space="preserve"> </w:t>
      </w:r>
      <w:bookmarkStart w:id="0" w:name="_GoBack"/>
      <w:bookmarkEnd w:id="0"/>
    </w:p>
    <w:p w14:paraId="03AED433" w14:textId="2D3BDE92" w:rsidR="00800B93" w:rsidRPr="00800B93" w:rsidRDefault="00800B93" w:rsidP="00EB3191">
      <w:pPr>
        <w:spacing w:line="480" w:lineRule="auto"/>
        <w:jc w:val="center"/>
        <w:rPr>
          <w:rFonts w:ascii="Times New Roman" w:hAnsi="Times New Roman" w:cs="Times New Roman"/>
          <w:b/>
          <w:bCs/>
          <w:lang w:val="en-US"/>
        </w:rPr>
      </w:pPr>
      <w:r w:rsidRPr="00800B93">
        <w:rPr>
          <w:rFonts w:ascii="Times New Roman" w:hAnsi="Times New Roman" w:cs="Times New Roman"/>
          <w:b/>
          <w:bCs/>
          <w:lang w:val="en-US"/>
        </w:rPr>
        <w:t>ABSTRAK</w:t>
      </w:r>
    </w:p>
    <w:p w14:paraId="16414465" w14:textId="37B7D089" w:rsidR="00050EC0" w:rsidRPr="00A9666D" w:rsidRDefault="00800B93" w:rsidP="00C36DAD">
      <w:pPr>
        <w:spacing w:after="0" w:line="240" w:lineRule="auto"/>
        <w:ind w:firstLine="432"/>
        <w:jc w:val="both"/>
        <w:rPr>
          <w:rFonts w:ascii="Times New Roman" w:hAnsi="Times New Roman" w:cs="Times New Roman"/>
        </w:rPr>
      </w:pPr>
      <w:r>
        <w:rPr>
          <w:rFonts w:ascii="Times New Roman" w:hAnsi="Times New Roman" w:cs="Times New Roman"/>
          <w:b/>
          <w:bCs/>
          <w:sz w:val="28"/>
          <w:szCs w:val="28"/>
          <w:lang w:val="en-US"/>
        </w:rPr>
        <w:tab/>
      </w:r>
      <w:r w:rsidR="00050EC0" w:rsidRPr="00A9666D">
        <w:rPr>
          <w:rFonts w:ascii="Times New Roman" w:hAnsi="Times New Roman" w:cs="Times New Roman"/>
        </w:rPr>
        <w:t xml:space="preserve">Penelitian ini bertujuan untuk mengetahui pengaruh </w:t>
      </w:r>
      <w:r w:rsidR="00050EC0" w:rsidRPr="00A9666D">
        <w:rPr>
          <w:rFonts w:ascii="Times New Roman" w:hAnsi="Times New Roman" w:cs="Times New Roman"/>
          <w:i/>
        </w:rPr>
        <w:t>financial distress</w:t>
      </w:r>
      <w:r w:rsidR="00050EC0" w:rsidRPr="00A9666D">
        <w:rPr>
          <w:rFonts w:ascii="Times New Roman" w:hAnsi="Times New Roman" w:cs="Times New Roman"/>
        </w:rPr>
        <w:t xml:space="preserve">, leverage, dan kepemilikan manajerial terhadap konservatisme akuntansi di perusahaan manufaktur yang terdaftar di Bursa Efek Indonesia periode 2019-2022 dengan metode purposive sampling. Seleksi sampel dari 83 perusahaan manufaktur yang tercatat di bursa efek Indonesia pada tahun 2019-2022. Metode penelitian yang digunakan adalah pendekatan kuantitatif dengan pengolahan data dengan menggunakan perangkat lunak IBM SPSS 25. Sumber data berasal dari situs web Bursa efek Indonesia. Analisis data dilakukan dengan menggunakan statistik deskriptif dan analisis regresi linier berganda. Hasil penelitian ini menemukan bahwa </w:t>
      </w:r>
      <w:r w:rsidR="00050EC0" w:rsidRPr="00A9666D">
        <w:rPr>
          <w:rFonts w:ascii="Times New Roman" w:hAnsi="Times New Roman" w:cs="Times New Roman"/>
          <w:i/>
        </w:rPr>
        <w:t>financial distress</w:t>
      </w:r>
      <w:r w:rsidR="00050EC0" w:rsidRPr="00A9666D">
        <w:rPr>
          <w:rFonts w:ascii="Times New Roman" w:hAnsi="Times New Roman" w:cs="Times New Roman"/>
        </w:rPr>
        <w:t xml:space="preserve"> memiliki pengaruh terhadap konservatisme akuntansi. Selanjutnya, </w:t>
      </w:r>
      <w:r w:rsidR="00050EC0" w:rsidRPr="00C36DAD">
        <w:rPr>
          <w:rFonts w:ascii="Times New Roman" w:hAnsi="Times New Roman" w:cs="Times New Roman"/>
          <w:i/>
        </w:rPr>
        <w:t>Leverage</w:t>
      </w:r>
      <w:r w:rsidR="00050EC0" w:rsidRPr="00A9666D">
        <w:rPr>
          <w:rFonts w:ascii="Times New Roman" w:hAnsi="Times New Roman" w:cs="Times New Roman"/>
        </w:rPr>
        <w:t xml:space="preserve"> juga berpengaruh terhadap konservatisme akuntansi dan kepemilikan manajerial memiliki pengaruh yang signifikan terhadap konservatisme akuntansi.</w:t>
      </w:r>
    </w:p>
    <w:p w14:paraId="179FF72E" w14:textId="56E340A3" w:rsidR="00800B93" w:rsidRPr="00A9666D" w:rsidRDefault="00050EC0" w:rsidP="00C36DAD">
      <w:pPr>
        <w:spacing w:after="0" w:line="240" w:lineRule="auto"/>
        <w:jc w:val="both"/>
        <w:rPr>
          <w:rFonts w:ascii="Times New Roman" w:hAnsi="Times New Roman" w:cs="Times New Roman"/>
          <w:lang w:val="en-US"/>
        </w:rPr>
      </w:pPr>
      <w:r w:rsidRPr="00A9666D">
        <w:rPr>
          <w:rFonts w:ascii="Times New Roman" w:hAnsi="Times New Roman" w:cs="Times New Roman"/>
          <w:b/>
        </w:rPr>
        <w:t xml:space="preserve">Kata kunci: </w:t>
      </w:r>
      <w:r w:rsidRPr="00A9666D">
        <w:rPr>
          <w:rFonts w:ascii="Times New Roman" w:hAnsi="Times New Roman" w:cs="Times New Roman"/>
        </w:rPr>
        <w:t xml:space="preserve">Konservatisme Akuntansi, </w:t>
      </w:r>
      <w:r w:rsidRPr="00A9666D">
        <w:rPr>
          <w:rFonts w:ascii="Times New Roman" w:hAnsi="Times New Roman" w:cs="Times New Roman"/>
          <w:i/>
        </w:rPr>
        <w:t>Financial Distress</w:t>
      </w:r>
      <w:r w:rsidRPr="00A9666D">
        <w:rPr>
          <w:rFonts w:ascii="Times New Roman" w:hAnsi="Times New Roman" w:cs="Times New Roman"/>
        </w:rPr>
        <w:t xml:space="preserve">, </w:t>
      </w:r>
      <w:r w:rsidRPr="00C36DAD">
        <w:rPr>
          <w:rFonts w:ascii="Times New Roman" w:hAnsi="Times New Roman" w:cs="Times New Roman"/>
          <w:i/>
        </w:rPr>
        <w:t>Leverage,</w:t>
      </w:r>
      <w:r w:rsidRPr="00A9666D">
        <w:rPr>
          <w:rFonts w:ascii="Times New Roman" w:hAnsi="Times New Roman" w:cs="Times New Roman"/>
        </w:rPr>
        <w:t xml:space="preserve"> Kepemilikan Manajerial </w:t>
      </w:r>
    </w:p>
    <w:p w14:paraId="40515E0A" w14:textId="77777777" w:rsidR="007B087C" w:rsidRPr="00A9666D" w:rsidRDefault="007B087C" w:rsidP="007B087C">
      <w:pPr>
        <w:spacing w:line="276" w:lineRule="auto"/>
        <w:jc w:val="both"/>
        <w:rPr>
          <w:rFonts w:ascii="Times New Roman" w:hAnsi="Times New Roman" w:cs="Times New Roman"/>
          <w:b/>
          <w:bCs/>
          <w:lang w:val="en-US"/>
        </w:rPr>
        <w:sectPr w:rsidR="007B087C" w:rsidRPr="00A9666D">
          <w:pgSz w:w="11906" w:h="16838"/>
          <w:pgMar w:top="1440" w:right="1440" w:bottom="1440" w:left="1440" w:header="708" w:footer="708" w:gutter="0"/>
          <w:cols w:space="708"/>
          <w:docGrid w:linePitch="360"/>
        </w:sectPr>
      </w:pPr>
    </w:p>
    <w:p w14:paraId="35F2E6CE" w14:textId="77777777" w:rsidR="007B087C" w:rsidRPr="00A9666D" w:rsidRDefault="007B087C" w:rsidP="007B087C">
      <w:pPr>
        <w:spacing w:line="276" w:lineRule="auto"/>
        <w:jc w:val="both"/>
        <w:rPr>
          <w:rFonts w:ascii="Times New Roman" w:hAnsi="Times New Roman" w:cs="Times New Roman"/>
          <w:b/>
          <w:bCs/>
          <w:lang w:val="en-US"/>
        </w:rPr>
        <w:sectPr w:rsidR="007B087C" w:rsidRPr="00A9666D" w:rsidSect="007B087C">
          <w:type w:val="continuous"/>
          <w:pgSz w:w="11906" w:h="16838"/>
          <w:pgMar w:top="1440" w:right="1440" w:bottom="1440" w:left="1440" w:header="708" w:footer="708" w:gutter="0"/>
          <w:cols w:space="708"/>
          <w:docGrid w:linePitch="360"/>
        </w:sectPr>
      </w:pPr>
    </w:p>
    <w:p w14:paraId="32C2628F" w14:textId="36DA023F" w:rsidR="00800B93" w:rsidRPr="00A9666D" w:rsidRDefault="00800B93" w:rsidP="007B087C">
      <w:pPr>
        <w:spacing w:line="276" w:lineRule="auto"/>
        <w:jc w:val="both"/>
        <w:rPr>
          <w:rFonts w:ascii="Times New Roman" w:hAnsi="Times New Roman" w:cs="Times New Roman"/>
          <w:b/>
          <w:bCs/>
          <w:lang w:val="en-US"/>
        </w:rPr>
      </w:pPr>
      <w:r w:rsidRPr="00A9666D">
        <w:rPr>
          <w:rFonts w:ascii="Times New Roman" w:hAnsi="Times New Roman" w:cs="Times New Roman"/>
          <w:b/>
          <w:bCs/>
          <w:lang w:val="en-US"/>
        </w:rPr>
        <w:lastRenderedPageBreak/>
        <w:t>PENDAHULUAN</w:t>
      </w:r>
    </w:p>
    <w:p w14:paraId="5F98DF5C" w14:textId="25E5C208" w:rsidR="00457833" w:rsidRPr="00A9666D" w:rsidRDefault="00457833" w:rsidP="00B85614">
      <w:pPr>
        <w:spacing w:line="276" w:lineRule="auto"/>
        <w:ind w:firstLine="720"/>
        <w:jc w:val="both"/>
        <w:rPr>
          <w:rFonts w:ascii="Times New Roman" w:hAnsi="Times New Roman" w:cs="Times New Roman"/>
          <w:lang w:val="en-US"/>
        </w:rPr>
      </w:pPr>
      <w:r w:rsidRPr="00A9666D">
        <w:rPr>
          <w:rFonts w:ascii="Times New Roman" w:hAnsi="Times New Roman" w:cs="Times New Roman"/>
          <w:sz w:val="24"/>
          <w:szCs w:val="24"/>
        </w:rPr>
        <w:t>Dalam dunia bisnis, pelaporan keuangan yang akurat dan dapat dipercaya merupakan kunci untuk pengambilan keputusan yang baik oleh investor, kreditur, dan pihak-pihak terkait lainnya</w:t>
      </w:r>
      <w:r w:rsidR="004574B2" w:rsidRPr="00A9666D">
        <w:rPr>
          <w:rFonts w:ascii="Times New Roman" w:hAnsi="Times New Roman" w:cs="Times New Roman"/>
          <w:sz w:val="24"/>
          <w:szCs w:val="24"/>
        </w:rPr>
        <w:t xml:space="preserve"> </w:t>
      </w:r>
      <w:r w:rsidR="002D2AB7" w:rsidRPr="00A9666D">
        <w:rPr>
          <w:rFonts w:ascii="Times New Roman" w:hAnsi="Times New Roman" w:cs="Times New Roman"/>
          <w:lang w:val="en-US"/>
        </w:rPr>
        <w:t xml:space="preserve"> [1]</w:t>
      </w:r>
      <w:r w:rsidR="00D86D2A" w:rsidRPr="00A9666D">
        <w:rPr>
          <w:rFonts w:ascii="Times New Roman" w:hAnsi="Times New Roman" w:cs="Times New Roman"/>
          <w:lang w:val="en-US"/>
        </w:rPr>
        <w:t xml:space="preserve">. </w:t>
      </w:r>
      <w:proofErr w:type="spellStart"/>
      <w:r w:rsidR="002D2AB7" w:rsidRPr="00A9666D">
        <w:rPr>
          <w:rFonts w:ascii="Times New Roman" w:hAnsi="Times New Roman" w:cs="Times New Roman"/>
          <w:lang w:val="en-US"/>
        </w:rPr>
        <w:t>Menurut</w:t>
      </w:r>
      <w:proofErr w:type="spellEnd"/>
      <w:r w:rsidR="002D2AB7" w:rsidRPr="00A9666D">
        <w:rPr>
          <w:rFonts w:ascii="Times New Roman" w:hAnsi="Times New Roman" w:cs="Times New Roman"/>
          <w:lang w:val="en-US"/>
        </w:rPr>
        <w:t xml:space="preserve"> [2]</w:t>
      </w:r>
      <w:r w:rsidR="00E45940" w:rsidRPr="00A9666D">
        <w:rPr>
          <w:rFonts w:ascii="Times New Roman" w:hAnsi="Times New Roman" w:cs="Times New Roman"/>
          <w:sz w:val="24"/>
          <w:szCs w:val="24"/>
        </w:rPr>
        <w:t xml:space="preserve"> konservatisme </w:t>
      </w:r>
      <w:proofErr w:type="gramStart"/>
      <w:r w:rsidR="00E45940" w:rsidRPr="00A9666D">
        <w:rPr>
          <w:rFonts w:ascii="Times New Roman" w:hAnsi="Times New Roman" w:cs="Times New Roman"/>
          <w:sz w:val="24"/>
          <w:szCs w:val="24"/>
        </w:rPr>
        <w:t xml:space="preserve">akuntansi  </w:t>
      </w:r>
      <w:r w:rsidR="00E45940" w:rsidRPr="00A9666D">
        <w:rPr>
          <w:rFonts w:ascii="Times New Roman" w:eastAsia="Times New Roman" w:hAnsi="Times New Roman" w:cs="Times New Roman"/>
          <w:sz w:val="24"/>
          <w:szCs w:val="24"/>
        </w:rPr>
        <w:t>adalah</w:t>
      </w:r>
      <w:proofErr w:type="gramEnd"/>
      <w:r w:rsidR="00E45940" w:rsidRPr="00A9666D">
        <w:rPr>
          <w:rFonts w:ascii="Times New Roman" w:eastAsia="Times New Roman" w:hAnsi="Times New Roman" w:cs="Times New Roman"/>
          <w:sz w:val="24"/>
          <w:szCs w:val="24"/>
        </w:rPr>
        <w:t xml:space="preserve"> pendekatan yang diambil oleh akuntan untuk bersikap hati-hati dalam laporan keuangan yang dibuat harus mematuhi tujuan, prinsip, dan standar akuntansi yang diterima umum untuk memastikan akuntabilitas dan keuntungan bagi semua pengguna</w:t>
      </w:r>
      <w:r w:rsidR="002D2AB7" w:rsidRPr="00A9666D">
        <w:rPr>
          <w:rFonts w:ascii="Times New Roman" w:hAnsi="Times New Roman" w:cs="Times New Roman"/>
          <w:lang w:val="en-US"/>
        </w:rPr>
        <w:t xml:space="preserve">. </w:t>
      </w:r>
      <w:r w:rsidR="00E45940" w:rsidRPr="00A9666D">
        <w:rPr>
          <w:rFonts w:ascii="Times New Roman" w:hAnsi="Times New Roman" w:cs="Times New Roman"/>
        </w:rPr>
        <w:t xml:space="preserve">Salah satu penyebab konservatisme akuntansi di Indonesia adalah </w:t>
      </w:r>
      <w:r w:rsidR="00E45940" w:rsidRPr="00A9666D">
        <w:rPr>
          <w:rStyle w:val="Strong"/>
          <w:rFonts w:ascii="Times New Roman" w:hAnsi="Times New Roman" w:cs="Times New Roman"/>
          <w:b w:val="0"/>
        </w:rPr>
        <w:t>kebutuhan untuk meningkatkan kepercayaan investor dan kreditor</w:t>
      </w:r>
      <w:r w:rsidR="00E45940" w:rsidRPr="00A9666D">
        <w:rPr>
          <w:rFonts w:ascii="Times New Roman" w:hAnsi="Times New Roman" w:cs="Times New Roman"/>
        </w:rPr>
        <w:t>. Di pasar yang mungkin memiliki tingkat ketidakpastian ekonomi atau risiko yang relatif tinggi, konservatisme akuntansi digunakan untuk memastikan bahwa laporan keuangan tidak terlalu optimis dan memberikan gambaran yang lebih realistis mengenai kondisi finansial perusahaan.</w:t>
      </w:r>
      <w:r w:rsidR="00B85614" w:rsidRPr="00A9666D">
        <w:rPr>
          <w:rFonts w:ascii="Times New Roman" w:hAnsi="Times New Roman" w:cs="Times New Roman"/>
          <w:lang w:val="en-US"/>
        </w:rPr>
        <w:t xml:space="preserve"> </w:t>
      </w:r>
      <w:proofErr w:type="spellStart"/>
      <w:proofErr w:type="gramStart"/>
      <w:r w:rsidRPr="00A9666D">
        <w:rPr>
          <w:rFonts w:ascii="Times New Roman" w:hAnsi="Times New Roman" w:cs="Times New Roman"/>
          <w:lang w:val="en-US"/>
        </w:rPr>
        <w:t>Konservatisme</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penting</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karena</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dapat</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lastRenderedPageBreak/>
        <w:t>mempengaruhi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persepsi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risiko</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keputusan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investasi</w:t>
      </w:r>
      <w:proofErr w:type="spellEnd"/>
      <w:r w:rsidRPr="00A9666D">
        <w:rPr>
          <w:rFonts w:ascii="Times New Roman" w:hAnsi="Times New Roman" w:cs="Times New Roman"/>
          <w:lang w:val="en-US"/>
        </w:rPr>
        <w:t>.</w:t>
      </w:r>
      <w:proofErr w:type="gramEnd"/>
    </w:p>
    <w:p w14:paraId="4A142045" w14:textId="2CE253C6" w:rsidR="00A81419" w:rsidRPr="00A9666D" w:rsidRDefault="002D2AB7" w:rsidP="00B85614">
      <w:pPr>
        <w:spacing w:line="276" w:lineRule="auto"/>
        <w:ind w:firstLine="720"/>
        <w:jc w:val="both"/>
        <w:rPr>
          <w:rFonts w:ascii="Times New Roman" w:hAnsi="Times New Roman" w:cs="Times New Roman"/>
          <w:lang w:val="en-US"/>
        </w:rPr>
      </w:pPr>
      <w:proofErr w:type="spellStart"/>
      <w:proofErr w:type="gramStart"/>
      <w:r w:rsidRPr="00A9666D">
        <w:rPr>
          <w:rFonts w:ascii="Times New Roman" w:hAnsi="Times New Roman" w:cs="Times New Roman"/>
          <w:lang w:val="en-US"/>
        </w:rPr>
        <w:t>Sur</w:t>
      </w:r>
      <w:r w:rsidR="00B85614" w:rsidRPr="00A9666D">
        <w:rPr>
          <w:rFonts w:ascii="Times New Roman" w:hAnsi="Times New Roman" w:cs="Times New Roman"/>
          <w:lang w:val="en-US"/>
        </w:rPr>
        <w:t>vei</w:t>
      </w:r>
      <w:proofErr w:type="spellEnd"/>
      <w:r w:rsidR="00B85614" w:rsidRPr="00A9666D">
        <w:rPr>
          <w:rFonts w:ascii="Times New Roman" w:hAnsi="Times New Roman" w:cs="Times New Roman"/>
          <w:lang w:val="en-US"/>
        </w:rPr>
        <w:t xml:space="preserve"> </w:t>
      </w:r>
      <w:proofErr w:type="spellStart"/>
      <w:r w:rsidR="00B85614" w:rsidRPr="00A9666D">
        <w:rPr>
          <w:rFonts w:ascii="Times New Roman" w:hAnsi="Times New Roman" w:cs="Times New Roman"/>
          <w:lang w:val="en-US"/>
        </w:rPr>
        <w:t>tersebut</w:t>
      </w:r>
      <w:proofErr w:type="spellEnd"/>
      <w:r w:rsidR="00B85614" w:rsidRPr="00A9666D">
        <w:rPr>
          <w:rFonts w:ascii="Times New Roman" w:hAnsi="Times New Roman" w:cs="Times New Roman"/>
          <w:lang w:val="en-US"/>
        </w:rPr>
        <w:t xml:space="preserve"> </w:t>
      </w:r>
      <w:proofErr w:type="spellStart"/>
      <w:r w:rsidR="00B85614" w:rsidRPr="00A9666D">
        <w:rPr>
          <w:rFonts w:ascii="Times New Roman" w:hAnsi="Times New Roman" w:cs="Times New Roman"/>
          <w:lang w:val="en-US"/>
        </w:rPr>
        <w:t>mengungkapkan</w:t>
      </w:r>
      <w:proofErr w:type="spellEnd"/>
      <w:r w:rsidR="00B85614" w:rsidRPr="00A9666D">
        <w:rPr>
          <w:rFonts w:ascii="Times New Roman" w:hAnsi="Times New Roman" w:cs="Times New Roman"/>
          <w:lang w:val="en-US"/>
        </w:rPr>
        <w:t xml:space="preserve"> </w:t>
      </w:r>
      <w:r w:rsidR="00B85614" w:rsidRPr="00A9666D">
        <w:rPr>
          <w:rFonts w:ascii="Times New Roman" w:hAnsi="Times New Roman" w:cs="Times New Roman"/>
        </w:rPr>
        <w:t>bahwa praktik konservatisme akuntansi di Indonesia masih belum banyak diterapkan.</w:t>
      </w:r>
      <w:proofErr w:type="gramEnd"/>
      <w:r w:rsidR="00B85614" w:rsidRPr="00A9666D">
        <w:rPr>
          <w:rFonts w:ascii="Times New Roman" w:hAnsi="Times New Roman" w:cs="Times New Roman"/>
        </w:rPr>
        <w:t xml:space="preserve"> Jika konservatisme akuntansi di Indonesia masih rendah, ini berarti perusahaan-perusahaan di negara ini mungkin cenderung lebih optimis dalam laporan keuangan mereka, sehingga bisa jadi ada risiko bahwa laporan keuangan yang mereka sajikan tidak sepenuhnya mencerminkan kondisi keuangan yang sebenarnya. Hal ini juga bisa mengindikasikan bahwa perusahaan-perusahaan di Indonesia mungkin perlu meningkatkan praktik tata kelola internal mereka untuk memastikan transparansi dan akurasi laporan keuangan.</w:t>
      </w:r>
      <w:r w:rsidR="00B85614" w:rsidRPr="00A9666D">
        <w:rPr>
          <w:rFonts w:ascii="Times New Roman" w:hAnsi="Times New Roman" w:cs="Times New Roman"/>
          <w:lang w:val="en-US"/>
        </w:rPr>
        <w:t xml:space="preserve"> </w:t>
      </w:r>
      <w:r w:rsidRPr="00A9666D">
        <w:rPr>
          <w:rFonts w:ascii="Times New Roman" w:hAnsi="Times New Roman" w:cs="Times New Roman"/>
          <w:lang w:val="en-US"/>
        </w:rPr>
        <w:t xml:space="preserve">[3]. </w:t>
      </w:r>
    </w:p>
    <w:p w14:paraId="60AE6848" w14:textId="485032FE" w:rsidR="002D2AB7" w:rsidRPr="00A9666D" w:rsidRDefault="00191186" w:rsidP="007B087C">
      <w:pPr>
        <w:spacing w:line="276" w:lineRule="auto"/>
        <w:jc w:val="both"/>
        <w:rPr>
          <w:rFonts w:ascii="Times New Roman" w:hAnsi="Times New Roman" w:cs="Times New Roman"/>
          <w:b/>
          <w:bCs/>
          <w:lang w:val="en-US"/>
        </w:rPr>
      </w:pPr>
      <w:r w:rsidRPr="00A9666D">
        <w:rPr>
          <w:rFonts w:ascii="Times New Roman" w:hAnsi="Times New Roman" w:cs="Times New Roman"/>
          <w:b/>
          <w:bCs/>
          <w:lang w:val="en-US"/>
        </w:rPr>
        <w:t>METODE</w:t>
      </w:r>
    </w:p>
    <w:p w14:paraId="3E3C8AC8" w14:textId="79CB6022" w:rsidR="007B087C" w:rsidRPr="00A9666D" w:rsidRDefault="00191186" w:rsidP="00A81419">
      <w:pPr>
        <w:spacing w:line="276" w:lineRule="auto"/>
        <w:ind w:firstLine="720"/>
        <w:jc w:val="both"/>
        <w:rPr>
          <w:rFonts w:ascii="Times New Roman" w:hAnsi="Times New Roman" w:cs="Times New Roman"/>
          <w:lang w:val="en-US"/>
        </w:rPr>
      </w:pPr>
      <w:proofErr w:type="spellStart"/>
      <w:proofErr w:type="gramStart"/>
      <w:r w:rsidRPr="00A9666D">
        <w:rPr>
          <w:rFonts w:ascii="Times New Roman" w:hAnsi="Times New Roman" w:cs="Times New Roman"/>
          <w:lang w:val="en-US"/>
        </w:rPr>
        <w:t>Populasi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dala</w:t>
      </w:r>
      <w:r w:rsidR="00E21B18" w:rsidRPr="00A9666D">
        <w:rPr>
          <w:rFonts w:ascii="Times New Roman" w:hAnsi="Times New Roman" w:cs="Times New Roman"/>
          <w:lang w:val="en-US"/>
        </w:rPr>
        <w:t>m</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penelitian</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ini</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adalah</w:t>
      </w:r>
      <w:proofErr w:type="spellEnd"/>
      <w:r w:rsidR="00E21B18"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perusahaan</w:t>
      </w:r>
      <w:proofErr w:type="spellEnd"/>
      <w:r w:rsidRPr="00A9666D">
        <w:rPr>
          <w:rFonts w:ascii="Times New Roman" w:hAnsi="Times New Roman" w:cs="Times New Roman"/>
          <w:lang w:val="en-US"/>
        </w:rPr>
        <w:t xml:space="preserve"> yang </w:t>
      </w:r>
      <w:proofErr w:type="spellStart"/>
      <w:r w:rsidRPr="00A9666D">
        <w:rPr>
          <w:rFonts w:ascii="Times New Roman" w:hAnsi="Times New Roman" w:cs="Times New Roman"/>
          <w:lang w:val="en-US"/>
        </w:rPr>
        <w:t>te</w:t>
      </w:r>
      <w:r w:rsidR="00E21B18" w:rsidRPr="00A9666D">
        <w:rPr>
          <w:rFonts w:ascii="Times New Roman" w:hAnsi="Times New Roman" w:cs="Times New Roman"/>
          <w:lang w:val="en-US"/>
        </w:rPr>
        <w:t>rdaftar</w:t>
      </w:r>
      <w:proofErr w:type="spellEnd"/>
      <w:r w:rsidR="00E21B18" w:rsidRPr="00A9666D">
        <w:rPr>
          <w:rFonts w:ascii="Times New Roman" w:hAnsi="Times New Roman" w:cs="Times New Roman"/>
          <w:lang w:val="en-US"/>
        </w:rPr>
        <w:t xml:space="preserve"> di BEI </w:t>
      </w:r>
      <w:proofErr w:type="spellStart"/>
      <w:r w:rsidR="00E21B18" w:rsidRPr="00A9666D">
        <w:rPr>
          <w:rFonts w:ascii="Times New Roman" w:hAnsi="Times New Roman" w:cs="Times New Roman"/>
          <w:lang w:val="en-US"/>
        </w:rPr>
        <w:t>periode</w:t>
      </w:r>
      <w:proofErr w:type="spellEnd"/>
      <w:r w:rsidR="00E21B18" w:rsidRPr="00A9666D">
        <w:rPr>
          <w:rFonts w:ascii="Times New Roman" w:hAnsi="Times New Roman" w:cs="Times New Roman"/>
          <w:lang w:val="en-US"/>
        </w:rPr>
        <w:t xml:space="preserve"> 2019-2022</w:t>
      </w:r>
      <w:r w:rsidRPr="00A9666D">
        <w:rPr>
          <w:rFonts w:ascii="Times New Roman" w:hAnsi="Times New Roman" w:cs="Times New Roman"/>
          <w:lang w:val="en-US"/>
        </w:rPr>
        <w:t>.</w:t>
      </w:r>
      <w:proofErr w:type="gramEnd"/>
      <w:r w:rsidRPr="00A9666D">
        <w:rPr>
          <w:rFonts w:ascii="Times New Roman" w:hAnsi="Times New Roman" w:cs="Times New Roman"/>
          <w:lang w:val="en-US"/>
        </w:rPr>
        <w:t xml:space="preserve"> </w:t>
      </w:r>
      <w:proofErr w:type="spellStart"/>
      <w:proofErr w:type="gramStart"/>
      <w:r w:rsidRPr="00A9666D">
        <w:rPr>
          <w:rFonts w:ascii="Times New Roman" w:hAnsi="Times New Roman" w:cs="Times New Roman"/>
          <w:lang w:val="en-US"/>
        </w:rPr>
        <w:t>Sampel</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dalam</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penelit</w:t>
      </w:r>
      <w:r w:rsidR="00E21B18" w:rsidRPr="00A9666D">
        <w:rPr>
          <w:rFonts w:ascii="Times New Roman" w:hAnsi="Times New Roman" w:cs="Times New Roman"/>
          <w:lang w:val="en-US"/>
        </w:rPr>
        <w:t>ian</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ini</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adalah</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perusahaan</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manufaktur</w:t>
      </w:r>
      <w:proofErr w:type="spellEnd"/>
      <w:r w:rsidR="00E21B18" w:rsidRPr="00A9666D">
        <w:rPr>
          <w:rFonts w:ascii="Times New Roman" w:hAnsi="Times New Roman" w:cs="Times New Roman"/>
          <w:lang w:val="en-US"/>
        </w:rPr>
        <w:t>.</w:t>
      </w:r>
      <w:proofErr w:type="gramEnd"/>
      <w:r w:rsidRPr="00A9666D">
        <w:rPr>
          <w:rFonts w:ascii="Times New Roman" w:hAnsi="Times New Roman" w:cs="Times New Roman"/>
          <w:lang w:val="en-US"/>
        </w:rPr>
        <w:t xml:space="preserve"> </w:t>
      </w:r>
      <w:proofErr w:type="spellStart"/>
      <w:proofErr w:type="gramStart"/>
      <w:r w:rsidRPr="00A9666D">
        <w:rPr>
          <w:rFonts w:ascii="Times New Roman" w:hAnsi="Times New Roman" w:cs="Times New Roman"/>
          <w:lang w:val="en-US"/>
        </w:rPr>
        <w:t>Penentuan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sampel</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pada</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penelitian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menggunakan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metode</w:t>
      </w:r>
      <w:proofErr w:type="spellEnd"/>
      <w:r w:rsidRPr="00A9666D">
        <w:rPr>
          <w:rFonts w:ascii="Times New Roman" w:hAnsi="Times New Roman" w:cs="Times New Roman"/>
          <w:lang w:val="en-US"/>
        </w:rPr>
        <w:t xml:space="preserve"> </w:t>
      </w:r>
      <w:r w:rsidRPr="00A9666D">
        <w:rPr>
          <w:rFonts w:ascii="Times New Roman" w:hAnsi="Times New Roman" w:cs="Times New Roman"/>
          <w:i/>
          <w:iCs/>
          <w:lang w:val="en-US"/>
        </w:rPr>
        <w:t>purposive sampling</w:t>
      </w:r>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sehingga</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diperoleh</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lastRenderedPageBreak/>
        <w:t>sebanyak</w:t>
      </w:r>
      <w:proofErr w:type="spellEnd"/>
      <w:r w:rsidR="00E21B18" w:rsidRPr="00A9666D">
        <w:rPr>
          <w:rFonts w:ascii="Times New Roman" w:hAnsi="Times New Roman" w:cs="Times New Roman"/>
          <w:lang w:val="en-US"/>
        </w:rPr>
        <w:t xml:space="preserve"> 49</w:t>
      </w:r>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perusahaan</w:t>
      </w:r>
      <w:proofErr w:type="spellEnd"/>
      <w:r w:rsidRPr="00A9666D">
        <w:rPr>
          <w:rFonts w:ascii="Times New Roman" w:hAnsi="Times New Roman" w:cs="Times New Roman"/>
          <w:lang w:val="en-US"/>
        </w:rPr>
        <w:t>.</w:t>
      </w:r>
      <w:proofErr w:type="gramEnd"/>
      <w:r w:rsidRPr="00A9666D">
        <w:rPr>
          <w:rFonts w:ascii="Times New Roman" w:hAnsi="Times New Roman" w:cs="Times New Roman"/>
          <w:lang w:val="en-US"/>
        </w:rPr>
        <w:t xml:space="preserve"> </w:t>
      </w:r>
      <w:proofErr w:type="spellStart"/>
      <w:proofErr w:type="gramStart"/>
      <w:r w:rsidRPr="00A9666D">
        <w:rPr>
          <w:rFonts w:ascii="Times New Roman" w:hAnsi="Times New Roman" w:cs="Times New Roman"/>
          <w:lang w:val="en-US"/>
        </w:rPr>
        <w:t>Teknik</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Analisa</w:t>
      </w:r>
      <w:proofErr w:type="spellEnd"/>
      <w:r w:rsidRPr="00A9666D">
        <w:rPr>
          <w:rFonts w:ascii="Times New Roman" w:hAnsi="Times New Roman" w:cs="Times New Roman"/>
          <w:lang w:val="en-US"/>
        </w:rPr>
        <w:t xml:space="preserve"> data yang </w:t>
      </w:r>
      <w:proofErr w:type="spellStart"/>
      <w:r w:rsidRPr="00A9666D">
        <w:rPr>
          <w:rFonts w:ascii="Times New Roman" w:hAnsi="Times New Roman" w:cs="Times New Roman"/>
          <w:lang w:val="en-US"/>
        </w:rPr>
        <w:t>digunakan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pada</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penelitian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terdiri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dari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uji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deskriptif</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uji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asumsi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klasik</w:t>
      </w:r>
      <w:proofErr w:type="spellEnd"/>
      <w:r w:rsidRPr="00A9666D">
        <w:rPr>
          <w:rFonts w:ascii="Times New Roman" w:hAnsi="Times New Roman" w:cs="Times New Roman"/>
          <w:lang w:val="en-US"/>
        </w:rPr>
        <w:t>,</w:t>
      </w:r>
      <w:r w:rsidR="009634EC" w:rsidRPr="00A9666D">
        <w:rPr>
          <w:rFonts w:ascii="Times New Roman" w:hAnsi="Times New Roman" w:cs="Times New Roman"/>
          <w:lang w:val="en-US"/>
        </w:rPr>
        <w:t xml:space="preserve"> </w:t>
      </w:r>
      <w:proofErr w:type="spellStart"/>
      <w:r w:rsidR="009634EC" w:rsidRPr="00A9666D">
        <w:rPr>
          <w:rFonts w:ascii="Times New Roman" w:hAnsi="Times New Roman" w:cs="Times New Roman"/>
          <w:lang w:val="en-US"/>
        </w:rPr>
        <w:t>uji</w:t>
      </w:r>
      <w:proofErr w:type="spellEnd"/>
      <w:r w:rsidR="009634EC" w:rsidRPr="00A9666D">
        <w:rPr>
          <w:rFonts w:ascii="Times New Roman" w:hAnsi="Times New Roman" w:cs="Times New Roman"/>
          <w:lang w:val="en-US"/>
        </w:rPr>
        <w:t xml:space="preserve"> </w:t>
      </w:r>
      <w:proofErr w:type="spellStart"/>
      <w:r w:rsidR="009634EC" w:rsidRPr="00A9666D">
        <w:rPr>
          <w:rFonts w:ascii="Times New Roman" w:hAnsi="Times New Roman" w:cs="Times New Roman"/>
          <w:lang w:val="en-US"/>
        </w:rPr>
        <w:t>regresi</w:t>
      </w:r>
      <w:proofErr w:type="spellEnd"/>
      <w:r w:rsidR="009634EC" w:rsidRPr="00A9666D">
        <w:rPr>
          <w:rFonts w:ascii="Times New Roman" w:hAnsi="Times New Roman" w:cs="Times New Roman"/>
          <w:lang w:val="en-US"/>
        </w:rPr>
        <w:t xml:space="preserve"> linier </w:t>
      </w:r>
      <w:proofErr w:type="spellStart"/>
      <w:r w:rsidR="009634EC" w:rsidRPr="00A9666D">
        <w:rPr>
          <w:rFonts w:ascii="Times New Roman" w:hAnsi="Times New Roman" w:cs="Times New Roman"/>
          <w:lang w:val="en-US"/>
        </w:rPr>
        <w:t>berganda</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uji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hipotesis</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mengg</w:t>
      </w:r>
      <w:r w:rsidR="00E21B18" w:rsidRPr="00A9666D">
        <w:rPr>
          <w:rFonts w:ascii="Times New Roman" w:hAnsi="Times New Roman" w:cs="Times New Roman"/>
          <w:lang w:val="en-US"/>
        </w:rPr>
        <w:t>unakan</w:t>
      </w:r>
      <w:proofErr w:type="spellEnd"/>
      <w:r w:rsidR="00E21B18" w:rsidRPr="00A9666D">
        <w:rPr>
          <w:rFonts w:ascii="Times New Roman" w:hAnsi="Times New Roman" w:cs="Times New Roman"/>
          <w:lang w:val="en-US"/>
        </w:rPr>
        <w:t xml:space="preserve"> SPSS.</w:t>
      </w:r>
      <w:proofErr w:type="gramEnd"/>
    </w:p>
    <w:p w14:paraId="72FB2DE9" w14:textId="3BEBFF6A" w:rsidR="00191186" w:rsidRPr="00A9666D" w:rsidRDefault="00191186" w:rsidP="007B087C">
      <w:pPr>
        <w:spacing w:line="276" w:lineRule="auto"/>
        <w:jc w:val="both"/>
        <w:rPr>
          <w:rFonts w:ascii="Times New Roman" w:hAnsi="Times New Roman" w:cs="Times New Roman"/>
          <w:b/>
          <w:bCs/>
          <w:lang w:val="en-US"/>
        </w:rPr>
      </w:pPr>
      <w:r w:rsidRPr="00A9666D">
        <w:rPr>
          <w:rFonts w:ascii="Times New Roman" w:hAnsi="Times New Roman" w:cs="Times New Roman"/>
          <w:b/>
          <w:bCs/>
          <w:lang w:val="en-US"/>
        </w:rPr>
        <w:t>HASIL DAN PEMBAHASAN</w:t>
      </w:r>
    </w:p>
    <w:p w14:paraId="38BEAAD4" w14:textId="2C859F3A" w:rsidR="00A97017" w:rsidRPr="00A9666D" w:rsidRDefault="00170744" w:rsidP="00A97017">
      <w:pPr>
        <w:spacing w:after="0" w:line="276" w:lineRule="auto"/>
        <w:ind w:firstLine="720"/>
        <w:jc w:val="both"/>
        <w:rPr>
          <w:rFonts w:ascii="Times New Roman" w:hAnsi="Times New Roman" w:cs="Times New Roman"/>
          <w:lang w:val="en-US"/>
        </w:rPr>
      </w:pPr>
      <w:proofErr w:type="spellStart"/>
      <w:proofErr w:type="gramStart"/>
      <w:r w:rsidRPr="00A9666D">
        <w:rPr>
          <w:rFonts w:ascii="Times New Roman" w:hAnsi="Times New Roman" w:cs="Times New Roman"/>
          <w:lang w:val="en-US"/>
        </w:rPr>
        <w:t>Berdasarkan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hasil</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peng</w:t>
      </w:r>
      <w:r w:rsidR="00E21B18" w:rsidRPr="00A9666D">
        <w:rPr>
          <w:rFonts w:ascii="Times New Roman" w:hAnsi="Times New Roman" w:cs="Times New Roman"/>
          <w:lang w:val="en-US"/>
        </w:rPr>
        <w:t>ujian</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hipotesis</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ditemukan</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bahwa</w:t>
      </w:r>
      <w:proofErr w:type="spellEnd"/>
      <w:r w:rsidR="00E21B18" w:rsidRPr="00A9666D">
        <w:rPr>
          <w:rFonts w:ascii="Times New Roman" w:hAnsi="Times New Roman" w:cs="Times New Roman"/>
          <w:lang w:val="en-US"/>
        </w:rPr>
        <w:t xml:space="preserve"> financial distress </w:t>
      </w:r>
      <w:proofErr w:type="spellStart"/>
      <w:r w:rsidRPr="00A9666D">
        <w:rPr>
          <w:rFonts w:ascii="Times New Roman" w:hAnsi="Times New Roman" w:cs="Times New Roman"/>
          <w:lang w:val="en-US"/>
        </w:rPr>
        <w:t>berpeng</w:t>
      </w:r>
      <w:r w:rsidR="00E21B18" w:rsidRPr="00A9666D">
        <w:rPr>
          <w:rFonts w:ascii="Times New Roman" w:hAnsi="Times New Roman" w:cs="Times New Roman"/>
          <w:lang w:val="en-US"/>
        </w:rPr>
        <w:t>aruh</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terhadap</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konservatisme</w:t>
      </w:r>
      <w:proofErr w:type="spellEnd"/>
      <w:r w:rsidR="00E21B18" w:rsidRPr="00A9666D">
        <w:rPr>
          <w:rFonts w:ascii="Times New Roman" w:hAnsi="Times New Roman" w:cs="Times New Roman"/>
          <w:lang w:val="en-US"/>
        </w:rPr>
        <w:t xml:space="preserve"> </w:t>
      </w:r>
      <w:proofErr w:type="spellStart"/>
      <w:r w:rsidR="00E21B18" w:rsidRPr="00A9666D">
        <w:rPr>
          <w:rFonts w:ascii="Times New Roman" w:hAnsi="Times New Roman" w:cs="Times New Roman"/>
          <w:lang w:val="en-US"/>
        </w:rPr>
        <w:t>akuntansi</w:t>
      </w:r>
      <w:proofErr w:type="spellEnd"/>
      <w:r w:rsidRPr="00A9666D">
        <w:rPr>
          <w:rFonts w:ascii="Times New Roman" w:hAnsi="Times New Roman" w:cs="Times New Roman"/>
          <w:lang w:val="en-US"/>
        </w:rPr>
        <w:t>.</w:t>
      </w:r>
      <w:proofErr w:type="gramEnd"/>
      <w:r w:rsidRPr="00A9666D">
        <w:rPr>
          <w:rFonts w:ascii="Times New Roman" w:hAnsi="Times New Roman" w:cs="Times New Roman"/>
          <w:lang w:val="en-US"/>
        </w:rPr>
        <w:t xml:space="preserve"> </w:t>
      </w:r>
      <w:proofErr w:type="spellStart"/>
      <w:proofErr w:type="gram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menunjukkan</w:t>
      </w:r>
      <w:proofErr w:type="spellEnd"/>
      <w:r w:rsidR="00B85614" w:rsidRPr="00A9666D">
        <w:rPr>
          <w:rFonts w:ascii="Times New Roman" w:hAnsi="Times New Roman" w:cs="Times New Roman"/>
          <w:lang w:val="en-US"/>
        </w:rPr>
        <w:t xml:space="preserve"> </w:t>
      </w:r>
      <w:proofErr w:type="spellStart"/>
      <w:r w:rsidR="00A97017" w:rsidRPr="00A9666D">
        <w:rPr>
          <w:rStyle w:val="Strong"/>
          <w:rFonts w:ascii="Times New Roman" w:hAnsi="Times New Roman" w:cs="Times New Roman"/>
          <w:b w:val="0"/>
          <w:lang w:val="en-US"/>
        </w:rPr>
        <w:t>bahwa</w:t>
      </w:r>
      <w:proofErr w:type="spellEnd"/>
      <w:r w:rsidR="00A97017" w:rsidRPr="00A9666D">
        <w:rPr>
          <w:rStyle w:val="Strong"/>
          <w:rFonts w:ascii="Times New Roman" w:hAnsi="Times New Roman" w:cs="Times New Roman"/>
          <w:b w:val="0"/>
          <w:lang w:val="en-US"/>
        </w:rPr>
        <w:t xml:space="preserve"> p</w:t>
      </w:r>
      <w:r w:rsidR="00A97017" w:rsidRPr="00A9666D">
        <w:rPr>
          <w:rStyle w:val="Strong"/>
          <w:rFonts w:ascii="Times New Roman" w:hAnsi="Times New Roman" w:cs="Times New Roman"/>
          <w:b w:val="0"/>
        </w:rPr>
        <w:t xml:space="preserve">eningkatan </w:t>
      </w:r>
      <w:r w:rsidR="00A97017" w:rsidRPr="00A9666D">
        <w:rPr>
          <w:rStyle w:val="Strong"/>
          <w:rFonts w:ascii="Times New Roman" w:hAnsi="Times New Roman" w:cs="Times New Roman"/>
          <w:b w:val="0"/>
          <w:lang w:val="en-US"/>
        </w:rPr>
        <w:t>k</w:t>
      </w:r>
      <w:r w:rsidR="00A97017" w:rsidRPr="00A9666D">
        <w:rPr>
          <w:rStyle w:val="Strong"/>
          <w:rFonts w:ascii="Times New Roman" w:hAnsi="Times New Roman" w:cs="Times New Roman"/>
          <w:b w:val="0"/>
        </w:rPr>
        <w:t>onservatisme</w:t>
      </w:r>
      <w:r w:rsidR="00A97017" w:rsidRPr="00A9666D">
        <w:rPr>
          <w:rStyle w:val="Strong"/>
          <w:rFonts w:ascii="Times New Roman" w:hAnsi="Times New Roman" w:cs="Times New Roman"/>
          <w:b w:val="0"/>
          <w:lang w:val="en-US"/>
        </w:rPr>
        <w:t xml:space="preserve"> </w:t>
      </w:r>
      <w:proofErr w:type="spellStart"/>
      <w:r w:rsidR="00A97017" w:rsidRPr="00A9666D">
        <w:rPr>
          <w:rStyle w:val="Strong"/>
          <w:rFonts w:ascii="Times New Roman" w:hAnsi="Times New Roman" w:cs="Times New Roman"/>
          <w:b w:val="0"/>
          <w:lang w:val="en-US"/>
        </w:rPr>
        <w:t>akuntansi</w:t>
      </w:r>
      <w:proofErr w:type="spellEnd"/>
      <w:r w:rsidR="00A97017" w:rsidRPr="00A9666D">
        <w:rPr>
          <w:rStyle w:val="Strong"/>
          <w:rFonts w:ascii="Times New Roman" w:hAnsi="Times New Roman" w:cs="Times New Roman"/>
          <w:b w:val="0"/>
        </w:rPr>
        <w:t xml:space="preserve"> </w:t>
      </w:r>
      <w:r w:rsidR="00A97017" w:rsidRPr="00A9666D">
        <w:rPr>
          <w:rStyle w:val="Strong"/>
          <w:rFonts w:ascii="Times New Roman" w:hAnsi="Times New Roman" w:cs="Times New Roman"/>
          <w:b w:val="0"/>
          <w:lang w:val="en-US"/>
        </w:rPr>
        <w:t>pa</w:t>
      </w:r>
      <w:r w:rsidR="00A97017" w:rsidRPr="00A9666D">
        <w:rPr>
          <w:rStyle w:val="Strong"/>
          <w:rFonts w:ascii="Times New Roman" w:hAnsi="Times New Roman" w:cs="Times New Roman"/>
          <w:b w:val="0"/>
        </w:rPr>
        <w:t>d</w:t>
      </w:r>
      <w:r w:rsidR="00A97017" w:rsidRPr="00A9666D">
        <w:rPr>
          <w:rStyle w:val="Strong"/>
          <w:rFonts w:ascii="Times New Roman" w:hAnsi="Times New Roman" w:cs="Times New Roman"/>
          <w:b w:val="0"/>
          <w:lang w:val="en-US"/>
        </w:rPr>
        <w:t>a s</w:t>
      </w:r>
      <w:r w:rsidR="00A97017" w:rsidRPr="00A9666D">
        <w:rPr>
          <w:rStyle w:val="Strong"/>
          <w:rFonts w:ascii="Times New Roman" w:hAnsi="Times New Roman" w:cs="Times New Roman"/>
          <w:b w:val="0"/>
        </w:rPr>
        <w:t xml:space="preserve">aat </w:t>
      </w:r>
      <w:r w:rsidR="00A97017" w:rsidRPr="00A9666D">
        <w:rPr>
          <w:rStyle w:val="Strong"/>
          <w:rFonts w:ascii="Times New Roman" w:hAnsi="Times New Roman" w:cs="Times New Roman"/>
          <w:b w:val="0"/>
          <w:lang w:val="en-US"/>
        </w:rPr>
        <w:t>m</w:t>
      </w:r>
      <w:r w:rsidR="00A97017" w:rsidRPr="00A9666D">
        <w:rPr>
          <w:rStyle w:val="Strong"/>
          <w:rFonts w:ascii="Times New Roman" w:hAnsi="Times New Roman" w:cs="Times New Roman"/>
          <w:b w:val="0"/>
        </w:rPr>
        <w:t xml:space="preserve">enghadapi </w:t>
      </w:r>
      <w:r w:rsidR="00A97017" w:rsidRPr="00A9666D">
        <w:rPr>
          <w:rStyle w:val="Strong"/>
          <w:rFonts w:ascii="Times New Roman" w:hAnsi="Times New Roman" w:cs="Times New Roman"/>
          <w:b w:val="0"/>
          <w:lang w:val="en-US"/>
        </w:rPr>
        <w:t>k</w:t>
      </w:r>
      <w:r w:rsidR="00A97017" w:rsidRPr="00A9666D">
        <w:rPr>
          <w:rStyle w:val="Strong"/>
          <w:rFonts w:ascii="Times New Roman" w:hAnsi="Times New Roman" w:cs="Times New Roman"/>
          <w:b w:val="0"/>
        </w:rPr>
        <w:t xml:space="preserve">esulitan </w:t>
      </w:r>
      <w:r w:rsidR="00A97017" w:rsidRPr="00A9666D">
        <w:rPr>
          <w:rStyle w:val="Strong"/>
          <w:rFonts w:ascii="Times New Roman" w:hAnsi="Times New Roman" w:cs="Times New Roman"/>
          <w:b w:val="0"/>
          <w:lang w:val="en-US"/>
        </w:rPr>
        <w:t>k</w:t>
      </w:r>
      <w:r w:rsidR="00B85614" w:rsidRPr="00A9666D">
        <w:rPr>
          <w:rStyle w:val="Strong"/>
          <w:rFonts w:ascii="Times New Roman" w:hAnsi="Times New Roman" w:cs="Times New Roman"/>
          <w:b w:val="0"/>
        </w:rPr>
        <w:t>euangan</w:t>
      </w:r>
      <w:r w:rsidR="00A97017" w:rsidRPr="00A9666D">
        <w:rPr>
          <w:rFonts w:ascii="Times New Roman" w:hAnsi="Times New Roman" w:cs="Times New Roman"/>
          <w:b/>
          <w:lang w:val="en-US"/>
        </w:rPr>
        <w:t>.</w:t>
      </w:r>
      <w:proofErr w:type="gramEnd"/>
      <w:r w:rsidR="00B85614" w:rsidRPr="00A9666D">
        <w:rPr>
          <w:rFonts w:ascii="Times New Roman" w:hAnsi="Times New Roman" w:cs="Times New Roman"/>
          <w:b/>
        </w:rPr>
        <w:t xml:space="preserve"> </w:t>
      </w:r>
      <w:r w:rsidR="00B85614" w:rsidRPr="00A9666D">
        <w:rPr>
          <w:rFonts w:ascii="Times New Roman" w:hAnsi="Times New Roman" w:cs="Times New Roman"/>
        </w:rPr>
        <w:t xml:space="preserve">Perusahaan yang mengalami kesulitan keuangan mungkin lebih cenderung untuk menerapkan prinsip konservatisme akuntansi. Mereka mungkin lebih berhati-hati dalam melaporkan aset dan pendapatan serta lebih cepat mengakui kerugian dan kewajiban untuk memberikan gambaran yang lebih realistis dan lebih prudent </w:t>
      </w:r>
      <w:r w:rsidR="00A97017" w:rsidRPr="00A9666D">
        <w:rPr>
          <w:rFonts w:ascii="Times New Roman" w:hAnsi="Times New Roman" w:cs="Times New Roman"/>
        </w:rPr>
        <w:t>tentang kondisi keuangan mereka</w:t>
      </w:r>
      <w:r w:rsidR="00A97017" w:rsidRPr="00A9666D">
        <w:rPr>
          <w:rFonts w:ascii="Times New Roman" w:hAnsi="Times New Roman" w:cs="Times New Roman"/>
          <w:lang w:val="en-US"/>
        </w:rPr>
        <w:t xml:space="preserve"> </w:t>
      </w:r>
      <w:r w:rsidR="00A97017" w:rsidRPr="00A9666D">
        <w:rPr>
          <w:rStyle w:val="Strong"/>
          <w:rFonts w:ascii="Times New Roman" w:hAnsi="Times New Roman" w:cs="Times New Roman"/>
          <w:b w:val="0"/>
        </w:rPr>
        <w:t>d</w:t>
      </w:r>
      <w:r w:rsidR="00A97017" w:rsidRPr="00A9666D">
        <w:rPr>
          <w:rStyle w:val="Strong"/>
          <w:rFonts w:ascii="Times New Roman" w:hAnsi="Times New Roman" w:cs="Times New Roman"/>
          <w:b w:val="0"/>
          <w:lang w:val="en-US"/>
        </w:rPr>
        <w:t xml:space="preserve">an </w:t>
      </w:r>
      <w:proofErr w:type="spellStart"/>
      <w:r w:rsidR="00A97017" w:rsidRPr="00A9666D">
        <w:rPr>
          <w:rStyle w:val="Strong"/>
          <w:rFonts w:ascii="Times New Roman" w:hAnsi="Times New Roman" w:cs="Times New Roman"/>
          <w:b w:val="0"/>
          <w:lang w:val="en-US"/>
        </w:rPr>
        <w:t>juga</w:t>
      </w:r>
      <w:proofErr w:type="spellEnd"/>
      <w:r w:rsidR="00A97017" w:rsidRPr="00A9666D">
        <w:rPr>
          <w:rStyle w:val="Strong"/>
          <w:rFonts w:ascii="Times New Roman" w:hAnsi="Times New Roman" w:cs="Times New Roman"/>
          <w:b w:val="0"/>
          <w:lang w:val="en-US"/>
        </w:rPr>
        <w:t xml:space="preserve"> </w:t>
      </w:r>
      <w:proofErr w:type="spellStart"/>
      <w:r w:rsidR="00A97017" w:rsidRPr="00A9666D">
        <w:rPr>
          <w:rStyle w:val="Strong"/>
          <w:rFonts w:ascii="Times New Roman" w:hAnsi="Times New Roman" w:cs="Times New Roman"/>
          <w:b w:val="0"/>
          <w:lang w:val="en-US"/>
        </w:rPr>
        <w:t>untuk</w:t>
      </w:r>
      <w:proofErr w:type="spellEnd"/>
      <w:r w:rsidR="00A97017" w:rsidRPr="00A9666D">
        <w:rPr>
          <w:rStyle w:val="Strong"/>
          <w:rFonts w:ascii="Times New Roman" w:hAnsi="Times New Roman" w:cs="Times New Roman"/>
          <w:b w:val="0"/>
          <w:lang w:val="en-US"/>
        </w:rPr>
        <w:t xml:space="preserve"> </w:t>
      </w:r>
      <w:proofErr w:type="spellStart"/>
      <w:r w:rsidR="00A97017" w:rsidRPr="00A9666D">
        <w:rPr>
          <w:rStyle w:val="Strong"/>
          <w:rFonts w:ascii="Times New Roman" w:hAnsi="Times New Roman" w:cs="Times New Roman"/>
          <w:b w:val="0"/>
          <w:lang w:val="en-US"/>
        </w:rPr>
        <w:t>upaya</w:t>
      </w:r>
      <w:proofErr w:type="spellEnd"/>
      <w:r w:rsidR="00A97017" w:rsidRPr="00A9666D">
        <w:rPr>
          <w:rStyle w:val="Strong"/>
          <w:rFonts w:ascii="Times New Roman" w:hAnsi="Times New Roman" w:cs="Times New Roman"/>
          <w:b w:val="0"/>
          <w:lang w:val="en-US"/>
        </w:rPr>
        <w:t xml:space="preserve"> </w:t>
      </w:r>
      <w:proofErr w:type="spellStart"/>
      <w:r w:rsidR="00A97017" w:rsidRPr="00A9666D">
        <w:rPr>
          <w:rStyle w:val="Strong"/>
          <w:rFonts w:ascii="Times New Roman" w:hAnsi="Times New Roman" w:cs="Times New Roman"/>
          <w:b w:val="0"/>
          <w:lang w:val="en-US"/>
        </w:rPr>
        <w:t>mengurangi</w:t>
      </w:r>
      <w:proofErr w:type="spellEnd"/>
      <w:r w:rsidR="00A97017" w:rsidRPr="00A9666D">
        <w:rPr>
          <w:rStyle w:val="Strong"/>
          <w:rFonts w:ascii="Times New Roman" w:hAnsi="Times New Roman" w:cs="Times New Roman"/>
          <w:b w:val="0"/>
          <w:lang w:val="en-US"/>
        </w:rPr>
        <w:t xml:space="preserve"> </w:t>
      </w:r>
      <w:proofErr w:type="spellStart"/>
      <w:r w:rsidR="00A97017" w:rsidRPr="00A9666D">
        <w:rPr>
          <w:rStyle w:val="Strong"/>
          <w:rFonts w:ascii="Times New Roman" w:hAnsi="Times New Roman" w:cs="Times New Roman"/>
          <w:b w:val="0"/>
          <w:lang w:val="en-US"/>
        </w:rPr>
        <w:t>resiko</w:t>
      </w:r>
      <w:proofErr w:type="spellEnd"/>
      <w:r w:rsidR="00A97017" w:rsidRPr="00A9666D">
        <w:rPr>
          <w:rStyle w:val="Strong"/>
          <w:rFonts w:ascii="Times New Roman" w:hAnsi="Times New Roman" w:cs="Times New Roman"/>
          <w:b w:val="0"/>
          <w:lang w:val="en-US"/>
        </w:rPr>
        <w:t xml:space="preserve"> pa</w:t>
      </w:r>
      <w:r w:rsidR="00A97017" w:rsidRPr="00A9666D">
        <w:rPr>
          <w:rStyle w:val="Strong"/>
          <w:rFonts w:ascii="Times New Roman" w:hAnsi="Times New Roman" w:cs="Times New Roman"/>
          <w:b w:val="0"/>
        </w:rPr>
        <w:t>d</w:t>
      </w:r>
      <w:r w:rsidR="00A97017" w:rsidRPr="00A9666D">
        <w:rPr>
          <w:rStyle w:val="Strong"/>
          <w:rFonts w:ascii="Times New Roman" w:hAnsi="Times New Roman" w:cs="Times New Roman"/>
          <w:b w:val="0"/>
          <w:lang w:val="en-US"/>
        </w:rPr>
        <w:t xml:space="preserve">a </w:t>
      </w:r>
      <w:proofErr w:type="spellStart"/>
      <w:r w:rsidR="00A97017" w:rsidRPr="00A9666D">
        <w:rPr>
          <w:rStyle w:val="Strong"/>
          <w:rFonts w:ascii="Times New Roman" w:hAnsi="Times New Roman" w:cs="Times New Roman"/>
          <w:b w:val="0"/>
          <w:lang w:val="en-US"/>
        </w:rPr>
        <w:t>perusahaan</w:t>
      </w:r>
      <w:proofErr w:type="spellEnd"/>
      <w:r w:rsidR="00A97017" w:rsidRPr="00A9666D">
        <w:rPr>
          <w:rStyle w:val="Strong"/>
          <w:rFonts w:ascii="Times New Roman" w:hAnsi="Times New Roman" w:cs="Times New Roman"/>
          <w:b w:val="0"/>
          <w:lang w:val="en-US"/>
        </w:rPr>
        <w:t xml:space="preserve">. </w:t>
      </w:r>
      <w:r w:rsidR="00A97017" w:rsidRPr="00A9666D">
        <w:rPr>
          <w:rFonts w:ascii="Times New Roman" w:hAnsi="Times New Roman" w:cs="Times New Roman"/>
        </w:rPr>
        <w:t>Dalam situasi financial distress, perusahaan mungkin mencoba untuk mengurangi risiko dengan menjadi lebih konservatif dalam pelaporan keuangan mereka. Ini bisa dilakukan untuk menghindari ekspektasi yang terlalu optimis dari investor dan pemangku kepentingan lainnya, serta untuk mengurangi potensi konflik dengan kreditor.</w:t>
      </w:r>
      <w:r w:rsidRPr="00A9666D">
        <w:rPr>
          <w:rFonts w:ascii="Times New Roman" w:hAnsi="Times New Roman" w:cs="Times New Roman"/>
          <w:lang w:val="en-US"/>
        </w:rPr>
        <w:t xml:space="preserve"> </w:t>
      </w:r>
    </w:p>
    <w:p w14:paraId="1D3A3363" w14:textId="4EED738F" w:rsidR="00A97017" w:rsidRPr="00A9666D" w:rsidRDefault="00A97017" w:rsidP="00A97017">
      <w:pPr>
        <w:spacing w:after="0" w:line="276" w:lineRule="auto"/>
        <w:ind w:firstLine="720"/>
        <w:jc w:val="both"/>
        <w:rPr>
          <w:rFonts w:ascii="Times New Roman" w:hAnsi="Times New Roman" w:cs="Times New Roman"/>
          <w:lang w:val="en-US"/>
        </w:rPr>
      </w:pPr>
      <w:r w:rsidRPr="00A9666D">
        <w:rPr>
          <w:rFonts w:ascii="Times New Roman" w:hAnsi="Times New Roman" w:cs="Times New Roman"/>
          <w:lang w:val="en-US"/>
        </w:rPr>
        <w:t xml:space="preserve">Leverage </w:t>
      </w:r>
      <w:proofErr w:type="spellStart"/>
      <w:r w:rsidRPr="00A9666D">
        <w:rPr>
          <w:rFonts w:ascii="Times New Roman" w:hAnsi="Times New Roman" w:cs="Times New Roman"/>
          <w:lang w:val="en-US"/>
        </w:rPr>
        <w:t>berpengaruh</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terhadap</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konservatisme</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akuntansi</w:t>
      </w:r>
      <w:proofErr w:type="spellEnd"/>
      <w:r w:rsidRPr="00A9666D">
        <w:rPr>
          <w:rFonts w:ascii="Times New Roman" w:hAnsi="Times New Roman" w:cs="Times New Roman"/>
          <w:lang w:val="en-US"/>
        </w:rPr>
        <w:t>.</w:t>
      </w:r>
      <w:r w:rsidR="00FD24AA" w:rsidRPr="00A9666D">
        <w:rPr>
          <w:rFonts w:ascii="Times New Roman" w:hAnsi="Times New Roman" w:cs="Times New Roman"/>
          <w:lang w:val="en-US"/>
        </w:rPr>
        <w:t xml:space="preserve"> </w:t>
      </w:r>
      <w:proofErr w:type="gramStart"/>
      <w:r w:rsidR="00FD24AA" w:rsidRPr="00A9666D">
        <w:rPr>
          <w:rFonts w:ascii="Times New Roman" w:hAnsi="Times New Roman" w:cs="Times New Roman"/>
          <w:lang w:val="en-US"/>
        </w:rPr>
        <w:t xml:space="preserve">Hal </w:t>
      </w:r>
      <w:proofErr w:type="spellStart"/>
      <w:r w:rsidR="00FD24AA" w:rsidRPr="00A9666D">
        <w:rPr>
          <w:rFonts w:ascii="Times New Roman" w:hAnsi="Times New Roman" w:cs="Times New Roman"/>
          <w:lang w:val="en-US"/>
        </w:rPr>
        <w:t>ini</w:t>
      </w:r>
      <w:proofErr w:type="spellEnd"/>
      <w:r w:rsidR="00FD24AA" w:rsidRPr="00A9666D">
        <w:rPr>
          <w:rFonts w:ascii="Times New Roman" w:hAnsi="Times New Roman" w:cs="Times New Roman"/>
          <w:lang w:val="en-US"/>
        </w:rPr>
        <w:t xml:space="preserve"> </w:t>
      </w:r>
      <w:r w:rsidR="00FD24AA" w:rsidRPr="00A9666D">
        <w:rPr>
          <w:rFonts w:ascii="Times New Roman" w:hAnsi="Times New Roman" w:cs="Times New Roman"/>
        </w:rPr>
        <w:t>menunjukkan bahwa tingkat utang yang dimiliki perusahaan dapat mempengaruhi sejauh mana perusahaan menerapkan prinsip konservatisme dalam laporan keuangannya</w:t>
      </w:r>
      <w:r w:rsidR="00FD24AA" w:rsidRPr="00A9666D">
        <w:rPr>
          <w:rFonts w:ascii="Times New Roman" w:hAnsi="Times New Roman" w:cs="Times New Roman"/>
          <w:lang w:val="en-US"/>
        </w:rPr>
        <w:t>.</w:t>
      </w:r>
      <w:proofErr w:type="gramEnd"/>
      <w:r w:rsidR="00FD24AA" w:rsidRPr="00A9666D">
        <w:rPr>
          <w:rFonts w:ascii="Times New Roman" w:hAnsi="Times New Roman" w:cs="Times New Roman"/>
          <w:lang w:val="en-US"/>
        </w:rPr>
        <w:t xml:space="preserve"> </w:t>
      </w:r>
      <w:r w:rsidR="00FD24AA" w:rsidRPr="00A9666D">
        <w:rPr>
          <w:rFonts w:ascii="Times New Roman" w:hAnsi="Times New Roman" w:cs="Times New Roman"/>
        </w:rPr>
        <w:t xml:space="preserve">Perusahaan yang memiliki utang tinggi mungkin menggunakan konservatisme akuntansi sebagai strategi untuk mengelola risiko finansial. Dengan mengakui kerugian lebih awal dan menilai aset secara lebih konservatif, perusahaan dapat mengurangi risiko kegagalan finansial dan menghindari </w:t>
      </w:r>
      <w:proofErr w:type="spellStart"/>
      <w:r w:rsidR="00FD24AA" w:rsidRPr="00A9666D">
        <w:rPr>
          <w:rFonts w:ascii="Times New Roman" w:hAnsi="Times New Roman" w:cs="Times New Roman"/>
          <w:lang w:val="en-US"/>
        </w:rPr>
        <w:t>pengaruh</w:t>
      </w:r>
      <w:proofErr w:type="spellEnd"/>
      <w:r w:rsidR="00FD24AA" w:rsidRPr="00A9666D">
        <w:rPr>
          <w:rFonts w:ascii="Times New Roman" w:hAnsi="Times New Roman" w:cs="Times New Roman"/>
        </w:rPr>
        <w:t xml:space="preserve"> negatif yang dapat mempengaruhi posisi keuangan mereka</w:t>
      </w:r>
      <w:r w:rsidR="00FD24AA" w:rsidRPr="00A9666D">
        <w:rPr>
          <w:rFonts w:ascii="Times New Roman" w:hAnsi="Times New Roman" w:cs="Times New Roman"/>
          <w:lang w:val="en-US"/>
        </w:rPr>
        <w:t xml:space="preserve"> </w:t>
      </w:r>
      <w:r w:rsidR="00FD24AA" w:rsidRPr="00A9666D">
        <w:rPr>
          <w:rFonts w:ascii="Times New Roman" w:hAnsi="Times New Roman" w:cs="Times New Roman"/>
        </w:rPr>
        <w:t>d</w:t>
      </w:r>
      <w:r w:rsidR="00FD24AA" w:rsidRPr="00A9666D">
        <w:rPr>
          <w:rFonts w:ascii="Times New Roman" w:hAnsi="Times New Roman" w:cs="Times New Roman"/>
          <w:lang w:val="en-US"/>
        </w:rPr>
        <w:t xml:space="preserve">an </w:t>
      </w:r>
      <w:proofErr w:type="spellStart"/>
      <w:r w:rsidR="00FD24AA" w:rsidRPr="00A9666D">
        <w:rPr>
          <w:rFonts w:ascii="Times New Roman" w:hAnsi="Times New Roman" w:cs="Times New Roman"/>
          <w:lang w:val="en-US"/>
        </w:rPr>
        <w:t>juga</w:t>
      </w:r>
      <w:proofErr w:type="spellEnd"/>
      <w:r w:rsidR="00FD24AA" w:rsidRPr="00A9666D">
        <w:rPr>
          <w:rFonts w:ascii="Times New Roman" w:hAnsi="Times New Roman" w:cs="Times New Roman"/>
          <w:lang w:val="en-US"/>
        </w:rPr>
        <w:t xml:space="preserve"> p</w:t>
      </w:r>
      <w:r w:rsidR="00FD24AA" w:rsidRPr="00A9666D">
        <w:rPr>
          <w:rFonts w:ascii="Times New Roman" w:hAnsi="Times New Roman" w:cs="Times New Roman"/>
        </w:rPr>
        <w:t xml:space="preserve">erusahaan dengan tingkat utang yang tinggi mungkin lebih fokus pada kepentingan kreditur. Konservatisme akuntansi dapat </w:t>
      </w:r>
      <w:r w:rsidR="00FD24AA" w:rsidRPr="00A9666D">
        <w:rPr>
          <w:rFonts w:ascii="Times New Roman" w:hAnsi="Times New Roman" w:cs="Times New Roman"/>
        </w:rPr>
        <w:lastRenderedPageBreak/>
        <w:t>membantu dalam memenuhi ekspektasi kreditur mengenai pengelolaan risiko dan transparansi. Ini bisa membantu perusahaan dalam mempertahankan hubungan baik dengan kreditur dan mungkin mempengaruhi keputusan kredit atau syarat-syarat pinjaman di masa depan</w:t>
      </w:r>
      <w:r w:rsidR="00FD24AA" w:rsidRPr="00A9666D">
        <w:rPr>
          <w:rFonts w:ascii="Times New Roman" w:hAnsi="Times New Roman" w:cs="Times New Roman"/>
          <w:lang w:val="en-US"/>
        </w:rPr>
        <w:t>.</w:t>
      </w:r>
    </w:p>
    <w:p w14:paraId="5B773003" w14:textId="7ADCED44" w:rsidR="00CE29EE" w:rsidRPr="00A9666D" w:rsidRDefault="00FD24AA" w:rsidP="004D4310">
      <w:pPr>
        <w:spacing w:after="0" w:line="276" w:lineRule="auto"/>
        <w:ind w:firstLine="720"/>
        <w:jc w:val="both"/>
        <w:rPr>
          <w:rFonts w:ascii="Times New Roman" w:hAnsi="Times New Roman" w:cs="Times New Roman"/>
          <w:lang w:val="en-US"/>
        </w:rPr>
      </w:pPr>
      <w:proofErr w:type="spellStart"/>
      <w:proofErr w:type="gramStart"/>
      <w:r w:rsidRPr="00A9666D">
        <w:rPr>
          <w:rFonts w:ascii="Times New Roman" w:hAnsi="Times New Roman" w:cs="Times New Roman"/>
          <w:lang w:val="en-US"/>
        </w:rPr>
        <w:t>Kepemilikan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manajerial</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berpengaruh</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terhadap</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konservatisme</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akuntansi</w:t>
      </w:r>
      <w:proofErr w:type="spellEnd"/>
      <w:r w:rsidRPr="00A9666D">
        <w:rPr>
          <w:rFonts w:ascii="Times New Roman" w:hAnsi="Times New Roman" w:cs="Times New Roman"/>
          <w:lang w:val="en-US"/>
        </w:rPr>
        <w:t>.</w:t>
      </w:r>
      <w:proofErr w:type="gramEnd"/>
      <w:r w:rsidRPr="00A9666D">
        <w:rPr>
          <w:rFonts w:ascii="Times New Roman" w:hAnsi="Times New Roman" w:cs="Times New Roman"/>
          <w:lang w:val="en-US"/>
        </w:rPr>
        <w:t xml:space="preserve"> </w:t>
      </w:r>
      <w:proofErr w:type="gramStart"/>
      <w:r w:rsidRPr="00A9666D">
        <w:rPr>
          <w:rFonts w:ascii="Times New Roman" w:hAnsi="Times New Roman" w:cs="Times New Roman"/>
          <w:lang w:val="en-US"/>
        </w:rPr>
        <w:t xml:space="preserve">Hal </w:t>
      </w:r>
      <w:proofErr w:type="spell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r w:rsidRPr="00A9666D">
        <w:rPr>
          <w:rFonts w:ascii="Times New Roman" w:hAnsi="Times New Roman" w:cs="Times New Roman"/>
        </w:rPr>
        <w:t>menunjukkan bahwa proporsi saham atau kontrol yang dimiliki oleh manajer perusahaan dapat mempengaruhi sejauh mana prinsip konservatisme diterapkan dalam pelaporan keuangan.</w:t>
      </w:r>
      <w:proofErr w:type="gramEnd"/>
      <w:r w:rsidRPr="00A9666D">
        <w:rPr>
          <w:rFonts w:ascii="Times New Roman" w:hAnsi="Times New Roman" w:cs="Times New Roman"/>
          <w:lang w:val="en-US"/>
        </w:rPr>
        <w:t xml:space="preserve"> </w:t>
      </w:r>
      <w:r w:rsidRPr="00A9666D">
        <w:rPr>
          <w:rFonts w:ascii="Times New Roman" w:hAnsi="Times New Roman" w:cs="Times New Roman"/>
        </w:rPr>
        <w:t>Dengan kepemilikan yang signifikan, manajer mungkin lebih fokus pada pengelolaan risiko dan stabilitas jangka panjang perusahaan. Konservatisme akuntansi, seperti mengakui kerugian lebih awal dan melakukan penilaian aset yang lebih berhati-hati, dapat membantu mengurangi risiko yang dapat berdampak negatif pada perusahaan dan, pada gilirannya, pada nilai saham yang dimiliki oleh manajer</w:t>
      </w:r>
      <w:r w:rsidR="004D4310" w:rsidRPr="00A9666D">
        <w:rPr>
          <w:rFonts w:ascii="Times New Roman" w:hAnsi="Times New Roman" w:cs="Times New Roman"/>
          <w:lang w:val="en-US"/>
        </w:rPr>
        <w:t xml:space="preserve"> </w:t>
      </w:r>
      <w:r w:rsidR="004D4310" w:rsidRPr="00A9666D">
        <w:rPr>
          <w:rFonts w:ascii="Times New Roman" w:hAnsi="Times New Roman" w:cs="Times New Roman"/>
        </w:rPr>
        <w:t>d</w:t>
      </w:r>
      <w:r w:rsidR="004D4310" w:rsidRPr="00A9666D">
        <w:rPr>
          <w:rFonts w:ascii="Times New Roman" w:hAnsi="Times New Roman" w:cs="Times New Roman"/>
          <w:lang w:val="en-US"/>
        </w:rPr>
        <w:t>an juga</w:t>
      </w:r>
      <w:r w:rsidRPr="00A9666D">
        <w:rPr>
          <w:rFonts w:ascii="Times New Roman" w:hAnsi="Times New Roman" w:cs="Times New Roman"/>
          <w:lang w:val="en-US"/>
        </w:rPr>
        <w:t xml:space="preserve"> </w:t>
      </w:r>
      <w:r w:rsidR="004D4310" w:rsidRPr="00A9666D">
        <w:rPr>
          <w:rFonts w:ascii="Times New Roman" w:hAnsi="Times New Roman" w:cs="Times New Roman"/>
          <w:lang w:val="en-US"/>
        </w:rPr>
        <w:t>k</w:t>
      </w:r>
      <w:r w:rsidRPr="00A9666D">
        <w:rPr>
          <w:rFonts w:ascii="Times New Roman" w:hAnsi="Times New Roman" w:cs="Times New Roman"/>
        </w:rPr>
        <w:t>epemilikan manajerial yang tinggi dapat memberikan manajer kontrol yang lebih besar terhadap keputusan akuntansi dan pelaporan keuangan. Ini bisa membuat mereka lebih bertanggung jawab dalam memastikan laporan keuangan akurat dan dapat diandalkan, karena mereka langsung terpengaruh oleh hasil finansial perusahaan.</w:t>
      </w:r>
      <w:r w:rsidR="00C54BBA" w:rsidRPr="00A9666D">
        <w:rPr>
          <w:rFonts w:ascii="Times New Roman" w:hAnsi="Times New Roman" w:cs="Times New Roman"/>
          <w:lang w:val="en-US"/>
        </w:rPr>
        <w:t xml:space="preserve"> [4]</w:t>
      </w:r>
      <w:r w:rsidR="00CE29EE" w:rsidRPr="00A9666D">
        <w:rPr>
          <w:rFonts w:ascii="Times New Roman" w:hAnsi="Times New Roman" w:cs="Times New Roman"/>
        </w:rPr>
        <w:t>.</w:t>
      </w:r>
    </w:p>
    <w:p w14:paraId="564C3256" w14:textId="2A2B0D36" w:rsidR="00CE29EE" w:rsidRPr="00A9666D" w:rsidRDefault="00CE29EE" w:rsidP="007B087C">
      <w:pPr>
        <w:spacing w:line="276" w:lineRule="auto"/>
        <w:jc w:val="both"/>
        <w:rPr>
          <w:rFonts w:ascii="Times New Roman" w:hAnsi="Times New Roman" w:cs="Times New Roman"/>
          <w:b/>
          <w:bCs/>
          <w:lang w:val="en-US"/>
        </w:rPr>
      </w:pPr>
      <w:r w:rsidRPr="00A9666D">
        <w:rPr>
          <w:rFonts w:ascii="Times New Roman" w:hAnsi="Times New Roman" w:cs="Times New Roman"/>
          <w:b/>
          <w:bCs/>
          <w:lang w:val="en-US"/>
        </w:rPr>
        <w:t>KESIMPULAN DAN SARAN</w:t>
      </w:r>
    </w:p>
    <w:p w14:paraId="38C3E3AD" w14:textId="63993FE4" w:rsidR="004D4310" w:rsidRPr="00A9666D" w:rsidRDefault="00CE29EE" w:rsidP="004D4310">
      <w:pPr>
        <w:spacing w:after="0" w:line="276" w:lineRule="auto"/>
        <w:ind w:firstLine="720"/>
        <w:jc w:val="both"/>
        <w:rPr>
          <w:rFonts w:ascii="Times New Roman" w:hAnsi="Times New Roman" w:cs="Times New Roman"/>
          <w:lang w:val="en-US"/>
        </w:rPr>
      </w:pPr>
      <w:proofErr w:type="spellStart"/>
      <w:proofErr w:type="gramStart"/>
      <w:r w:rsidRPr="00A9666D">
        <w:rPr>
          <w:rFonts w:ascii="Times New Roman" w:hAnsi="Times New Roman" w:cs="Times New Roman"/>
          <w:lang w:val="en-US"/>
        </w:rPr>
        <w:t>Kesimpulan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dalam</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penelitian</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ini</w:t>
      </w:r>
      <w:proofErr w:type="spellEnd"/>
      <w:r w:rsidRPr="00A9666D">
        <w:rPr>
          <w:rFonts w:ascii="Times New Roman" w:hAnsi="Times New Roman" w:cs="Times New Roman"/>
          <w:lang w:val="en-US"/>
        </w:rPr>
        <w:t xml:space="preserve"> </w:t>
      </w:r>
      <w:proofErr w:type="spellStart"/>
      <w:r w:rsidRPr="00A9666D">
        <w:rPr>
          <w:rFonts w:ascii="Times New Roman" w:hAnsi="Times New Roman" w:cs="Times New Roman"/>
          <w:lang w:val="en-US"/>
        </w:rPr>
        <w:t>yaitu</w:t>
      </w:r>
      <w:proofErr w:type="spellEnd"/>
      <w:r w:rsidRPr="00A9666D">
        <w:rPr>
          <w:rFonts w:ascii="Times New Roman" w:hAnsi="Times New Roman" w:cs="Times New Roman"/>
          <w:lang w:val="en-US"/>
        </w:rPr>
        <w:t xml:space="preserve"> </w:t>
      </w:r>
      <w:r w:rsidR="004D4310" w:rsidRPr="00A9666D">
        <w:rPr>
          <w:rFonts w:ascii="Times New Roman" w:hAnsi="Times New Roman" w:cs="Times New Roman"/>
          <w:lang w:val="en-US"/>
        </w:rPr>
        <w:t xml:space="preserve">financial distress </w:t>
      </w:r>
      <w:proofErr w:type="spellStart"/>
      <w:r w:rsidR="004D4310" w:rsidRPr="00A9666D">
        <w:rPr>
          <w:rFonts w:ascii="Times New Roman" w:hAnsi="Times New Roman" w:cs="Times New Roman"/>
          <w:lang w:val="en-US"/>
        </w:rPr>
        <w:t>berpengaruh</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terhadap</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konservatisme</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akuntansi</w:t>
      </w:r>
      <w:proofErr w:type="spellEnd"/>
      <w:r w:rsidR="004D4310" w:rsidRPr="00A9666D">
        <w:rPr>
          <w:rFonts w:ascii="Times New Roman" w:hAnsi="Times New Roman" w:cs="Times New Roman"/>
          <w:lang w:val="en-US"/>
        </w:rPr>
        <w:t>.</w:t>
      </w:r>
      <w:proofErr w:type="gramEnd"/>
      <w:r w:rsidR="004D4310" w:rsidRPr="00A9666D">
        <w:rPr>
          <w:rFonts w:ascii="Times New Roman" w:hAnsi="Times New Roman" w:cs="Times New Roman"/>
          <w:lang w:val="en-US"/>
        </w:rPr>
        <w:t xml:space="preserve"> </w:t>
      </w:r>
      <w:r w:rsidR="004D4310" w:rsidRPr="00A9666D">
        <w:rPr>
          <w:rFonts w:ascii="Times New Roman" w:hAnsi="Times New Roman" w:cs="Times New Roman"/>
          <w:sz w:val="24"/>
          <w:szCs w:val="24"/>
          <w:lang w:val="en-US"/>
        </w:rPr>
        <w:t xml:space="preserve">Leverage </w:t>
      </w:r>
      <w:proofErr w:type="spellStart"/>
      <w:r w:rsidR="004D4310" w:rsidRPr="00A9666D">
        <w:rPr>
          <w:rFonts w:ascii="Times New Roman" w:hAnsi="Times New Roman" w:cs="Times New Roman"/>
          <w:lang w:val="en-US"/>
        </w:rPr>
        <w:t>berpengaruh</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terhadap</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konservatisme</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akuntansi</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Kepemilikan</w:t>
      </w:r>
      <w:proofErr w:type="spellEnd"/>
      <w:r w:rsidR="004D4310" w:rsidRPr="00A9666D">
        <w:rPr>
          <w:rFonts w:ascii="Times New Roman" w:hAnsi="Times New Roman" w:cs="Times New Roman"/>
          <w:lang w:val="en-US"/>
        </w:rPr>
        <w:t xml:space="preserve"> </w:t>
      </w:r>
      <w:proofErr w:type="spellStart"/>
      <w:proofErr w:type="gramStart"/>
      <w:r w:rsidR="004D4310" w:rsidRPr="00A9666D">
        <w:rPr>
          <w:rFonts w:ascii="Times New Roman" w:hAnsi="Times New Roman" w:cs="Times New Roman"/>
          <w:lang w:val="en-US"/>
        </w:rPr>
        <w:t>manajerial</w:t>
      </w:r>
      <w:proofErr w:type="spellEnd"/>
      <w:r w:rsidR="004D4310" w:rsidRPr="00A9666D">
        <w:rPr>
          <w:rFonts w:ascii="Times New Roman" w:hAnsi="Times New Roman" w:cs="Times New Roman"/>
          <w:lang w:val="en-US"/>
        </w:rPr>
        <w:t xml:space="preserve"> </w:t>
      </w:r>
      <w:r w:rsidR="004D4310" w:rsidRPr="00A9666D">
        <w:rPr>
          <w:rFonts w:ascii="Times New Roman" w:hAnsi="Times New Roman" w:cs="Times New Roman"/>
          <w:sz w:val="24"/>
          <w:szCs w:val="24"/>
          <w:lang w:val="en-US"/>
        </w:rPr>
        <w:t xml:space="preserve"> </w:t>
      </w:r>
      <w:proofErr w:type="spellStart"/>
      <w:r w:rsidR="004D4310" w:rsidRPr="00A9666D">
        <w:rPr>
          <w:rFonts w:ascii="Times New Roman" w:hAnsi="Times New Roman" w:cs="Times New Roman"/>
          <w:lang w:val="en-US"/>
        </w:rPr>
        <w:t>berpengaruh</w:t>
      </w:r>
      <w:proofErr w:type="spellEnd"/>
      <w:proofErr w:type="gram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terhadap</w:t>
      </w:r>
      <w:proofErr w:type="spellEnd"/>
      <w:r w:rsidR="004D4310" w:rsidRPr="00A9666D">
        <w:rPr>
          <w:rFonts w:ascii="Times New Roman" w:hAnsi="Times New Roman" w:cs="Times New Roman"/>
          <w:lang w:val="en-US"/>
        </w:rPr>
        <w:t xml:space="preserve"> </w:t>
      </w:r>
      <w:proofErr w:type="spellStart"/>
      <w:r w:rsidR="004D4310" w:rsidRPr="00A9666D">
        <w:rPr>
          <w:rFonts w:ascii="Times New Roman" w:hAnsi="Times New Roman" w:cs="Times New Roman"/>
          <w:lang w:val="en-US"/>
        </w:rPr>
        <w:t>konservatisme</w:t>
      </w:r>
      <w:proofErr w:type="spellEnd"/>
      <w:r w:rsidR="004D4310" w:rsidRPr="00A9666D">
        <w:rPr>
          <w:rFonts w:ascii="Times New Roman" w:hAnsi="Times New Roman" w:cs="Times New Roman"/>
          <w:lang w:val="en-US"/>
        </w:rPr>
        <w:t xml:space="preserve">. </w:t>
      </w:r>
      <w:proofErr w:type="gramStart"/>
      <w:r w:rsidRPr="00A9666D">
        <w:rPr>
          <w:rFonts w:ascii="Times New Roman" w:hAnsi="Times New Roman" w:cs="Times New Roman"/>
          <w:bCs/>
          <w:lang w:val="en-US"/>
        </w:rPr>
        <w:t xml:space="preserve">Saran </w:t>
      </w:r>
      <w:proofErr w:type="spellStart"/>
      <w:r w:rsidRPr="00A9666D">
        <w:rPr>
          <w:rFonts w:ascii="Times New Roman" w:hAnsi="Times New Roman" w:cs="Times New Roman"/>
          <w:bCs/>
          <w:lang w:val="en-US"/>
        </w:rPr>
        <w:t>bagi</w:t>
      </w:r>
      <w:proofErr w:type="spellEnd"/>
      <w:r w:rsidRPr="00A9666D">
        <w:rPr>
          <w:rFonts w:ascii="Times New Roman" w:hAnsi="Times New Roman" w:cs="Times New Roman"/>
          <w:bCs/>
          <w:lang w:val="en-US"/>
        </w:rPr>
        <w:t xml:space="preserve"> </w:t>
      </w:r>
      <w:proofErr w:type="spellStart"/>
      <w:r w:rsidRPr="00A9666D">
        <w:rPr>
          <w:rFonts w:ascii="Times New Roman" w:hAnsi="Times New Roman" w:cs="Times New Roman"/>
          <w:bCs/>
          <w:lang w:val="en-US"/>
        </w:rPr>
        <w:t>penelitian</w:t>
      </w:r>
      <w:proofErr w:type="spellEnd"/>
      <w:r w:rsidRPr="00A9666D">
        <w:rPr>
          <w:rFonts w:ascii="Times New Roman" w:hAnsi="Times New Roman" w:cs="Times New Roman"/>
          <w:bCs/>
          <w:lang w:val="en-US"/>
        </w:rPr>
        <w:t xml:space="preserve"> </w:t>
      </w:r>
      <w:proofErr w:type="spellStart"/>
      <w:r w:rsidRPr="00A9666D">
        <w:rPr>
          <w:rFonts w:ascii="Times New Roman" w:hAnsi="Times New Roman" w:cs="Times New Roman"/>
          <w:bCs/>
          <w:lang w:val="en-US"/>
        </w:rPr>
        <w:t>b</w:t>
      </w:r>
      <w:r w:rsidR="004D4310" w:rsidRPr="00A9666D">
        <w:rPr>
          <w:rFonts w:ascii="Times New Roman" w:hAnsi="Times New Roman" w:cs="Times New Roman"/>
          <w:bCs/>
          <w:lang w:val="en-US"/>
        </w:rPr>
        <w:t>erikutnya</w:t>
      </w:r>
      <w:proofErr w:type="spellEnd"/>
      <w:r w:rsidR="004D4310" w:rsidRPr="00A9666D">
        <w:rPr>
          <w:rFonts w:ascii="Times New Roman" w:hAnsi="Times New Roman" w:cs="Times New Roman"/>
          <w:bCs/>
          <w:lang w:val="en-US"/>
        </w:rPr>
        <w:t xml:space="preserve"> </w:t>
      </w:r>
      <w:proofErr w:type="spellStart"/>
      <w:r w:rsidR="004D4310" w:rsidRPr="00A9666D">
        <w:rPr>
          <w:rFonts w:ascii="Times New Roman" w:hAnsi="Times New Roman" w:cs="Times New Roman"/>
          <w:bCs/>
          <w:lang w:val="en-US"/>
        </w:rPr>
        <w:t>sebaiknya</w:t>
      </w:r>
      <w:proofErr w:type="spellEnd"/>
      <w:r w:rsidR="004D4310" w:rsidRPr="00A9666D">
        <w:rPr>
          <w:rFonts w:ascii="Times New Roman" w:hAnsi="Times New Roman" w:cs="Times New Roman"/>
          <w:bCs/>
          <w:lang w:val="en-US"/>
        </w:rPr>
        <w:t xml:space="preserve"> </w:t>
      </w:r>
      <w:proofErr w:type="spellStart"/>
      <w:r w:rsidR="004D4310" w:rsidRPr="00A9666D">
        <w:rPr>
          <w:rFonts w:ascii="Times New Roman" w:hAnsi="Times New Roman" w:cs="Times New Roman"/>
          <w:bCs/>
          <w:lang w:val="en-US"/>
        </w:rPr>
        <w:t>menambahkan</w:t>
      </w:r>
      <w:proofErr w:type="spellEnd"/>
      <w:r w:rsidR="004D4310" w:rsidRPr="00A9666D">
        <w:rPr>
          <w:rFonts w:ascii="Times New Roman" w:hAnsi="Times New Roman" w:cs="Times New Roman"/>
          <w:sz w:val="24"/>
          <w:szCs w:val="24"/>
        </w:rPr>
        <w:t xml:space="preserve"> variabel</w:t>
      </w:r>
      <w:r w:rsidR="004D4310" w:rsidRPr="00A9666D">
        <w:rPr>
          <w:rFonts w:ascii="Times New Roman" w:hAnsi="Times New Roman" w:cs="Times New Roman"/>
          <w:sz w:val="24"/>
          <w:szCs w:val="24"/>
          <w:lang w:val="en-US"/>
        </w:rPr>
        <w:t xml:space="preserve"> </w:t>
      </w:r>
      <w:r w:rsidR="004D4310" w:rsidRPr="00A9666D">
        <w:rPr>
          <w:rFonts w:ascii="Times New Roman" w:hAnsi="Times New Roman" w:cs="Times New Roman"/>
          <w:sz w:val="24"/>
          <w:szCs w:val="24"/>
        </w:rPr>
        <w:t>sebagai langkah untuk menyempurnakan analisis peneliti di masa mendatang dapat mempertimbangkan penambahan variabel-variabel baru yang relevan dan belum dimasukkan dalam penelitian ini.</w:t>
      </w:r>
      <w:proofErr w:type="gramEnd"/>
      <w:r w:rsidR="004D4310" w:rsidRPr="00A9666D">
        <w:rPr>
          <w:rFonts w:ascii="Times New Roman" w:hAnsi="Times New Roman" w:cs="Times New Roman"/>
          <w:sz w:val="24"/>
          <w:szCs w:val="24"/>
        </w:rPr>
        <w:t xml:space="preserve"> Menambahkan variabel baru seperti aspek </w:t>
      </w:r>
      <w:r w:rsidR="004D4310" w:rsidRPr="00A9666D">
        <w:rPr>
          <w:rFonts w:ascii="Times New Roman" w:hAnsi="Times New Roman" w:cs="Times New Roman"/>
          <w:sz w:val="24"/>
          <w:szCs w:val="24"/>
        </w:rPr>
        <w:lastRenderedPageBreak/>
        <w:t>spesifik finansial distress, leverage, dan kepemilikan manajerial dapat memberikan wawasan lebih mendalam dan menyeluruh terhadap faktor-faktor yang mempengaruhi konsep organisme akuntansi di perusahaan yang diteliti.</w:t>
      </w:r>
    </w:p>
    <w:p w14:paraId="14B82C0B" w14:textId="6D6DA17F" w:rsidR="00CE29EE" w:rsidRPr="00A9666D" w:rsidRDefault="00CE29EE" w:rsidP="007B087C">
      <w:pPr>
        <w:spacing w:after="0" w:line="276" w:lineRule="auto"/>
        <w:ind w:firstLine="720"/>
        <w:jc w:val="both"/>
        <w:rPr>
          <w:rFonts w:ascii="Times New Roman" w:hAnsi="Times New Roman" w:cs="Times New Roman"/>
          <w:bCs/>
          <w:lang w:val="en-US"/>
        </w:rPr>
      </w:pPr>
    </w:p>
    <w:p w14:paraId="50A690C1" w14:textId="79DB61A9" w:rsidR="00CE29EE" w:rsidRPr="00A9666D" w:rsidRDefault="00CE29EE" w:rsidP="007B087C">
      <w:pPr>
        <w:spacing w:line="276" w:lineRule="auto"/>
        <w:jc w:val="both"/>
        <w:rPr>
          <w:rFonts w:ascii="Times New Roman" w:hAnsi="Times New Roman" w:cs="Times New Roman"/>
          <w:lang w:val="en-US"/>
        </w:rPr>
      </w:pPr>
    </w:p>
    <w:p w14:paraId="703E8D5F" w14:textId="154226A7" w:rsidR="00CE29EE" w:rsidRPr="00A9666D" w:rsidRDefault="00CE29EE" w:rsidP="007B087C">
      <w:pPr>
        <w:spacing w:line="276" w:lineRule="auto"/>
        <w:jc w:val="both"/>
        <w:rPr>
          <w:rFonts w:ascii="Times New Roman" w:hAnsi="Times New Roman" w:cs="Times New Roman"/>
          <w:b/>
          <w:bCs/>
          <w:lang w:val="en-US"/>
        </w:rPr>
      </w:pPr>
      <w:r w:rsidRPr="00A9666D">
        <w:rPr>
          <w:rFonts w:ascii="Times New Roman" w:hAnsi="Times New Roman" w:cs="Times New Roman"/>
          <w:b/>
          <w:bCs/>
          <w:lang w:val="en-US"/>
        </w:rPr>
        <w:t>DAFTAR PUSTAKA</w:t>
      </w:r>
    </w:p>
    <w:p w14:paraId="58B1E985" w14:textId="08B6DBED" w:rsidR="00C54BBA" w:rsidRPr="00A9666D" w:rsidRDefault="00C54BBA" w:rsidP="004D431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9666D">
        <w:rPr>
          <w:rFonts w:ascii="Times New Roman" w:hAnsi="Times New Roman" w:cs="Times New Roman"/>
          <w:noProof/>
          <w:lang w:val="en-US"/>
        </w:rPr>
        <w:t xml:space="preserve">[1] </w:t>
      </w:r>
      <w:r w:rsidRPr="00A9666D">
        <w:rPr>
          <w:rFonts w:ascii="Times New Roman" w:hAnsi="Times New Roman" w:cs="Times New Roman"/>
          <w:noProof/>
          <w:lang w:val="en-US"/>
        </w:rPr>
        <w:tab/>
      </w:r>
      <w:r w:rsidR="004D4310" w:rsidRPr="00A9666D">
        <w:rPr>
          <w:rFonts w:ascii="Times New Roman" w:hAnsi="Times New Roman" w:cs="Times New Roman"/>
          <w:noProof/>
          <w:sz w:val="24"/>
          <w:szCs w:val="24"/>
        </w:rPr>
        <w:t xml:space="preserve">Angkasawati, Mira dan Zulma, M. 2022. “Pengaruh Financial Distress, Ukuran Perusahaan, dan Leverage pada Konservatisme Akuntansi.” </w:t>
      </w:r>
      <w:r w:rsidR="004D4310" w:rsidRPr="00A9666D">
        <w:rPr>
          <w:rFonts w:ascii="Times New Roman" w:hAnsi="Times New Roman" w:cs="Times New Roman"/>
          <w:i/>
          <w:iCs/>
          <w:noProof/>
          <w:sz w:val="24"/>
          <w:szCs w:val="24"/>
        </w:rPr>
        <w:t>E-Jurnal Akuntansi Universitas Udayana</w:t>
      </w:r>
      <w:r w:rsidR="004D4310" w:rsidRPr="00A9666D">
        <w:rPr>
          <w:rFonts w:ascii="Times New Roman" w:hAnsi="Times New Roman" w:cs="Times New Roman"/>
          <w:noProof/>
          <w:sz w:val="24"/>
          <w:szCs w:val="24"/>
        </w:rPr>
        <w:t xml:space="preserve"> 11(3): 646–60.</w:t>
      </w:r>
      <w:r w:rsidRPr="00A9666D">
        <w:rPr>
          <w:rFonts w:ascii="Times New Roman" w:hAnsi="Times New Roman" w:cs="Times New Roman"/>
          <w:noProof/>
        </w:rPr>
        <w:t>.</w:t>
      </w:r>
    </w:p>
    <w:p w14:paraId="1C789952" w14:textId="21916CB3" w:rsidR="00C54BBA" w:rsidRPr="00A9666D" w:rsidRDefault="00C54BBA" w:rsidP="004D4310">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A9666D">
        <w:rPr>
          <w:rFonts w:ascii="Times New Roman" w:hAnsi="Times New Roman" w:cs="Times New Roman"/>
          <w:noProof/>
          <w:lang w:val="en-US"/>
        </w:rPr>
        <w:t xml:space="preserve">[2] </w:t>
      </w:r>
      <w:r w:rsidR="000E137C" w:rsidRPr="00A9666D">
        <w:rPr>
          <w:rFonts w:ascii="Times New Roman" w:hAnsi="Times New Roman" w:cs="Times New Roman"/>
          <w:noProof/>
          <w:lang w:val="en-US"/>
        </w:rPr>
        <w:t xml:space="preserve">   </w:t>
      </w:r>
      <w:r w:rsidR="004D4310" w:rsidRPr="00A9666D">
        <w:rPr>
          <w:rFonts w:ascii="Times New Roman" w:hAnsi="Times New Roman" w:cs="Times New Roman"/>
          <w:noProof/>
          <w:sz w:val="24"/>
          <w:szCs w:val="24"/>
        </w:rPr>
        <w:t>Megawati, Dermawan, E.S. 2019. “Pengaruh Kepemilikan Manajerial, Intensitas Modal, Leverage, dan Financial Distress Terhadap Konservatisme Akuntansi.” 4(1): 9–15.</w:t>
      </w:r>
    </w:p>
    <w:p w14:paraId="1D496394" w14:textId="07C3642E" w:rsidR="00C54BBA" w:rsidRPr="00A9666D" w:rsidRDefault="00C54BBA" w:rsidP="00A9666D">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A9666D">
        <w:rPr>
          <w:rFonts w:ascii="Times New Roman" w:hAnsi="Times New Roman" w:cs="Times New Roman"/>
          <w:noProof/>
          <w:lang w:val="en-US"/>
        </w:rPr>
        <w:t xml:space="preserve">[3]  </w:t>
      </w:r>
      <w:r w:rsidR="00A9666D" w:rsidRPr="00A9666D">
        <w:rPr>
          <w:rFonts w:ascii="Times New Roman" w:hAnsi="Times New Roman" w:cs="Times New Roman"/>
          <w:noProof/>
          <w:sz w:val="24"/>
          <w:szCs w:val="24"/>
        </w:rPr>
        <w:t>Henryanto Wijaya, J. G. 2020.</w:t>
      </w:r>
      <w:r w:rsidR="00A9666D" w:rsidRPr="00A9666D">
        <w:rPr>
          <w:rFonts w:ascii="Times New Roman" w:hAnsi="Times New Roman" w:cs="Times New Roman"/>
          <w:noProof/>
          <w:sz w:val="24"/>
          <w:szCs w:val="24"/>
          <w:lang w:val="en-US"/>
        </w:rPr>
        <w:t xml:space="preserve"> </w:t>
      </w:r>
      <w:r w:rsidR="004D4310" w:rsidRPr="00A9666D">
        <w:rPr>
          <w:rFonts w:ascii="Times New Roman" w:hAnsi="Times New Roman" w:cs="Times New Roman"/>
          <w:noProof/>
          <w:sz w:val="24"/>
          <w:szCs w:val="24"/>
        </w:rPr>
        <w:t>“Analisis pengaruh leverage, ukuran perusahaan dan kepemilikan institusional terhadap konservatisme akuntansi pada perusahaan sub sektor advertising, printing, dan media di bursa efek indonesia.” 6(11): 1646–54.</w:t>
      </w:r>
    </w:p>
    <w:p w14:paraId="33791D06" w14:textId="77777777" w:rsidR="00A9666D" w:rsidRDefault="00C54BBA" w:rsidP="00A9666D">
      <w:pPr>
        <w:widowControl w:val="0"/>
        <w:autoSpaceDE w:val="0"/>
        <w:autoSpaceDN w:val="0"/>
        <w:adjustRightInd w:val="0"/>
        <w:spacing w:line="240" w:lineRule="auto"/>
        <w:ind w:left="480" w:hanging="480"/>
        <w:rPr>
          <w:rFonts w:ascii="Times New Roman" w:hAnsi="Times New Roman" w:cs="Times New Roman"/>
          <w:noProof/>
          <w:sz w:val="24"/>
          <w:szCs w:val="24"/>
        </w:rPr>
      </w:pPr>
      <w:r w:rsidRPr="00A9666D">
        <w:rPr>
          <w:rFonts w:ascii="Times New Roman" w:hAnsi="Times New Roman" w:cs="Times New Roman"/>
          <w:noProof/>
          <w:lang w:val="en-US"/>
        </w:rPr>
        <w:t xml:space="preserve">[4]  </w:t>
      </w:r>
      <w:r w:rsidR="000E137C" w:rsidRPr="00A9666D">
        <w:rPr>
          <w:rFonts w:ascii="Times New Roman" w:hAnsi="Times New Roman" w:cs="Times New Roman"/>
          <w:noProof/>
          <w:lang w:val="en-US"/>
        </w:rPr>
        <w:t xml:space="preserve"> </w:t>
      </w:r>
      <w:r w:rsidR="00A9666D">
        <w:rPr>
          <w:rFonts w:ascii="Times New Roman" w:hAnsi="Times New Roman" w:cs="Times New Roman"/>
          <w:noProof/>
          <w:sz w:val="24"/>
          <w:szCs w:val="24"/>
        </w:rPr>
        <w:t xml:space="preserve">Hendriksen, M., &amp; Savitry, S. 2020. “Pengaruh Kepemilikan Manajerial, Kepemilikan Institusional, Debt Covenant dan Growth Opportunities terhadap Konservatisme Akuntansi. https://doi.org/10.1017/CBO9781107415 324.004.” </w:t>
      </w:r>
      <w:r w:rsidR="00A9666D">
        <w:rPr>
          <w:rFonts w:ascii="Times New Roman" w:hAnsi="Times New Roman" w:cs="Times New Roman"/>
          <w:i/>
          <w:iCs/>
          <w:noProof/>
          <w:sz w:val="24"/>
          <w:szCs w:val="24"/>
        </w:rPr>
        <w:t>Jurnal ASET (Akuntansi Riset)</w:t>
      </w:r>
      <w:r w:rsidR="00A9666D">
        <w:rPr>
          <w:rFonts w:ascii="Times New Roman" w:hAnsi="Times New Roman" w:cs="Times New Roman"/>
          <w:noProof/>
          <w:sz w:val="24"/>
          <w:szCs w:val="24"/>
        </w:rPr>
        <w:t xml:space="preserve"> 11(2): 315–28.</w:t>
      </w:r>
    </w:p>
    <w:p w14:paraId="373FA7B9" w14:textId="2C87D4F1" w:rsidR="00C54BBA" w:rsidRPr="00A9666D" w:rsidRDefault="00C54BBA" w:rsidP="00C54BBA">
      <w:pPr>
        <w:widowControl w:val="0"/>
        <w:autoSpaceDE w:val="0"/>
        <w:autoSpaceDN w:val="0"/>
        <w:adjustRightInd w:val="0"/>
        <w:spacing w:before="240" w:after="0" w:line="240" w:lineRule="auto"/>
        <w:ind w:left="480" w:hanging="480"/>
        <w:jc w:val="both"/>
        <w:rPr>
          <w:rFonts w:ascii="Times New Roman" w:hAnsi="Times New Roman" w:cs="Times New Roman"/>
          <w:noProof/>
        </w:rPr>
      </w:pPr>
    </w:p>
    <w:p w14:paraId="62A7C871" w14:textId="20122BEA" w:rsidR="00C54BBA" w:rsidRPr="00A9666D" w:rsidRDefault="00C54BBA" w:rsidP="00C54BBA">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lang w:val="en-US"/>
        </w:rPr>
      </w:pPr>
    </w:p>
    <w:p w14:paraId="25D18E71" w14:textId="77777777" w:rsidR="00CE29EE" w:rsidRPr="00A9666D" w:rsidRDefault="00CE29EE" w:rsidP="007B087C">
      <w:pPr>
        <w:spacing w:line="240" w:lineRule="auto"/>
        <w:jc w:val="both"/>
        <w:rPr>
          <w:rFonts w:ascii="Times New Roman" w:hAnsi="Times New Roman" w:cs="Times New Roman"/>
          <w:lang w:val="en-US"/>
        </w:rPr>
      </w:pPr>
    </w:p>
    <w:p w14:paraId="5C2406BB" w14:textId="0679B8BD" w:rsidR="00CE29EE" w:rsidRPr="00A9666D" w:rsidRDefault="00CE29EE" w:rsidP="007B087C">
      <w:pPr>
        <w:spacing w:line="240" w:lineRule="auto"/>
        <w:jc w:val="both"/>
        <w:rPr>
          <w:rFonts w:ascii="Times New Roman" w:hAnsi="Times New Roman" w:cs="Times New Roman"/>
          <w:lang w:val="en-US"/>
        </w:rPr>
      </w:pPr>
    </w:p>
    <w:p w14:paraId="6494EE8C" w14:textId="1DE3755D" w:rsidR="00800B93" w:rsidRPr="00A9666D" w:rsidRDefault="00800B93" w:rsidP="007B087C">
      <w:pPr>
        <w:spacing w:line="240" w:lineRule="auto"/>
        <w:rPr>
          <w:rFonts w:ascii="Times New Roman" w:hAnsi="Times New Roman" w:cs="Times New Roman"/>
          <w:lang w:val="en-US"/>
        </w:rPr>
      </w:pPr>
    </w:p>
    <w:sectPr w:rsidR="00800B93" w:rsidRPr="00A9666D" w:rsidSect="007B087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508D"/>
    <w:multiLevelType w:val="hybridMultilevel"/>
    <w:tmpl w:val="4DFAC9CC"/>
    <w:lvl w:ilvl="0" w:tplc="34D678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DA37BA"/>
    <w:multiLevelType w:val="multilevel"/>
    <w:tmpl w:val="4DFAC9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B93"/>
    <w:rsid w:val="00050EC0"/>
    <w:rsid w:val="000562EC"/>
    <w:rsid w:val="00056812"/>
    <w:rsid w:val="000E137C"/>
    <w:rsid w:val="001104A3"/>
    <w:rsid w:val="00132098"/>
    <w:rsid w:val="00170744"/>
    <w:rsid w:val="00173793"/>
    <w:rsid w:val="00191186"/>
    <w:rsid w:val="002D2AB7"/>
    <w:rsid w:val="004574B2"/>
    <w:rsid w:val="00457833"/>
    <w:rsid w:val="004A3112"/>
    <w:rsid w:val="004D4310"/>
    <w:rsid w:val="00534E4E"/>
    <w:rsid w:val="00705094"/>
    <w:rsid w:val="007B087C"/>
    <w:rsid w:val="00800B93"/>
    <w:rsid w:val="009634EC"/>
    <w:rsid w:val="009804F3"/>
    <w:rsid w:val="00A02830"/>
    <w:rsid w:val="00A57023"/>
    <w:rsid w:val="00A81419"/>
    <w:rsid w:val="00A9666D"/>
    <w:rsid w:val="00A97017"/>
    <w:rsid w:val="00B85614"/>
    <w:rsid w:val="00C26F21"/>
    <w:rsid w:val="00C36DAD"/>
    <w:rsid w:val="00C54BBA"/>
    <w:rsid w:val="00CE29EE"/>
    <w:rsid w:val="00D853B9"/>
    <w:rsid w:val="00D86D2A"/>
    <w:rsid w:val="00E21B18"/>
    <w:rsid w:val="00E45940"/>
    <w:rsid w:val="00EB3191"/>
    <w:rsid w:val="00F25F5F"/>
    <w:rsid w:val="00FD24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B93"/>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B93"/>
    <w:rPr>
      <w:color w:val="0000FF"/>
      <w:u w:val="single"/>
    </w:rPr>
  </w:style>
  <w:style w:type="character" w:styleId="Strong">
    <w:name w:val="Strong"/>
    <w:basedOn w:val="DefaultParagraphFont"/>
    <w:uiPriority w:val="22"/>
    <w:qFormat/>
    <w:rsid w:val="00E45940"/>
    <w:rPr>
      <w:b/>
      <w:bCs/>
    </w:rPr>
  </w:style>
  <w:style w:type="paragraph" w:styleId="ListParagraph">
    <w:name w:val="List Paragraph"/>
    <w:basedOn w:val="Normal"/>
    <w:uiPriority w:val="34"/>
    <w:qFormat/>
    <w:rsid w:val="004D4310"/>
    <w:pPr>
      <w:spacing w:after="200" w:line="276" w:lineRule="auto"/>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B93"/>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B93"/>
    <w:rPr>
      <w:color w:val="0000FF"/>
      <w:u w:val="single"/>
    </w:rPr>
  </w:style>
  <w:style w:type="character" w:styleId="Strong">
    <w:name w:val="Strong"/>
    <w:basedOn w:val="DefaultParagraphFont"/>
    <w:uiPriority w:val="22"/>
    <w:qFormat/>
    <w:rsid w:val="00E45940"/>
    <w:rPr>
      <w:b/>
      <w:bCs/>
    </w:rPr>
  </w:style>
  <w:style w:type="paragraph" w:styleId="ListParagraph">
    <w:name w:val="List Paragraph"/>
    <w:basedOn w:val="Normal"/>
    <w:uiPriority w:val="34"/>
    <w:qFormat/>
    <w:rsid w:val="004D4310"/>
    <w:pPr>
      <w:spacing w:after="200" w:line="276" w:lineRule="auto"/>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440">
      <w:bodyDiv w:val="1"/>
      <w:marLeft w:val="0"/>
      <w:marRight w:val="0"/>
      <w:marTop w:val="0"/>
      <w:marBottom w:val="0"/>
      <w:divBdr>
        <w:top w:val="none" w:sz="0" w:space="0" w:color="auto"/>
        <w:left w:val="none" w:sz="0" w:space="0" w:color="auto"/>
        <w:bottom w:val="none" w:sz="0" w:space="0" w:color="auto"/>
        <w:right w:val="none" w:sz="0" w:space="0" w:color="auto"/>
      </w:divBdr>
    </w:div>
    <w:div w:id="353501692">
      <w:bodyDiv w:val="1"/>
      <w:marLeft w:val="0"/>
      <w:marRight w:val="0"/>
      <w:marTop w:val="0"/>
      <w:marBottom w:val="0"/>
      <w:divBdr>
        <w:top w:val="none" w:sz="0" w:space="0" w:color="auto"/>
        <w:left w:val="none" w:sz="0" w:space="0" w:color="auto"/>
        <w:bottom w:val="none" w:sz="0" w:space="0" w:color="auto"/>
        <w:right w:val="none" w:sz="0" w:space="0" w:color="auto"/>
      </w:divBdr>
    </w:div>
    <w:div w:id="391315924">
      <w:bodyDiv w:val="1"/>
      <w:marLeft w:val="0"/>
      <w:marRight w:val="0"/>
      <w:marTop w:val="0"/>
      <w:marBottom w:val="0"/>
      <w:divBdr>
        <w:top w:val="none" w:sz="0" w:space="0" w:color="auto"/>
        <w:left w:val="none" w:sz="0" w:space="0" w:color="auto"/>
        <w:bottom w:val="none" w:sz="0" w:space="0" w:color="auto"/>
        <w:right w:val="none" w:sz="0" w:space="0" w:color="auto"/>
      </w:divBdr>
    </w:div>
    <w:div w:id="580795955">
      <w:bodyDiv w:val="1"/>
      <w:marLeft w:val="0"/>
      <w:marRight w:val="0"/>
      <w:marTop w:val="0"/>
      <w:marBottom w:val="0"/>
      <w:divBdr>
        <w:top w:val="none" w:sz="0" w:space="0" w:color="auto"/>
        <w:left w:val="none" w:sz="0" w:space="0" w:color="auto"/>
        <w:bottom w:val="none" w:sz="0" w:space="0" w:color="auto"/>
        <w:right w:val="none" w:sz="0" w:space="0" w:color="auto"/>
      </w:divBdr>
    </w:div>
    <w:div w:id="1111054397">
      <w:bodyDiv w:val="1"/>
      <w:marLeft w:val="0"/>
      <w:marRight w:val="0"/>
      <w:marTop w:val="0"/>
      <w:marBottom w:val="0"/>
      <w:divBdr>
        <w:top w:val="none" w:sz="0" w:space="0" w:color="auto"/>
        <w:left w:val="none" w:sz="0" w:space="0" w:color="auto"/>
        <w:bottom w:val="none" w:sz="0" w:space="0" w:color="auto"/>
        <w:right w:val="none" w:sz="0" w:space="0" w:color="auto"/>
      </w:divBdr>
    </w:div>
    <w:div w:id="1274173648">
      <w:bodyDiv w:val="1"/>
      <w:marLeft w:val="0"/>
      <w:marRight w:val="0"/>
      <w:marTop w:val="0"/>
      <w:marBottom w:val="0"/>
      <w:divBdr>
        <w:top w:val="none" w:sz="0" w:space="0" w:color="auto"/>
        <w:left w:val="none" w:sz="0" w:space="0" w:color="auto"/>
        <w:bottom w:val="none" w:sz="0" w:space="0" w:color="auto"/>
        <w:right w:val="none" w:sz="0" w:space="0" w:color="auto"/>
      </w:divBdr>
    </w:div>
    <w:div w:id="1298025308">
      <w:bodyDiv w:val="1"/>
      <w:marLeft w:val="0"/>
      <w:marRight w:val="0"/>
      <w:marTop w:val="0"/>
      <w:marBottom w:val="0"/>
      <w:divBdr>
        <w:top w:val="none" w:sz="0" w:space="0" w:color="auto"/>
        <w:left w:val="none" w:sz="0" w:space="0" w:color="auto"/>
        <w:bottom w:val="none" w:sz="0" w:space="0" w:color="auto"/>
        <w:right w:val="none" w:sz="0" w:space="0" w:color="auto"/>
      </w:divBdr>
    </w:div>
    <w:div w:id="17105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hendri@bunghatta.ac.id" TargetMode="External"/><Relationship Id="rId3" Type="http://schemas.openxmlformats.org/officeDocument/2006/relationships/styles" Target="styles.xml"/><Relationship Id="rId7" Type="http://schemas.openxmlformats.org/officeDocument/2006/relationships/hyperlink" Target="mailto:mariasusanti38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1496-C67B-41E2-A87E-06A9D04A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4</cp:revision>
  <cp:lastPrinted>2024-08-27T01:13:00Z</cp:lastPrinted>
  <dcterms:created xsi:type="dcterms:W3CDTF">2024-09-03T06:40:00Z</dcterms:created>
  <dcterms:modified xsi:type="dcterms:W3CDTF">2024-09-03T06:47:00Z</dcterms:modified>
</cp:coreProperties>
</file>