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29C" w:rsidRDefault="00875E9F">
      <w:pPr>
        <w:spacing w:before="240"/>
        <w:ind w:left="14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KONSISTENSI PENGAWASAN DINAS PERDAGANGAN KOTA PADANG TERHADAP PENJUALAN MINUMAN BERALKOHOL</w:t>
      </w:r>
    </w:p>
    <w:p w:rsidR="0084229C" w:rsidRDefault="00875E9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4229C" w:rsidRDefault="00875E9F">
      <w:pPr>
        <w:jc w:val="center"/>
        <w:rPr>
          <w:rFonts w:ascii="Times New Roman" w:eastAsia="Times New Roman" w:hAnsi="Times New Roman" w:cs="Times New Roman"/>
          <w:b/>
        </w:rPr>
      </w:pPr>
      <w:r>
        <w:rPr>
          <w:rFonts w:ascii="Times New Roman" w:eastAsia="Times New Roman" w:hAnsi="Times New Roman" w:cs="Times New Roman"/>
          <w:b/>
          <w:lang w:val="en-US"/>
        </w:rPr>
        <w:t>Rara Putri Suci Jelina</w:t>
      </w:r>
      <w:r>
        <w:rPr>
          <w:rFonts w:ascii="Times New Roman" w:eastAsia="Times New Roman" w:hAnsi="Times New Roman" w:cs="Times New Roman"/>
          <w:b/>
          <w:vertAlign w:val="superscript"/>
        </w:rPr>
        <w:t>1)</w:t>
      </w:r>
      <w:r>
        <w:rPr>
          <w:rFonts w:ascii="Times New Roman" w:eastAsia="Times New Roman" w:hAnsi="Times New Roman" w:cs="Times New Roman"/>
          <w:b/>
        </w:rPr>
        <w:t xml:space="preserve">, </w:t>
      </w:r>
      <w:r>
        <w:rPr>
          <w:rFonts w:ascii="Times New Roman" w:eastAsia="Times New Roman" w:hAnsi="Times New Roman" w:cs="Times New Roman"/>
          <w:b/>
          <w:lang w:val="en-US"/>
        </w:rPr>
        <w:t>Fitriati</w:t>
      </w:r>
      <w:r>
        <w:rPr>
          <w:rFonts w:ascii="Times New Roman" w:eastAsia="Times New Roman" w:hAnsi="Times New Roman" w:cs="Times New Roman"/>
          <w:b/>
          <w:vertAlign w:val="superscript"/>
        </w:rPr>
        <w:t>2</w:t>
      </w:r>
      <w:proofErr w:type="gramStart"/>
      <w:r>
        <w:rPr>
          <w:rFonts w:ascii="Times New Roman" w:eastAsia="Times New Roman" w:hAnsi="Times New Roman" w:cs="Times New Roman"/>
          <w:b/>
          <w:vertAlign w:val="superscript"/>
        </w:rPr>
        <w:t>)</w:t>
      </w:r>
      <w:r>
        <w:rPr>
          <w:rFonts w:ascii="Times New Roman" w:eastAsia="Times New Roman" w:hAnsi="Times New Roman" w:cs="Times New Roman"/>
          <w:b/>
        </w:rPr>
        <w:t xml:space="preserve"> </w:t>
      </w:r>
      <w:r>
        <w:rPr>
          <w:rFonts w:ascii="Times New Roman" w:eastAsia="Times New Roman" w:hAnsi="Times New Roman" w:cs="Times New Roman"/>
          <w:b/>
          <w:lang w:val="en-US"/>
        </w:rPr>
        <w:t>,</w:t>
      </w:r>
      <w:proofErr w:type="gramEnd"/>
      <w:r>
        <w:rPr>
          <w:rFonts w:ascii="Times New Roman" w:eastAsia="Times New Roman" w:hAnsi="Times New Roman" w:cs="Times New Roman"/>
          <w:b/>
          <w:lang w:val="en-US"/>
        </w:rPr>
        <w:t xml:space="preserve"> Deaf Wahyuni Ramadhani</w:t>
      </w:r>
      <w:r>
        <w:rPr>
          <w:rFonts w:ascii="Times New Roman" w:eastAsia="Times New Roman" w:hAnsi="Times New Roman" w:cs="Times New Roman"/>
          <w:b/>
          <w:vertAlign w:val="superscript"/>
          <w:lang w:val="en-US"/>
        </w:rPr>
        <w:t>1)</w:t>
      </w:r>
    </w:p>
    <w:p w:rsidR="0084229C" w:rsidRDefault="00875E9F">
      <w:pPr>
        <w:spacing w:line="240" w:lineRule="auto"/>
        <w:jc w:val="center"/>
        <w:rPr>
          <w:rFonts w:ascii="Times New Roman" w:eastAsiaTheme="minorHAnsi" w:hAnsi="Times New Roman" w:cs="Times New Roman"/>
          <w:b/>
          <w:color w:val="000000" w:themeColor="text1"/>
        </w:rPr>
      </w:pPr>
      <w:r>
        <w:rPr>
          <w:rFonts w:ascii="Times New Roman" w:hAnsi="Times New Roman" w:cs="Times New Roman"/>
          <w:b/>
          <w:color w:val="000000" w:themeColor="text1"/>
          <w:vertAlign w:val="superscript"/>
          <w:lang w:val="en-US"/>
        </w:rPr>
        <w:t>1</w:t>
      </w:r>
      <w:r>
        <w:rPr>
          <w:rFonts w:ascii="Times New Roman" w:eastAsiaTheme="minorHAnsi" w:hAnsi="Times New Roman" w:cs="Times New Roman"/>
          <w:b/>
          <w:color w:val="000000" w:themeColor="text1"/>
        </w:rPr>
        <w:t xml:space="preserve">Program Studi </w:t>
      </w:r>
      <w:r>
        <w:rPr>
          <w:rFonts w:ascii="Times New Roman" w:hAnsi="Times New Roman" w:cs="Times New Roman"/>
          <w:b/>
          <w:color w:val="000000" w:themeColor="text1"/>
          <w:lang w:val="en-US"/>
        </w:rPr>
        <w:t xml:space="preserve">Magister </w:t>
      </w:r>
      <w:r>
        <w:rPr>
          <w:rFonts w:ascii="Times New Roman" w:eastAsiaTheme="minorHAnsi" w:hAnsi="Times New Roman" w:cs="Times New Roman"/>
          <w:b/>
          <w:color w:val="000000" w:themeColor="text1"/>
        </w:rPr>
        <w:t>Ilmu Hukum</w:t>
      </w:r>
      <w:r>
        <w:rPr>
          <w:rFonts w:ascii="Times New Roman" w:eastAsiaTheme="minorHAnsi" w:hAnsi="Times New Roman" w:cs="Times New Roman"/>
          <w:b/>
          <w:color w:val="000000" w:themeColor="text1"/>
          <w:lang w:val="en-US"/>
        </w:rPr>
        <w:t>, Fakultas Hukum,</w:t>
      </w:r>
      <w:r>
        <w:rPr>
          <w:rFonts w:ascii="Times New Roman" w:hAnsi="Times New Roman" w:cs="Times New Roman"/>
          <w:b/>
          <w:color w:val="000000" w:themeColor="text1"/>
          <w:lang w:val="en-US"/>
        </w:rPr>
        <w:t xml:space="preserve"> </w:t>
      </w:r>
      <w:r>
        <w:rPr>
          <w:rFonts w:ascii="Times New Roman" w:eastAsiaTheme="minorHAnsi" w:hAnsi="Times New Roman" w:cs="Times New Roman"/>
          <w:b/>
          <w:color w:val="000000" w:themeColor="text1"/>
        </w:rPr>
        <w:t>Universitas Bung Hatta</w:t>
      </w:r>
    </w:p>
    <w:p w:rsidR="0084229C" w:rsidRDefault="00875E9F">
      <w:pPr>
        <w:spacing w:line="24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vertAlign w:val="superscript"/>
          <w:lang w:val="en-US"/>
        </w:rPr>
        <w:t>2</w:t>
      </w:r>
      <w:r>
        <w:rPr>
          <w:rFonts w:ascii="Times New Roman" w:eastAsiaTheme="minorHAnsi" w:hAnsi="Times New Roman" w:cs="Times New Roman"/>
          <w:b/>
          <w:color w:val="000000" w:themeColor="text1"/>
        </w:rPr>
        <w:t xml:space="preserve">Program Studi </w:t>
      </w:r>
      <w:r>
        <w:rPr>
          <w:rFonts w:ascii="Times New Roman" w:hAnsi="Times New Roman" w:cs="Times New Roman"/>
          <w:b/>
          <w:color w:val="000000" w:themeColor="text1"/>
          <w:lang w:val="en-US"/>
        </w:rPr>
        <w:t>Magister I</w:t>
      </w:r>
      <w:r>
        <w:rPr>
          <w:rFonts w:ascii="Times New Roman" w:eastAsiaTheme="minorHAnsi" w:hAnsi="Times New Roman" w:cs="Times New Roman"/>
          <w:b/>
          <w:color w:val="000000" w:themeColor="text1"/>
        </w:rPr>
        <w:t>lmu Hukum</w:t>
      </w:r>
      <w:r>
        <w:rPr>
          <w:rFonts w:ascii="Times New Roman" w:eastAsiaTheme="minorHAnsi" w:hAnsi="Times New Roman" w:cs="Times New Roman"/>
          <w:b/>
          <w:color w:val="000000" w:themeColor="text1"/>
          <w:lang w:val="en-US"/>
        </w:rPr>
        <w:t>, Fakultas Hukum,</w:t>
      </w:r>
      <w:r>
        <w:rPr>
          <w:rFonts w:ascii="Times New Roman" w:hAnsi="Times New Roman" w:cs="Times New Roman"/>
          <w:b/>
          <w:color w:val="000000" w:themeColor="text1"/>
          <w:lang w:val="en-US"/>
        </w:rPr>
        <w:t xml:space="preserve"> </w:t>
      </w:r>
      <w:r>
        <w:rPr>
          <w:rFonts w:ascii="Times New Roman" w:eastAsiaTheme="minorHAnsi" w:hAnsi="Times New Roman" w:cs="Times New Roman"/>
          <w:b/>
          <w:color w:val="000000" w:themeColor="text1"/>
        </w:rPr>
        <w:t>Universita</w:t>
      </w:r>
      <w:r>
        <w:rPr>
          <w:rFonts w:ascii="Times New Roman" w:hAnsi="Times New Roman" w:cs="Times New Roman"/>
          <w:b/>
          <w:color w:val="000000" w:themeColor="text1"/>
          <w:lang w:val="en-US"/>
        </w:rPr>
        <w:t>s Ekasakti</w:t>
      </w:r>
    </w:p>
    <w:p w:rsidR="0084229C" w:rsidRDefault="00875E9F">
      <w:pPr>
        <w:spacing w:after="120" w:line="240" w:lineRule="auto"/>
        <w:jc w:val="center"/>
        <w:rPr>
          <w:rFonts w:ascii="Times New Roman" w:hAnsi="Times New Roman" w:cs="Times New Roman"/>
          <w:bCs/>
          <w:color w:val="000000" w:themeColor="text1"/>
          <w:sz w:val="20"/>
          <w:szCs w:val="20"/>
          <w:lang w:val="en-US"/>
        </w:rPr>
      </w:pPr>
      <w:r>
        <w:rPr>
          <w:rFonts w:ascii="Times New Roman" w:hAnsi="Times New Roman" w:cs="Times New Roman"/>
          <w:bCs/>
          <w:color w:val="000000" w:themeColor="text1"/>
          <w:sz w:val="20"/>
          <w:szCs w:val="20"/>
          <w:lang w:val="en-US"/>
        </w:rPr>
        <w:t xml:space="preserve">Email: </w:t>
      </w:r>
      <w:hyperlink r:id="rId8" w:history="1">
        <w:r>
          <w:rPr>
            <w:rStyle w:val="Hyperlink"/>
            <w:rFonts w:ascii="Times New Roman" w:hAnsi="Times New Roman" w:cs="Times New Roman"/>
            <w:bCs/>
            <w:color w:val="000000" w:themeColor="text1"/>
            <w:sz w:val="20"/>
            <w:szCs w:val="20"/>
            <w:u w:val="none"/>
            <w:lang w:val="en-US"/>
          </w:rPr>
          <w:t>raraputrisucijelina@gmail.com</w:t>
        </w:r>
      </w:hyperlink>
      <w:r>
        <w:rPr>
          <w:rFonts w:ascii="Times New Roman" w:hAnsi="Times New Roman" w:cs="Times New Roman"/>
          <w:bCs/>
          <w:color w:val="000000" w:themeColor="text1"/>
          <w:sz w:val="20"/>
          <w:szCs w:val="20"/>
          <w:lang w:val="en-US"/>
        </w:rPr>
        <w:t xml:space="preserve"> </w:t>
      </w:r>
    </w:p>
    <w:p w:rsidR="0084229C" w:rsidRDefault="0084229C">
      <w:pPr>
        <w:jc w:val="both"/>
        <w:rPr>
          <w:rFonts w:ascii="Times New Roman" w:eastAsia="Times New Roman" w:hAnsi="Times New Roman" w:cs="Times New Roman"/>
          <w:b/>
          <w:sz w:val="24"/>
          <w:szCs w:val="24"/>
          <w:lang w:val="en-US"/>
        </w:rPr>
      </w:pPr>
    </w:p>
    <w:p w:rsidR="0084229C" w:rsidRDefault="00875E9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ABSTRAK</w:t>
      </w:r>
    </w:p>
    <w:p w:rsidR="0084229C" w:rsidRDefault="0084229C">
      <w:pPr>
        <w:jc w:val="center"/>
        <w:rPr>
          <w:rFonts w:ascii="Times New Roman" w:eastAsia="Times New Roman" w:hAnsi="Times New Roman" w:cs="Times New Roman"/>
          <w:b/>
          <w:sz w:val="24"/>
          <w:szCs w:val="24"/>
          <w:lang w:val="en-US"/>
        </w:rPr>
      </w:pPr>
    </w:p>
    <w:p w:rsidR="0084229C" w:rsidRDefault="00875E9F">
      <w:pPr>
        <w:tabs>
          <w:tab w:val="left" w:pos="-284"/>
        </w:tabs>
        <w:ind w:left="-284"/>
        <w:jc w:val="both"/>
        <w:rPr>
          <w:rFonts w:ascii="Times New Roman" w:hAnsi="Times New Roman" w:cs="Times New Roman"/>
          <w:lang w:val="en-US"/>
        </w:rPr>
      </w:pPr>
      <w:r>
        <w:rPr>
          <w:rFonts w:ascii="Times New Roman" w:hAnsi="Times New Roman" w:cs="Times New Roman"/>
          <w:bCs/>
          <w:color w:val="000000" w:themeColor="text1"/>
          <w:lang w:val="en-US"/>
        </w:rPr>
        <w:t xml:space="preserve">Peraturan Wali Kota Padang Nomor 57 Tahun 2021 tentang Tata Cara Pengawasan dan Pengendalian </w:t>
      </w:r>
      <w:r>
        <w:rPr>
          <w:rFonts w:ascii="Times New Roman" w:hAnsi="Times New Roman" w:cs="Times New Roman"/>
          <w:bCs/>
          <w:color w:val="000000" w:themeColor="text1"/>
          <w:lang w:val="en-US"/>
        </w:rPr>
        <w:t xml:space="preserve">Minuman Beralkohol merupakan pedoman dalam penegakkan Peraturan Daerah Kota Padang Nomor 8 Tahun 2012 tentang Pengawasan, Pengendalian, dan Pelarangan Minuman Beralkohol. </w:t>
      </w:r>
      <w:proofErr w:type="gramStart"/>
      <w:r>
        <w:rPr>
          <w:rFonts w:ascii="Times New Roman" w:hAnsi="Times New Roman" w:cs="Times New Roman"/>
          <w:bCs/>
          <w:color w:val="000000" w:themeColor="text1"/>
          <w:lang w:val="en-US"/>
        </w:rPr>
        <w:t>Pengawasan penjualan minuman beralkohol ditugaskan kepada Dinas Perdagangan.</w:t>
      </w:r>
      <w:proofErr w:type="gramEnd"/>
      <w:r>
        <w:rPr>
          <w:rFonts w:ascii="Times New Roman" w:hAnsi="Times New Roman" w:cs="Times New Roman"/>
          <w:bCs/>
          <w:color w:val="000000" w:themeColor="text1"/>
          <w:lang w:val="en-US"/>
        </w:rPr>
        <w:t xml:space="preserve"> </w:t>
      </w:r>
      <w:proofErr w:type="gramStart"/>
      <w:r>
        <w:rPr>
          <w:rFonts w:ascii="Times New Roman" w:hAnsi="Times New Roman" w:cs="Times New Roman"/>
          <w:bCs/>
          <w:color w:val="000000" w:themeColor="text1"/>
          <w:lang w:val="en-US"/>
        </w:rPr>
        <w:t>Peneliti</w:t>
      </w:r>
      <w:r>
        <w:rPr>
          <w:rFonts w:ascii="Times New Roman" w:hAnsi="Times New Roman" w:cs="Times New Roman"/>
          <w:bCs/>
          <w:color w:val="000000" w:themeColor="text1"/>
          <w:lang w:val="en-US"/>
        </w:rPr>
        <w:t>an ini bertujuan untuk menganalisis konsistensi pengawasan, kendala, dan upaya Dinas Perdagangan terhadap penjualan minuman beralkohol.</w:t>
      </w:r>
      <w:proofErr w:type="gramEnd"/>
      <w:r>
        <w:rPr>
          <w:rFonts w:ascii="Times New Roman" w:hAnsi="Times New Roman" w:cs="Times New Roman"/>
          <w:color w:val="000000" w:themeColor="text1"/>
          <w:lang w:val="en-US"/>
        </w:rPr>
        <w:t xml:space="preserve"> </w:t>
      </w:r>
      <w:proofErr w:type="gramStart"/>
      <w:r>
        <w:rPr>
          <w:rFonts w:ascii="Times New Roman" w:hAnsi="Times New Roman" w:cs="Times New Roman"/>
          <w:color w:val="000000" w:themeColor="text1"/>
          <w:lang w:val="en-US"/>
        </w:rPr>
        <w:t>Jenis penelitian yuridis sosiologis, data dianalisis secara kualitatif.</w:t>
      </w:r>
      <w:proofErr w:type="gramEnd"/>
      <w:r>
        <w:rPr>
          <w:rFonts w:ascii="Times New Roman" w:hAnsi="Times New Roman" w:cs="Times New Roman"/>
          <w:color w:val="000000" w:themeColor="text1"/>
          <w:lang w:val="en-US"/>
        </w:rPr>
        <w:t xml:space="preserve"> </w:t>
      </w:r>
      <w:proofErr w:type="gramStart"/>
      <w:r>
        <w:rPr>
          <w:rFonts w:ascii="Times New Roman" w:hAnsi="Times New Roman" w:cs="Times New Roman"/>
          <w:color w:val="000000" w:themeColor="text1"/>
          <w:lang w:val="en-US"/>
        </w:rPr>
        <w:t>Hasilnya adalah pengawasan Dinas Perdagangan ter</w:t>
      </w:r>
      <w:r>
        <w:rPr>
          <w:rFonts w:ascii="Times New Roman" w:hAnsi="Times New Roman" w:cs="Times New Roman"/>
          <w:color w:val="000000" w:themeColor="text1"/>
          <w:lang w:val="en-US"/>
        </w:rPr>
        <w:t>hadap penjualan minuman beralkohol tidak rutin.</w:t>
      </w:r>
      <w:proofErr w:type="gramEnd"/>
      <w:r>
        <w:rPr>
          <w:rFonts w:ascii="Times New Roman" w:hAnsi="Times New Roman" w:cs="Times New Roman"/>
          <w:color w:val="000000" w:themeColor="text1"/>
          <w:lang w:val="en-US"/>
        </w:rPr>
        <w:t xml:space="preserve"> Kendala pengawasan adalah perbedaan jam operasional bar/kafe dengan jam kerja </w:t>
      </w:r>
      <w:proofErr w:type="gramStart"/>
      <w:r>
        <w:rPr>
          <w:rFonts w:ascii="Times New Roman" w:hAnsi="Times New Roman" w:cs="Times New Roman"/>
          <w:color w:val="000000" w:themeColor="text1"/>
          <w:lang w:val="en-US"/>
        </w:rPr>
        <w:t>dinas</w:t>
      </w:r>
      <w:proofErr w:type="gramEnd"/>
      <w:r>
        <w:rPr>
          <w:rFonts w:ascii="Times New Roman" w:hAnsi="Times New Roman" w:cs="Times New Roman"/>
          <w:color w:val="000000" w:themeColor="text1"/>
          <w:lang w:val="en-US"/>
        </w:rPr>
        <w:t xml:space="preserve">. </w:t>
      </w:r>
      <w:proofErr w:type="gramStart"/>
      <w:r>
        <w:rPr>
          <w:rFonts w:ascii="Times New Roman" w:hAnsi="Times New Roman" w:cs="Times New Roman"/>
          <w:color w:val="000000" w:themeColor="text1"/>
          <w:lang w:val="en-US"/>
        </w:rPr>
        <w:t>Upaya Dinas Perdagangan yaitu berkoordinasi dengan Pelaku Usaha dan Satpol PP.</w:t>
      </w:r>
      <w:proofErr w:type="gramEnd"/>
      <w:r>
        <w:rPr>
          <w:rFonts w:ascii="Times New Roman" w:hAnsi="Times New Roman" w:cs="Times New Roman"/>
          <w:szCs w:val="24"/>
          <w:lang w:val="en-US"/>
        </w:rPr>
        <w:t xml:space="preserve"> </w:t>
      </w:r>
    </w:p>
    <w:p w:rsidR="0084229C" w:rsidRDefault="00875E9F">
      <w:pPr>
        <w:ind w:left="-142" w:right="-282" w:hanging="142"/>
        <w:rPr>
          <w:rFonts w:ascii="Times New Roman" w:eastAsia="Times New Roman" w:hAnsi="Times New Roman" w:cs="Times New Roman"/>
          <w:b/>
          <w:lang w:val="en-US"/>
        </w:rPr>
      </w:pPr>
      <w:r>
        <w:rPr>
          <w:rFonts w:ascii="Times New Roman" w:eastAsia="Times New Roman" w:hAnsi="Times New Roman" w:cs="Times New Roman"/>
          <w:b/>
          <w:lang w:val="en-US"/>
        </w:rPr>
        <w:t xml:space="preserve">Kata </w:t>
      </w:r>
      <w:proofErr w:type="gramStart"/>
      <w:r>
        <w:rPr>
          <w:rFonts w:ascii="Times New Roman" w:eastAsia="Times New Roman" w:hAnsi="Times New Roman" w:cs="Times New Roman"/>
          <w:b/>
          <w:lang w:val="en-US"/>
        </w:rPr>
        <w:t>kunci :</w:t>
      </w:r>
      <w:proofErr w:type="gramEnd"/>
      <w:r>
        <w:rPr>
          <w:rFonts w:ascii="Times New Roman" w:eastAsia="Times New Roman" w:hAnsi="Times New Roman" w:cs="Times New Roman"/>
          <w:b/>
          <w:lang w:val="en-US"/>
        </w:rPr>
        <w:t xml:space="preserve"> </w:t>
      </w:r>
      <w:r w:rsidR="00775288">
        <w:rPr>
          <w:rFonts w:ascii="Times New Roman" w:eastAsia="Times New Roman" w:hAnsi="Times New Roman" w:cs="Times New Roman"/>
          <w:b/>
          <w:lang w:val="en-US"/>
        </w:rPr>
        <w:t>p</w:t>
      </w:r>
      <w:r>
        <w:rPr>
          <w:rFonts w:ascii="Times New Roman" w:hAnsi="Times New Roman" w:cs="Times New Roman"/>
          <w:b/>
          <w:color w:val="000000" w:themeColor="text1"/>
          <w:lang w:val="en-US"/>
        </w:rPr>
        <w:t xml:space="preserve">engawasan, </w:t>
      </w:r>
      <w:r w:rsidR="00775288">
        <w:rPr>
          <w:rFonts w:ascii="Times New Roman" w:hAnsi="Times New Roman" w:cs="Times New Roman"/>
          <w:b/>
          <w:color w:val="000000" w:themeColor="text1"/>
          <w:lang w:val="en-US"/>
        </w:rPr>
        <w:t>p</w:t>
      </w:r>
      <w:r>
        <w:rPr>
          <w:rFonts w:ascii="Times New Roman" w:hAnsi="Times New Roman" w:cs="Times New Roman"/>
          <w:b/>
          <w:color w:val="000000" w:themeColor="text1"/>
          <w:lang w:val="en-US"/>
        </w:rPr>
        <w:t xml:space="preserve">enjualan, </w:t>
      </w:r>
      <w:r w:rsidR="00775288">
        <w:rPr>
          <w:rFonts w:ascii="Times New Roman" w:hAnsi="Times New Roman" w:cs="Times New Roman"/>
          <w:b/>
          <w:color w:val="000000" w:themeColor="text1"/>
          <w:lang w:val="en-US"/>
        </w:rPr>
        <w:t>m</w:t>
      </w:r>
      <w:r>
        <w:rPr>
          <w:rFonts w:ascii="Times New Roman" w:hAnsi="Times New Roman" w:cs="Times New Roman"/>
          <w:b/>
          <w:color w:val="000000" w:themeColor="text1"/>
          <w:lang w:val="en-US"/>
        </w:rPr>
        <w:t>inuman</w:t>
      </w:r>
      <w:r>
        <w:rPr>
          <w:rFonts w:ascii="Times New Roman" w:hAnsi="Times New Roman" w:cs="Times New Roman"/>
          <w:b/>
          <w:color w:val="000000" w:themeColor="text1"/>
          <w:lang w:val="en-US"/>
        </w:rPr>
        <w:t xml:space="preserve">, </w:t>
      </w:r>
      <w:r w:rsidR="00775288">
        <w:rPr>
          <w:rFonts w:ascii="Times New Roman" w:hAnsi="Times New Roman" w:cs="Times New Roman"/>
          <w:b/>
          <w:color w:val="000000" w:themeColor="text1"/>
          <w:lang w:val="en-US"/>
        </w:rPr>
        <w:t>b</w:t>
      </w:r>
      <w:r>
        <w:rPr>
          <w:rFonts w:ascii="Times New Roman" w:hAnsi="Times New Roman" w:cs="Times New Roman"/>
          <w:b/>
          <w:color w:val="000000" w:themeColor="text1"/>
          <w:lang w:val="en-US"/>
        </w:rPr>
        <w:t>eralkohol.</w:t>
      </w:r>
    </w:p>
    <w:p w:rsidR="0084229C" w:rsidRDefault="0084229C">
      <w:pPr>
        <w:jc w:val="center"/>
        <w:rPr>
          <w:rFonts w:ascii="Times New Roman" w:eastAsia="Times New Roman" w:hAnsi="Times New Roman" w:cs="Times New Roman"/>
          <w:b/>
          <w:sz w:val="24"/>
          <w:szCs w:val="24"/>
          <w:lang w:val="en-US"/>
        </w:rPr>
      </w:pPr>
    </w:p>
    <w:p w:rsidR="0084229C" w:rsidRDefault="0084229C">
      <w:pPr>
        <w:jc w:val="center"/>
        <w:rPr>
          <w:rFonts w:ascii="Times New Roman" w:eastAsia="Times New Roman" w:hAnsi="Times New Roman" w:cs="Times New Roman"/>
          <w:b/>
          <w:sz w:val="24"/>
          <w:szCs w:val="24"/>
          <w:lang w:val="en-US"/>
        </w:rPr>
        <w:sectPr w:rsidR="0084229C">
          <w:pgSz w:w="11909" w:h="16834"/>
          <w:pgMar w:top="1134" w:right="1134" w:bottom="1134" w:left="1134" w:header="720" w:footer="720" w:gutter="0"/>
          <w:pgNumType w:start="1"/>
          <w:cols w:space="720"/>
        </w:sectPr>
      </w:pPr>
    </w:p>
    <w:p w:rsidR="0084229C" w:rsidRDefault="00875E9F">
      <w:pPr>
        <w:numPr>
          <w:ilvl w:val="0"/>
          <w:numId w:val="1"/>
        </w:numPr>
        <w:ind w:left="284" w:hanging="284"/>
        <w:rPr>
          <w:rFonts w:ascii="Times New Roman" w:hAnsi="Times New Roman" w:cs="Times New Roman"/>
          <w:b/>
          <w:lang w:val="en-US"/>
        </w:rPr>
      </w:pPr>
      <w:bookmarkStart w:id="0" w:name="_4c65bwis0rn4" w:colFirst="0" w:colLast="0"/>
      <w:bookmarkEnd w:id="0"/>
      <w:r>
        <w:rPr>
          <w:rFonts w:ascii="Times New Roman" w:hAnsi="Times New Roman" w:cs="Times New Roman"/>
          <w:b/>
        </w:rPr>
        <w:lastRenderedPageBreak/>
        <w:t>PENDAHULUAN</w:t>
      </w:r>
      <w:r>
        <w:rPr>
          <w:rFonts w:ascii="Times New Roman" w:hAnsi="Times New Roman" w:cs="Times New Roman"/>
          <w:b/>
          <w:lang w:val="en-US"/>
        </w:rPr>
        <w:t xml:space="preserve"> </w:t>
      </w:r>
    </w:p>
    <w:p w:rsidR="0084229C" w:rsidRDefault="00875E9F">
      <w:pPr>
        <w:numPr>
          <w:ilvl w:val="0"/>
          <w:numId w:val="2"/>
        </w:numPr>
        <w:ind w:left="567" w:hanging="283"/>
        <w:rPr>
          <w:rFonts w:ascii="Times New Roman" w:hAnsi="Times New Roman" w:cs="Times New Roman"/>
          <w:b/>
          <w:lang w:val="en-US"/>
        </w:rPr>
      </w:pPr>
      <w:r>
        <w:rPr>
          <w:rFonts w:ascii="Times New Roman" w:hAnsi="Times New Roman" w:cs="Times New Roman"/>
          <w:b/>
          <w:lang w:val="en-US"/>
        </w:rPr>
        <w:t>LATAR BELAKANG MASALAH</w:t>
      </w:r>
    </w:p>
    <w:p w:rsidR="0084229C" w:rsidRDefault="00875E9F">
      <w:pPr>
        <w:ind w:leftChars="200" w:left="440" w:firstLine="720"/>
        <w:jc w:val="both"/>
        <w:rPr>
          <w:lang w:val="en-US"/>
        </w:rPr>
      </w:pPr>
      <w:r>
        <w:rPr>
          <w:rFonts w:ascii="Times New Roman" w:eastAsia="sans-serif" w:hAnsi="Times New Roman" w:cs="Times New Roman"/>
          <w:color w:val="000000" w:themeColor="text1"/>
          <w:lang w:val="en-US"/>
        </w:rPr>
        <w:t>Berdasarkan Undang-undang Republik Indonesia Nomor 7 Tahun 2014 tentang Perdagangan pada Pasal 1 Butir 1 dijelaskan bahwa “Perdagangan adalah tatanan kegiatan yang terkait dengan transaksi Barang dan/atau Jasa di dalam negeri dan melampaui batas wilayah ne</w:t>
      </w:r>
      <w:r>
        <w:rPr>
          <w:rFonts w:ascii="Times New Roman" w:eastAsia="sans-serif" w:hAnsi="Times New Roman" w:cs="Times New Roman"/>
          <w:color w:val="000000" w:themeColor="text1"/>
          <w:lang w:val="en-US"/>
        </w:rPr>
        <w:t xml:space="preserve">gara dengan tujuan pengalihan hak atas Barang dan/atau Jasa untuk memperoleh imbalan atau kompensasi.” </w:t>
      </w:r>
      <w:proofErr w:type="gramStart"/>
      <w:r>
        <w:rPr>
          <w:rFonts w:ascii="Times New Roman" w:eastAsia="sans-serif" w:hAnsi="Times New Roman" w:cs="Times New Roman"/>
          <w:color w:val="000000" w:themeColor="text1"/>
          <w:lang w:val="en-US"/>
        </w:rPr>
        <w:t>Setiap produk yang diperdagangkan di Indonesia berada di bawah pengawasan pemerintah.</w:t>
      </w:r>
      <w:proofErr w:type="gramEnd"/>
      <w:r>
        <w:rPr>
          <w:rFonts w:ascii="Times New Roman" w:eastAsia="sans-serif" w:hAnsi="Times New Roman" w:cs="Times New Roman"/>
          <w:color w:val="000000" w:themeColor="text1"/>
          <w:lang w:val="en-US"/>
        </w:rPr>
        <w:t xml:space="preserve"> </w:t>
      </w:r>
      <w:proofErr w:type="gramStart"/>
      <w:r>
        <w:rPr>
          <w:rFonts w:ascii="Times New Roman" w:eastAsia="sans-serif" w:hAnsi="Times New Roman" w:cs="Times New Roman"/>
          <w:color w:val="000000" w:themeColor="text1"/>
          <w:lang w:val="en-US"/>
        </w:rPr>
        <w:t>Hal ini bertujuan untuk memberikan perlindungan kepada setiap lapis</w:t>
      </w:r>
      <w:r>
        <w:rPr>
          <w:rFonts w:ascii="Times New Roman" w:eastAsia="sans-serif" w:hAnsi="Times New Roman" w:cs="Times New Roman"/>
          <w:color w:val="000000" w:themeColor="text1"/>
          <w:lang w:val="en-US"/>
        </w:rPr>
        <w:t>an masyarakat.</w:t>
      </w:r>
      <w:proofErr w:type="gramEnd"/>
      <w:r>
        <w:rPr>
          <w:rFonts w:ascii="Times New Roman" w:eastAsia="sans-serif" w:hAnsi="Times New Roman" w:cs="Times New Roman"/>
          <w:color w:val="000000" w:themeColor="text1"/>
          <w:lang w:val="en-US"/>
        </w:rPr>
        <w:t xml:space="preserve"> </w:t>
      </w:r>
      <w:proofErr w:type="gramStart"/>
      <w:r>
        <w:rPr>
          <w:rFonts w:ascii="Times New Roman" w:eastAsia="sans-serif" w:hAnsi="Times New Roman" w:cs="Times New Roman"/>
          <w:color w:val="000000" w:themeColor="text1"/>
          <w:lang w:val="en-US"/>
        </w:rPr>
        <w:t>Terfokus pada pengawasan, salah satu produk yang dalam peredarannya di bawah pengawasan pemerintah ialah minuman beralkohol.</w:t>
      </w:r>
      <w:proofErr w:type="gramEnd"/>
      <w:r>
        <w:rPr>
          <w:rFonts w:ascii="Times New Roman" w:eastAsia="sans-serif" w:hAnsi="Times New Roman" w:cs="Times New Roman"/>
          <w:color w:val="000000" w:themeColor="text1"/>
          <w:lang w:val="en-US"/>
        </w:rPr>
        <w:t xml:space="preserve"> </w:t>
      </w:r>
      <w:proofErr w:type="gramStart"/>
      <w:r>
        <w:rPr>
          <w:rFonts w:ascii="Times New Roman" w:eastAsia="sans-serif" w:hAnsi="Times New Roman" w:cs="Times New Roman"/>
          <w:color w:val="000000" w:themeColor="text1"/>
          <w:lang w:val="en-US"/>
        </w:rPr>
        <w:t>Minuman beralkohol adalah semua jenis minuman yang mengandung zat ethanol.</w:t>
      </w:r>
      <w:proofErr w:type="gramEnd"/>
      <w:r>
        <w:rPr>
          <w:rFonts w:ascii="Times New Roman" w:eastAsia="sans-serif" w:hAnsi="Times New Roman" w:cs="Times New Roman"/>
          <w:color w:val="000000" w:themeColor="text1"/>
          <w:lang w:val="en-US"/>
        </w:rPr>
        <w:t xml:space="preserve"> Ethanol merupakan singkatan dari </w:t>
      </w:r>
      <w:r>
        <w:rPr>
          <w:rFonts w:ascii="Times New Roman" w:eastAsia="sans-serif" w:hAnsi="Times New Roman" w:cs="Times New Roman"/>
          <w:i/>
          <w:iCs/>
          <w:color w:val="000000" w:themeColor="text1"/>
          <w:lang w:val="en-US"/>
        </w:rPr>
        <w:t>ethyl al</w:t>
      </w:r>
      <w:r>
        <w:rPr>
          <w:rFonts w:ascii="Times New Roman" w:eastAsia="sans-serif" w:hAnsi="Times New Roman" w:cs="Times New Roman"/>
          <w:i/>
          <w:iCs/>
          <w:color w:val="000000" w:themeColor="text1"/>
          <w:lang w:val="en-US"/>
        </w:rPr>
        <w:t xml:space="preserve">cohol, </w:t>
      </w:r>
      <w:r>
        <w:rPr>
          <w:rFonts w:ascii="Times New Roman" w:eastAsia="sans-serif" w:hAnsi="Times New Roman" w:cs="Times New Roman"/>
          <w:color w:val="000000" w:themeColor="text1"/>
          <w:lang w:val="en-US"/>
        </w:rPr>
        <w:t xml:space="preserve">zat </w:t>
      </w:r>
      <w:r>
        <w:rPr>
          <w:rFonts w:ascii="Times New Roman" w:eastAsia="sans-serif" w:hAnsi="Times New Roman" w:cs="Times New Roman"/>
          <w:color w:val="000000" w:themeColor="text1"/>
          <w:lang w:val="en-US"/>
        </w:rPr>
        <w:t>ini bersifat memabukkan</w:t>
      </w:r>
      <w:proofErr w:type="gramStart"/>
      <w:r>
        <w:rPr>
          <w:rFonts w:ascii="Times New Roman" w:eastAsia="sans-serif" w:hAnsi="Times New Roman" w:cs="Times New Roman"/>
          <w:color w:val="000000" w:themeColor="text1"/>
          <w:lang w:val="en-US"/>
        </w:rPr>
        <w:t>.[</w:t>
      </w:r>
      <w:proofErr w:type="gramEnd"/>
      <w:r>
        <w:rPr>
          <w:rStyle w:val="EndnoteTextChar"/>
          <w:rFonts w:ascii="Times New Roman" w:hAnsi="Times New Roman" w:cs="Times New Roman"/>
          <w:lang w:val="en-US"/>
        </w:rPr>
        <w:endnoteReference w:id="1"/>
      </w:r>
      <w:r>
        <w:rPr>
          <w:rFonts w:ascii="Times New Roman" w:eastAsia="sans-serif" w:hAnsi="Times New Roman" w:cs="Times New Roman"/>
          <w:color w:val="000000" w:themeColor="text1"/>
          <w:lang w:val="en-US"/>
        </w:rPr>
        <w:t xml:space="preserve">] Sifat memabukkan inilah yang menjadikan minuman beralkohol termasuk ke dalam produk yang perlu diawasi karena peredarannya memberikan dampak ke berbagai aspek kehidupan masyarakat. </w:t>
      </w:r>
      <w:proofErr w:type="gramStart"/>
      <w:r>
        <w:rPr>
          <w:rFonts w:ascii="Times New Roman" w:eastAsia="sans-serif" w:hAnsi="Times New Roman" w:cs="Times New Roman"/>
          <w:color w:val="000000" w:themeColor="text1"/>
          <w:lang w:val="en-US"/>
        </w:rPr>
        <w:t>Aspek-aspek kehidupan seperti keseha</w:t>
      </w:r>
      <w:r>
        <w:rPr>
          <w:rFonts w:ascii="Times New Roman" w:eastAsia="sans-serif" w:hAnsi="Times New Roman" w:cs="Times New Roman"/>
          <w:color w:val="000000" w:themeColor="text1"/>
          <w:lang w:val="en-US"/>
        </w:rPr>
        <w:t>tan, ekonomi, dan sosial.</w:t>
      </w:r>
      <w:proofErr w:type="gramEnd"/>
      <w:r>
        <w:rPr>
          <w:rFonts w:ascii="Times New Roman" w:eastAsia="sans-serif" w:hAnsi="Times New Roman" w:cs="Times New Roman"/>
          <w:color w:val="000000" w:themeColor="text1"/>
          <w:lang w:val="en-US"/>
        </w:rPr>
        <w:t xml:space="preserve"> </w:t>
      </w:r>
      <w:proofErr w:type="gramStart"/>
      <w:r>
        <w:rPr>
          <w:rFonts w:ascii="Times New Roman" w:eastAsia="sans-serif" w:hAnsi="Times New Roman" w:cs="Times New Roman"/>
          <w:color w:val="000000" w:themeColor="text1"/>
          <w:lang w:val="en-US"/>
        </w:rPr>
        <w:t xml:space="preserve">Pemerintah Kota Padang membuat regulasi mengenai pengawasan </w:t>
      </w:r>
      <w:r>
        <w:rPr>
          <w:rFonts w:ascii="Times New Roman" w:eastAsia="sans-serif" w:hAnsi="Times New Roman" w:cs="Times New Roman"/>
          <w:color w:val="000000" w:themeColor="text1"/>
          <w:lang w:val="en-US"/>
        </w:rPr>
        <w:lastRenderedPageBreak/>
        <w:t>terhadap penjualan minuman beralkohol yakni Peraturan Daerah Kota Padang Nomor 8 Tahun 2012 tentang Pengawasan, Pengendalian, dan Pelarangan Minuman Beralkohol.</w:t>
      </w:r>
      <w:proofErr w:type="gramEnd"/>
      <w:r>
        <w:rPr>
          <w:rFonts w:ascii="Times New Roman" w:eastAsia="sans-serif" w:hAnsi="Times New Roman" w:cs="Times New Roman"/>
          <w:color w:val="000000" w:themeColor="text1"/>
          <w:lang w:val="en-US"/>
        </w:rPr>
        <w:t xml:space="preserve"> Selanjutn</w:t>
      </w:r>
      <w:r>
        <w:rPr>
          <w:rFonts w:ascii="Times New Roman" w:eastAsia="sans-serif" w:hAnsi="Times New Roman" w:cs="Times New Roman"/>
          <w:color w:val="000000" w:themeColor="text1"/>
          <w:lang w:val="en-US"/>
        </w:rPr>
        <w:t xml:space="preserve">ya mengenai tata </w:t>
      </w:r>
      <w:proofErr w:type="gramStart"/>
      <w:r>
        <w:rPr>
          <w:rFonts w:ascii="Times New Roman" w:eastAsia="sans-serif" w:hAnsi="Times New Roman" w:cs="Times New Roman"/>
          <w:color w:val="000000" w:themeColor="text1"/>
          <w:lang w:val="en-US"/>
        </w:rPr>
        <w:t>cara</w:t>
      </w:r>
      <w:proofErr w:type="gramEnd"/>
      <w:r>
        <w:rPr>
          <w:rFonts w:ascii="Times New Roman" w:eastAsia="sans-serif" w:hAnsi="Times New Roman" w:cs="Times New Roman"/>
          <w:color w:val="000000" w:themeColor="text1"/>
          <w:lang w:val="en-US"/>
        </w:rPr>
        <w:t xml:space="preserve"> pengawasan minuman beralkohol diatur khusus dalam Peraturan Walikota Padang Nomor 57 Tahun 2021 tentang Tata Cara Pengawasan dan Pengendalian Minuman Beralkohol. </w:t>
      </w:r>
      <w:proofErr w:type="gramStart"/>
      <w:r>
        <w:rPr>
          <w:rFonts w:ascii="Times New Roman" w:eastAsia="sans-serif" w:hAnsi="Times New Roman" w:cs="Times New Roman"/>
          <w:color w:val="000000" w:themeColor="text1"/>
          <w:lang w:val="en-US"/>
        </w:rPr>
        <w:t>Pengawasan minuman beralkohol ditugaskan kepada Dinas Perdagangan Kota P</w:t>
      </w:r>
      <w:r>
        <w:rPr>
          <w:rFonts w:ascii="Times New Roman" w:eastAsia="sans-serif" w:hAnsi="Times New Roman" w:cs="Times New Roman"/>
          <w:color w:val="000000" w:themeColor="text1"/>
          <w:lang w:val="en-US"/>
        </w:rPr>
        <w:t>adang.</w:t>
      </w:r>
      <w:proofErr w:type="gramEnd"/>
      <w:r>
        <w:rPr>
          <w:rFonts w:ascii="Times New Roman" w:eastAsia="sans-serif" w:hAnsi="Times New Roman" w:cs="Times New Roman"/>
          <w:color w:val="000000" w:themeColor="text1"/>
          <w:lang w:val="en-US"/>
        </w:rPr>
        <w:t xml:space="preserve">   </w:t>
      </w:r>
      <w:proofErr w:type="gramStart"/>
      <w:r>
        <w:rPr>
          <w:rFonts w:ascii="Times New Roman" w:hAnsi="Times New Roman" w:cs="Times New Roman"/>
          <w:color w:val="000000" w:themeColor="text1"/>
          <w:lang w:val="en-US"/>
        </w:rPr>
        <w:t>Minuman beralkohol yang penjualannya ditetapkan sebagai barang dalam pengawasan yaitu minuman beralkohol golongan B dan golongan C. Secara umum diketahui bahwa minuman beralkohol hanya diperbolehkan dijual di lokasi bar tempat pelaku usaha yang te</w:t>
      </w:r>
      <w:r>
        <w:rPr>
          <w:rFonts w:ascii="Times New Roman" w:hAnsi="Times New Roman" w:cs="Times New Roman"/>
          <w:color w:val="000000" w:themeColor="text1"/>
          <w:lang w:val="en-US"/>
        </w:rPr>
        <w:t>lah memiliki izin menjual minuman beralkohol.</w:t>
      </w:r>
      <w:proofErr w:type="gramEnd"/>
      <w:r>
        <w:rPr>
          <w:rFonts w:ascii="Times New Roman" w:hAnsi="Times New Roman" w:cs="Times New Roman"/>
          <w:color w:val="000000" w:themeColor="text1"/>
          <w:lang w:val="en-US"/>
        </w:rPr>
        <w:t xml:space="preserve"> Namun, pada kenyataannya masih ditemukan pelaku usaha yang menjual minuman beralkohol di ruang karaoke, bahkan a</w:t>
      </w:r>
      <w:r>
        <w:rPr>
          <w:rFonts w:ascii="Times New Roman" w:hAnsi="Times New Roman" w:cs="Times New Roman"/>
          <w:color w:val="000000" w:themeColor="text1"/>
        </w:rPr>
        <w:t>da yang menjual</w:t>
      </w:r>
      <w:r>
        <w:rPr>
          <w:rFonts w:ascii="Times New Roman" w:hAnsi="Times New Roman" w:cs="Times New Roman"/>
          <w:color w:val="000000" w:themeColor="text1"/>
          <w:lang w:val="en-US"/>
        </w:rPr>
        <w:t xml:space="preserve"> minuman beralkohol</w:t>
      </w:r>
      <w:r>
        <w:rPr>
          <w:rFonts w:ascii="Times New Roman" w:hAnsi="Times New Roman" w:cs="Times New Roman"/>
          <w:color w:val="000000" w:themeColor="text1"/>
        </w:rPr>
        <w:t xml:space="preserve"> golongan B </w:t>
      </w:r>
      <w:r>
        <w:rPr>
          <w:rFonts w:ascii="Times New Roman" w:hAnsi="Times New Roman" w:cs="Times New Roman"/>
          <w:color w:val="000000" w:themeColor="text1"/>
          <w:lang w:val="en-US"/>
        </w:rPr>
        <w:t>te</w:t>
      </w:r>
      <w:r>
        <w:rPr>
          <w:rFonts w:ascii="Times New Roman" w:hAnsi="Times New Roman" w:cs="Times New Roman"/>
          <w:color w:val="000000" w:themeColor="text1"/>
        </w:rPr>
        <w:t>tapi tidak ada izinnya</w:t>
      </w:r>
      <w:r>
        <w:rPr>
          <w:rFonts w:ascii="Times New Roman" w:hAnsi="Times New Roman" w:cs="Times New Roman"/>
          <w:color w:val="000000" w:themeColor="text1"/>
          <w:lang w:val="en-US"/>
        </w:rPr>
        <w:t xml:space="preserve"> seperti hasil inspeksi dadakan yang ditemukan oleh Tim Terpadu pada 22 Oktober 2020 di beberapa kafe di Kota Padang. </w:t>
      </w:r>
      <w:r>
        <w:rPr>
          <w:rFonts w:ascii="Times New Roman" w:hAnsi="Times New Roman" w:cs="Times New Roman"/>
          <w:color w:val="000000" w:themeColor="text1"/>
        </w:rPr>
        <w:t xml:space="preserve">Penemuan tersebut merupakan hasil </w:t>
      </w:r>
      <w:r>
        <w:rPr>
          <w:rFonts w:ascii="Times New Roman" w:hAnsi="Times New Roman" w:cs="Times New Roman"/>
          <w:color w:val="000000" w:themeColor="text1"/>
          <w:lang w:val="en-US"/>
        </w:rPr>
        <w:t>inspeksi dadakan</w:t>
      </w:r>
      <w:r>
        <w:rPr>
          <w:rFonts w:ascii="Times New Roman" w:hAnsi="Times New Roman" w:cs="Times New Roman"/>
          <w:color w:val="000000" w:themeColor="text1"/>
        </w:rPr>
        <w:t xml:space="preserve"> </w:t>
      </w:r>
      <w:r>
        <w:rPr>
          <w:rFonts w:ascii="Times New Roman" w:hAnsi="Times New Roman" w:cs="Times New Roman"/>
          <w:color w:val="000000" w:themeColor="text1"/>
          <w:lang w:val="en-US"/>
        </w:rPr>
        <w:t>T</w:t>
      </w:r>
      <w:r>
        <w:rPr>
          <w:rFonts w:ascii="Times New Roman" w:hAnsi="Times New Roman" w:cs="Times New Roman"/>
          <w:color w:val="000000" w:themeColor="text1"/>
        </w:rPr>
        <w:t xml:space="preserve">im </w:t>
      </w:r>
      <w:r>
        <w:rPr>
          <w:rFonts w:ascii="Times New Roman" w:hAnsi="Times New Roman" w:cs="Times New Roman"/>
          <w:color w:val="000000" w:themeColor="text1"/>
          <w:lang w:val="en-US"/>
        </w:rPr>
        <w:t>T</w:t>
      </w:r>
      <w:r>
        <w:rPr>
          <w:rFonts w:ascii="Times New Roman" w:hAnsi="Times New Roman" w:cs="Times New Roman"/>
          <w:color w:val="000000" w:themeColor="text1"/>
        </w:rPr>
        <w:t xml:space="preserve">erpadu yang beranggotakan Dinas Perdagangan, Dinas Kesehatan, </w:t>
      </w:r>
      <w:r>
        <w:rPr>
          <w:rFonts w:ascii="Times New Roman" w:hAnsi="Times New Roman" w:cs="Times New Roman"/>
          <w:color w:val="000000" w:themeColor="text1"/>
          <w:lang w:val="en-US"/>
        </w:rPr>
        <w:t xml:space="preserve">Balai Besar </w:t>
      </w:r>
      <w:r>
        <w:rPr>
          <w:rFonts w:ascii="Times New Roman" w:hAnsi="Times New Roman" w:cs="Times New Roman"/>
          <w:color w:val="000000" w:themeColor="text1"/>
          <w:lang w:val="en-US"/>
        </w:rPr>
        <w:lastRenderedPageBreak/>
        <w:t>Pengawas</w:t>
      </w:r>
      <w:r>
        <w:rPr>
          <w:rFonts w:ascii="Times New Roman" w:hAnsi="Times New Roman" w:cs="Times New Roman"/>
          <w:color w:val="000000" w:themeColor="text1"/>
          <w:lang w:val="en-US"/>
        </w:rPr>
        <w:t>an Obat dan Makanan</w:t>
      </w:r>
      <w:r>
        <w:rPr>
          <w:rFonts w:ascii="Times New Roman" w:hAnsi="Times New Roman" w:cs="Times New Roman"/>
          <w:color w:val="000000" w:themeColor="text1"/>
        </w:rPr>
        <w:t xml:space="preserve">, </w:t>
      </w:r>
      <w:r>
        <w:rPr>
          <w:rFonts w:ascii="Times New Roman" w:hAnsi="Times New Roman" w:cs="Times New Roman"/>
          <w:color w:val="000000" w:themeColor="text1"/>
          <w:lang w:val="en-US"/>
        </w:rPr>
        <w:t>Satuan Polisi Pamong Praja</w:t>
      </w:r>
      <w:r>
        <w:rPr>
          <w:rFonts w:ascii="Times New Roman" w:hAnsi="Times New Roman" w:cs="Times New Roman"/>
          <w:color w:val="000000" w:themeColor="text1"/>
        </w:rPr>
        <w:t>, Dinas Pangan</w:t>
      </w:r>
      <w:r>
        <w:rPr>
          <w:rFonts w:ascii="Times New Roman" w:hAnsi="Times New Roman" w:cs="Times New Roman"/>
          <w:color w:val="000000" w:themeColor="text1"/>
          <w:lang w:val="en-US"/>
        </w:rPr>
        <w:t>,</w:t>
      </w:r>
      <w:r>
        <w:rPr>
          <w:rFonts w:ascii="Times New Roman" w:hAnsi="Times New Roman" w:cs="Times New Roman"/>
          <w:color w:val="000000" w:themeColor="text1"/>
        </w:rPr>
        <w:t xml:space="preserve"> dan </w:t>
      </w:r>
      <w:r>
        <w:rPr>
          <w:rFonts w:ascii="Times New Roman" w:hAnsi="Times New Roman" w:cs="Times New Roman"/>
          <w:color w:val="000000" w:themeColor="text1"/>
          <w:lang w:val="en-US"/>
        </w:rPr>
        <w:t>Dinas Penanaman Modal dan Pelayanan Terpadu Satu Pintu Pemerintah Kota Padang.[</w:t>
      </w:r>
      <w:r>
        <w:rPr>
          <w:rStyle w:val="EndnoteReference"/>
          <w:rFonts w:ascii="Times New Roman" w:hAnsi="Times New Roman" w:cs="Times New Roman"/>
          <w:color w:val="000000" w:themeColor="text1"/>
          <w:vertAlign w:val="subscript"/>
          <w:lang w:val="en-US"/>
        </w:rPr>
        <w:endnoteReference w:id="2"/>
      </w:r>
      <w:r>
        <w:rPr>
          <w:rFonts w:ascii="Times New Roman" w:hAnsi="Times New Roman" w:cs="Times New Roman"/>
          <w:color w:val="000000" w:themeColor="text1"/>
          <w:lang w:val="en-US"/>
        </w:rPr>
        <w:t>]</w:t>
      </w:r>
    </w:p>
    <w:p w:rsidR="0084229C" w:rsidRDefault="0084229C">
      <w:pPr>
        <w:ind w:left="283" w:firstLine="714"/>
        <w:jc w:val="both"/>
        <w:rPr>
          <w:rFonts w:ascii="Times New Roman" w:hAnsi="Times New Roman" w:cs="Times New Roman"/>
          <w:b/>
          <w:lang w:val="en-US"/>
        </w:rPr>
      </w:pPr>
    </w:p>
    <w:p w:rsidR="0084229C" w:rsidRDefault="00875E9F">
      <w:pPr>
        <w:numPr>
          <w:ilvl w:val="0"/>
          <w:numId w:val="2"/>
        </w:numPr>
        <w:ind w:left="567" w:hanging="283"/>
        <w:rPr>
          <w:rFonts w:ascii="Times New Roman" w:hAnsi="Times New Roman" w:cs="Times New Roman"/>
          <w:b/>
          <w:lang w:val="en-US"/>
        </w:rPr>
      </w:pPr>
      <w:r>
        <w:rPr>
          <w:rFonts w:ascii="Times New Roman" w:hAnsi="Times New Roman" w:cs="Times New Roman"/>
          <w:b/>
          <w:lang w:val="en-US"/>
        </w:rPr>
        <w:t>RUMUSAN MASALAH</w:t>
      </w:r>
    </w:p>
    <w:p w:rsidR="0084229C" w:rsidRDefault="00875E9F">
      <w:pPr>
        <w:ind w:leftChars="200" w:left="440" w:firstLine="716"/>
        <w:jc w:val="both"/>
        <w:rPr>
          <w:rFonts w:ascii="Times New Roman" w:hAnsi="Times New Roman" w:cs="Times New Roman"/>
          <w:bCs/>
          <w:lang w:val="en-US"/>
        </w:rPr>
      </w:pPr>
      <w:proofErr w:type="gramStart"/>
      <w:r>
        <w:rPr>
          <w:rFonts w:ascii="Times New Roman" w:hAnsi="Times New Roman" w:cs="Times New Roman"/>
          <w:bCs/>
          <w:lang w:val="en-US"/>
        </w:rPr>
        <w:t xml:space="preserve">Bagaimana konsistensi pengawasan, kendala, dan upaya Dinas Perdagangan Kota Padang </w:t>
      </w:r>
      <w:r>
        <w:rPr>
          <w:rFonts w:ascii="Times New Roman" w:hAnsi="Times New Roman" w:cs="Times New Roman"/>
          <w:bCs/>
          <w:lang w:val="en-US"/>
        </w:rPr>
        <w:t>terhadap penjualan minuman beralkohol.</w:t>
      </w:r>
      <w:proofErr w:type="gramEnd"/>
    </w:p>
    <w:p w:rsidR="0084229C" w:rsidRDefault="0084229C">
      <w:pPr>
        <w:ind w:leftChars="200" w:left="440" w:firstLine="716"/>
        <w:jc w:val="both"/>
        <w:rPr>
          <w:rFonts w:ascii="Times New Roman" w:hAnsi="Times New Roman" w:cs="Times New Roman"/>
          <w:bCs/>
          <w:lang w:val="en-US"/>
        </w:rPr>
      </w:pPr>
    </w:p>
    <w:p w:rsidR="0084229C" w:rsidRDefault="00875E9F">
      <w:pPr>
        <w:numPr>
          <w:ilvl w:val="0"/>
          <w:numId w:val="2"/>
        </w:numPr>
        <w:ind w:left="567" w:hanging="283"/>
        <w:rPr>
          <w:rFonts w:ascii="Times New Roman" w:hAnsi="Times New Roman" w:cs="Times New Roman"/>
          <w:b/>
          <w:lang w:val="en-US"/>
        </w:rPr>
      </w:pPr>
      <w:r>
        <w:rPr>
          <w:rFonts w:ascii="Times New Roman" w:hAnsi="Times New Roman" w:cs="Times New Roman"/>
          <w:b/>
          <w:lang w:val="en-US"/>
        </w:rPr>
        <w:t>TUJUAN PENELITIAN</w:t>
      </w:r>
    </w:p>
    <w:p w:rsidR="0084229C" w:rsidRDefault="00875E9F">
      <w:pPr>
        <w:pStyle w:val="Heading2"/>
        <w:keepNext w:val="0"/>
        <w:keepLines w:val="0"/>
        <w:spacing w:before="0" w:after="0"/>
        <w:ind w:leftChars="200" w:left="440" w:firstLine="716"/>
        <w:jc w:val="both"/>
        <w:rPr>
          <w:rFonts w:ascii="Times New Roman" w:eastAsia="Times New Roman" w:hAnsi="Times New Roman" w:cs="Times New Roman"/>
          <w:sz w:val="22"/>
          <w:szCs w:val="22"/>
          <w:lang w:val="en-US"/>
        </w:rPr>
      </w:pPr>
      <w:bookmarkStart w:id="2" w:name="_rjtkpzynqrmd" w:colFirst="0" w:colLast="0"/>
      <w:bookmarkEnd w:id="2"/>
      <w:proofErr w:type="gramStart"/>
      <w:r>
        <w:rPr>
          <w:rFonts w:ascii="Times New Roman" w:hAnsi="Times New Roman" w:cs="Times New Roman"/>
          <w:bCs/>
          <w:color w:val="000000" w:themeColor="text1"/>
          <w:sz w:val="22"/>
          <w:szCs w:val="22"/>
          <w:lang w:val="en-US"/>
        </w:rPr>
        <w:t>Penelitian ini bertujuan untuk menganalisis konsistensi pengawasan, kendala, dan upaya Dinas Perdagangan Kota Padang terhadap penjualan minuman beralkohol.</w:t>
      </w:r>
      <w:proofErr w:type="gramEnd"/>
    </w:p>
    <w:p w:rsidR="0084229C" w:rsidRDefault="0084229C">
      <w:pPr>
        <w:rPr>
          <w:rFonts w:ascii="Times New Roman" w:hAnsi="Times New Roman" w:cs="Times New Roman"/>
          <w:b/>
          <w:lang w:val="en-US"/>
        </w:rPr>
      </w:pPr>
    </w:p>
    <w:p w:rsidR="0084229C" w:rsidRDefault="00875E9F">
      <w:pPr>
        <w:numPr>
          <w:ilvl w:val="0"/>
          <w:numId w:val="3"/>
        </w:numPr>
        <w:ind w:left="284" w:hanging="284"/>
        <w:rPr>
          <w:rFonts w:ascii="Times New Roman" w:hAnsi="Times New Roman" w:cs="Times New Roman"/>
          <w:b/>
        </w:rPr>
      </w:pPr>
      <w:r>
        <w:rPr>
          <w:rFonts w:ascii="Times New Roman" w:hAnsi="Times New Roman" w:cs="Times New Roman"/>
          <w:b/>
        </w:rPr>
        <w:t>METODE</w:t>
      </w:r>
      <w:r>
        <w:rPr>
          <w:rFonts w:ascii="Times New Roman" w:hAnsi="Times New Roman" w:cs="Times New Roman"/>
          <w:b/>
          <w:lang w:val="en-US"/>
        </w:rPr>
        <w:t xml:space="preserve"> PENELITIAN</w:t>
      </w:r>
    </w:p>
    <w:p w:rsidR="0084229C" w:rsidRDefault="0084229C">
      <w:pPr>
        <w:rPr>
          <w:lang w:val="en-US"/>
        </w:rPr>
      </w:pPr>
    </w:p>
    <w:p w:rsidR="0084229C" w:rsidRDefault="00875E9F">
      <w:pPr>
        <w:ind w:leftChars="100" w:left="220" w:firstLine="718"/>
        <w:jc w:val="both"/>
        <w:rPr>
          <w:rFonts w:ascii="Times New Roman" w:eastAsia="Times New Roman" w:hAnsi="Times New Roman" w:cs="Times New Roman"/>
          <w:lang w:val="en-US"/>
        </w:rPr>
      </w:pPr>
      <w:r>
        <w:rPr>
          <w:rFonts w:ascii="Times New Roman" w:hAnsi="Times New Roman" w:cs="Times New Roman"/>
          <w:color w:val="222222"/>
          <w:shd w:val="clear" w:color="auto" w:fill="FFFFFF"/>
        </w:rPr>
        <w:t>Metode penelitian</w:t>
      </w:r>
      <w:r>
        <w:rPr>
          <w:rFonts w:ascii="Times New Roman" w:hAnsi="Times New Roman" w:cs="Times New Roman"/>
          <w:color w:val="222222"/>
          <w:shd w:val="clear" w:color="auto" w:fill="FFFFFF"/>
          <w:lang w:val="en-US"/>
        </w:rPr>
        <w:t xml:space="preserve"> adal</w:t>
      </w:r>
      <w:r>
        <w:rPr>
          <w:rFonts w:ascii="Times New Roman" w:hAnsi="Times New Roman" w:cs="Times New Roman"/>
          <w:color w:val="222222"/>
          <w:shd w:val="clear" w:color="auto" w:fill="FFFFFF"/>
          <w:lang w:val="en-US"/>
        </w:rPr>
        <w:t xml:space="preserve">ah yuridis sosiologis. Data menggunakan data primer yang diperoleh melalui wawancara semi terstruktur dengan 2 orang </w:t>
      </w:r>
      <w:r>
        <w:rPr>
          <w:rFonts w:ascii="Times New Roman" w:hAnsi="Times New Roman"/>
          <w:color w:val="222222"/>
          <w:shd w:val="clear" w:color="auto" w:fill="FFFFFF"/>
          <w:lang w:val="en-US"/>
        </w:rPr>
        <w:t>Pejabat Dinas Perdagangan Kota Padang dan 5 orang Pelaku Usaha/Penjual Minuman Beralkohol di Kota Padang. Data sekunder terdiri dari daftar</w:t>
      </w:r>
      <w:r>
        <w:rPr>
          <w:rFonts w:ascii="Times New Roman" w:hAnsi="Times New Roman"/>
          <w:color w:val="222222"/>
          <w:shd w:val="clear" w:color="auto" w:fill="FFFFFF"/>
          <w:lang w:val="en-US"/>
        </w:rPr>
        <w:t xml:space="preserve"> minuman </w:t>
      </w:r>
      <w:proofErr w:type="gramStart"/>
      <w:r>
        <w:rPr>
          <w:rFonts w:ascii="Times New Roman" w:hAnsi="Times New Roman"/>
          <w:color w:val="222222"/>
          <w:shd w:val="clear" w:color="auto" w:fill="FFFFFF"/>
          <w:lang w:val="en-US"/>
        </w:rPr>
        <w:t>beralkohol  sesuai</w:t>
      </w:r>
      <w:proofErr w:type="gramEnd"/>
      <w:r>
        <w:rPr>
          <w:rFonts w:ascii="Times New Roman" w:hAnsi="Times New Roman"/>
          <w:color w:val="222222"/>
          <w:shd w:val="clear" w:color="auto" w:fill="FFFFFF"/>
          <w:lang w:val="en-US"/>
        </w:rPr>
        <w:t xml:space="preserve"> golongan dan daftar tempat penjual minuman beralkohol di Kota Padang yang didapat dari Dinas Perdagangan Kota Padang, serta bahan kepustakaan yang berkaitan dengan penelitian.</w:t>
      </w:r>
    </w:p>
    <w:p w:rsidR="0084229C" w:rsidRDefault="00875E9F">
      <w:pPr>
        <w:ind w:leftChars="100" w:left="220" w:firstLine="718"/>
        <w:jc w:val="both"/>
        <w:rPr>
          <w:rFonts w:ascii="Times New Roman" w:eastAsia="Times New Roman" w:hAnsi="Times New Roman" w:cs="Times New Roman"/>
        </w:rPr>
      </w:pPr>
      <w:r>
        <w:rPr>
          <w:rFonts w:ascii="Times New Roman" w:eastAsia="Times New Roman" w:hAnsi="Times New Roman" w:cs="Times New Roman"/>
        </w:rPr>
        <w:t>Teknik pengumpulan data</w:t>
      </w:r>
      <w:r>
        <w:rPr>
          <w:rFonts w:ascii="Times New Roman" w:eastAsia="Times New Roman" w:hAnsi="Times New Roman" w:cs="Times New Roman"/>
          <w:lang w:val="en-US"/>
        </w:rPr>
        <w:t xml:space="preserve"> dengan studi dokumen yakni penelitian yang berdasarkan pada studi bahan hukum dan hasil wawancara. Pengambilan sampel penelitian menggunakan </w:t>
      </w:r>
      <w:r>
        <w:rPr>
          <w:rFonts w:ascii="Times New Roman" w:eastAsia="Times New Roman" w:hAnsi="Times New Roman" w:cs="Times New Roman"/>
          <w:lang w:val="en-US"/>
        </w:rPr>
        <w:t xml:space="preserve">teknik </w:t>
      </w:r>
      <w:r>
        <w:rPr>
          <w:rFonts w:ascii="Times New Roman" w:hAnsi="Times New Roman" w:cs="Times New Roman"/>
          <w:bCs/>
          <w:i/>
          <w:iCs/>
          <w:color w:val="000000" w:themeColor="text1"/>
          <w:lang w:val="en-US"/>
        </w:rPr>
        <w:t xml:space="preserve">non-probability design sampling </w:t>
      </w:r>
      <w:r>
        <w:rPr>
          <w:rFonts w:ascii="Times New Roman" w:hAnsi="Times New Roman" w:cs="Times New Roman"/>
          <w:bCs/>
          <w:color w:val="000000" w:themeColor="text1"/>
          <w:lang w:val="en-US"/>
        </w:rPr>
        <w:t>dengan jenis</w:t>
      </w:r>
      <w:r>
        <w:rPr>
          <w:rFonts w:ascii="Times New Roman" w:hAnsi="Times New Roman" w:cs="Times New Roman"/>
          <w:bCs/>
          <w:i/>
          <w:iCs/>
          <w:color w:val="000000" w:themeColor="text1"/>
          <w:lang w:val="en-US"/>
        </w:rPr>
        <w:t xml:space="preserve"> Snowball Sampling. </w:t>
      </w:r>
      <w:proofErr w:type="gramStart"/>
      <w:r>
        <w:rPr>
          <w:rFonts w:ascii="Times New Roman" w:hAnsi="Times New Roman" w:cs="Times New Roman"/>
          <w:bCs/>
          <w:color w:val="000000" w:themeColor="text1"/>
          <w:lang w:val="en-US"/>
        </w:rPr>
        <w:t>Data dianalisis secara kualitatif.</w:t>
      </w:r>
      <w:proofErr w:type="gramEnd"/>
      <w:r>
        <w:rPr>
          <w:rFonts w:ascii="Times New Roman" w:eastAsia="Times New Roman" w:hAnsi="Times New Roman" w:cs="Times New Roman"/>
        </w:rPr>
        <w:t xml:space="preserve"> </w:t>
      </w:r>
    </w:p>
    <w:p w:rsidR="0084229C" w:rsidRDefault="0084229C">
      <w:pPr>
        <w:pStyle w:val="Heading2"/>
        <w:keepNext w:val="0"/>
        <w:keepLines w:val="0"/>
        <w:spacing w:before="0" w:after="0"/>
        <w:rPr>
          <w:rFonts w:ascii="Times New Roman" w:hAnsi="Times New Roman" w:cs="Times New Roman"/>
          <w:b/>
          <w:sz w:val="22"/>
          <w:szCs w:val="22"/>
          <w:lang w:val="en-US"/>
        </w:rPr>
      </w:pPr>
      <w:bookmarkStart w:id="3" w:name="_obirqh89znnw" w:colFirst="0" w:colLast="0"/>
      <w:bookmarkEnd w:id="3"/>
    </w:p>
    <w:p w:rsidR="0084229C" w:rsidRDefault="00875E9F">
      <w:pPr>
        <w:pStyle w:val="Heading2"/>
        <w:keepNext w:val="0"/>
        <w:keepLines w:val="0"/>
        <w:numPr>
          <w:ilvl w:val="0"/>
          <w:numId w:val="3"/>
        </w:numPr>
        <w:spacing w:before="0" w:after="0"/>
        <w:ind w:left="426" w:hanging="426"/>
        <w:rPr>
          <w:rFonts w:ascii="Times New Roman" w:hAnsi="Times New Roman" w:cs="Times New Roman"/>
          <w:b/>
          <w:sz w:val="22"/>
          <w:szCs w:val="22"/>
        </w:rPr>
      </w:pPr>
      <w:r>
        <w:rPr>
          <w:rFonts w:ascii="Times New Roman" w:hAnsi="Times New Roman" w:cs="Times New Roman"/>
          <w:b/>
          <w:sz w:val="22"/>
          <w:szCs w:val="22"/>
        </w:rPr>
        <w:t xml:space="preserve">HASIL </w:t>
      </w:r>
      <w:r>
        <w:rPr>
          <w:rFonts w:ascii="Times New Roman" w:hAnsi="Times New Roman" w:cs="Times New Roman"/>
          <w:b/>
          <w:sz w:val="22"/>
          <w:szCs w:val="22"/>
          <w:lang w:val="en-US"/>
        </w:rPr>
        <w:t xml:space="preserve">PENELITIAN </w:t>
      </w:r>
      <w:r>
        <w:rPr>
          <w:rFonts w:ascii="Times New Roman" w:hAnsi="Times New Roman" w:cs="Times New Roman"/>
          <w:b/>
          <w:sz w:val="22"/>
          <w:szCs w:val="22"/>
        </w:rPr>
        <w:t>DAN PEMBAHASAN</w:t>
      </w:r>
    </w:p>
    <w:p w:rsidR="0084229C" w:rsidRDefault="00875E9F">
      <w:pPr>
        <w:pStyle w:val="Heading2"/>
        <w:keepNext w:val="0"/>
        <w:keepLines w:val="0"/>
        <w:numPr>
          <w:ilvl w:val="0"/>
          <w:numId w:val="4"/>
        </w:numPr>
        <w:tabs>
          <w:tab w:val="clear" w:pos="425"/>
        </w:tabs>
        <w:spacing w:before="0" w:after="0"/>
        <w:ind w:left="660" w:hanging="220"/>
        <w:jc w:val="both"/>
        <w:rPr>
          <w:rFonts w:ascii="Times New Roman" w:eastAsia="Times New Roman" w:hAnsi="Times New Roman" w:cs="Times New Roman"/>
          <w:b/>
          <w:bCs/>
          <w:sz w:val="22"/>
          <w:szCs w:val="22"/>
          <w:lang w:val="en-US"/>
        </w:rPr>
      </w:pPr>
      <w:bookmarkStart w:id="4" w:name="_35csmzlxq2c7" w:colFirst="0" w:colLast="0"/>
      <w:bookmarkEnd w:id="4"/>
      <w:r>
        <w:rPr>
          <w:rFonts w:ascii="Times New Roman" w:eastAsia="Times New Roman" w:hAnsi="Times New Roman" w:cs="Times New Roman"/>
          <w:b/>
          <w:bCs/>
          <w:sz w:val="22"/>
          <w:szCs w:val="22"/>
          <w:lang w:val="en-US"/>
        </w:rPr>
        <w:t>Konsistensi Pengawasan Dinas Perdagangan Kota Padang Terhadap Penjualan Minuman Beralkohol</w:t>
      </w:r>
    </w:p>
    <w:p w:rsidR="0084229C" w:rsidRDefault="00875E9F">
      <w:pPr>
        <w:ind w:leftChars="300" w:left="660" w:firstLine="660"/>
        <w:jc w:val="both"/>
        <w:rPr>
          <w:rFonts w:ascii="Times New Roman" w:eastAsia="serif" w:hAnsi="Times New Roman" w:cs="Times New Roman"/>
          <w:color w:val="000000" w:themeColor="text1"/>
          <w:lang w:val="en-US"/>
        </w:rPr>
      </w:pPr>
      <w:proofErr w:type="gramStart"/>
      <w:r>
        <w:rPr>
          <w:rFonts w:ascii="Times New Roman" w:hAnsi="Times New Roman" w:cs="Times New Roman"/>
          <w:color w:val="000000" w:themeColor="text1"/>
          <w:lang w:val="en-US"/>
        </w:rPr>
        <w:t xml:space="preserve">Berdasarkan hasil wawancara dengan Bapak Fitria Riza selaku </w:t>
      </w:r>
      <w:r>
        <w:rPr>
          <w:rFonts w:ascii="Times New Roman" w:eastAsia="sans-serif" w:hAnsi="Times New Roman" w:cs="Times New Roman"/>
          <w:color w:val="000000" w:themeColor="text1"/>
          <w:lang w:val="en-US"/>
        </w:rPr>
        <w:t>Kepala Seksi Pembinaan Usaha dan Pelaku Distribusi Dinas Perdagangan Kota Padan</w:t>
      </w:r>
      <w:r>
        <w:rPr>
          <w:rFonts w:ascii="Times New Roman" w:eastAsia="sans-serif" w:hAnsi="Times New Roman" w:cs="Times New Roman"/>
          <w:color w:val="000000" w:themeColor="text1"/>
          <w:lang w:val="en-US"/>
        </w:rPr>
        <w:t>g menyatakan bahwa pengawasan terhadap penjualan minuman beralkohol berupa monitoring dan evaluasi.</w:t>
      </w:r>
      <w:proofErr w:type="gramEnd"/>
      <w:r>
        <w:rPr>
          <w:rFonts w:ascii="Times New Roman" w:eastAsia="sans-serif" w:hAnsi="Times New Roman" w:cs="Times New Roman"/>
          <w:color w:val="000000" w:themeColor="text1"/>
          <w:lang w:val="en-US"/>
        </w:rPr>
        <w:t xml:space="preserve"> </w:t>
      </w:r>
      <w:proofErr w:type="gramStart"/>
      <w:r>
        <w:rPr>
          <w:rFonts w:ascii="Times New Roman" w:hAnsi="Times New Roman" w:cs="Times New Roman"/>
          <w:color w:val="000000" w:themeColor="text1"/>
          <w:lang w:val="en-US"/>
        </w:rPr>
        <w:t>Pelaksanaan monitoring dan evaluasi disaranai dengan 1 (satu) unit mobil roda empat.</w:t>
      </w:r>
      <w:proofErr w:type="gramEnd"/>
      <w:r>
        <w:rPr>
          <w:rFonts w:ascii="Times New Roman" w:hAnsi="Times New Roman" w:cs="Times New Roman"/>
          <w:color w:val="000000" w:themeColor="text1"/>
          <w:lang w:val="en-US"/>
        </w:rPr>
        <w:t xml:space="preserve"> Tim Monev terdiri dari Kepala Seksi </w:t>
      </w:r>
      <w:r>
        <w:rPr>
          <w:rFonts w:ascii="Times New Roman" w:eastAsia="sans-serif" w:hAnsi="Times New Roman" w:cs="Times New Roman"/>
          <w:color w:val="000000" w:themeColor="text1"/>
          <w:lang w:val="en-US"/>
        </w:rPr>
        <w:t>Pembinaan Usaha dan Pelaku Distribu</w:t>
      </w:r>
      <w:r>
        <w:rPr>
          <w:rFonts w:ascii="Times New Roman" w:eastAsia="sans-serif" w:hAnsi="Times New Roman" w:cs="Times New Roman"/>
          <w:color w:val="000000" w:themeColor="text1"/>
          <w:lang w:val="en-US"/>
        </w:rPr>
        <w:t xml:space="preserve">si dan Anggota </w:t>
      </w:r>
      <w:r>
        <w:rPr>
          <w:rFonts w:ascii="Times New Roman" w:eastAsia="sans-serif" w:hAnsi="Times New Roman" w:cs="Times New Roman"/>
          <w:color w:val="000000" w:themeColor="text1"/>
          <w:lang w:val="en-US"/>
        </w:rPr>
        <w:lastRenderedPageBreak/>
        <w:t xml:space="preserve">Trantib (ketentraman dan tertib) Dinas Perdagangan sekitar </w:t>
      </w:r>
      <w:proofErr w:type="gramStart"/>
      <w:r>
        <w:rPr>
          <w:rFonts w:ascii="Times New Roman" w:eastAsia="sans-serif" w:hAnsi="Times New Roman" w:cs="Times New Roman"/>
          <w:color w:val="000000" w:themeColor="text1"/>
          <w:lang w:val="en-US"/>
        </w:rPr>
        <w:t>6 (enam) orang</w:t>
      </w:r>
      <w:proofErr w:type="gramEnd"/>
      <w:r>
        <w:rPr>
          <w:rFonts w:ascii="Times New Roman" w:eastAsia="sans-serif" w:hAnsi="Times New Roman" w:cs="Times New Roman"/>
          <w:color w:val="000000" w:themeColor="text1"/>
          <w:lang w:val="en-US"/>
        </w:rPr>
        <w:t xml:space="preserve">. </w:t>
      </w:r>
      <w:proofErr w:type="gramStart"/>
      <w:r>
        <w:rPr>
          <w:rFonts w:ascii="Times New Roman" w:eastAsia="sans-serif" w:hAnsi="Times New Roman" w:cs="Times New Roman"/>
          <w:color w:val="000000" w:themeColor="text1"/>
          <w:lang w:val="en-US"/>
        </w:rPr>
        <w:t>Tim Pengawas atau Tim Monev Dinas Perdagangan tidak membuat jadwal tetap untuk pelaksanaan pengawasan rutin.</w:t>
      </w:r>
      <w:proofErr w:type="gramEnd"/>
      <w:r>
        <w:rPr>
          <w:rFonts w:ascii="Times New Roman" w:eastAsia="sans-serif" w:hAnsi="Times New Roman" w:cs="Times New Roman"/>
          <w:color w:val="000000" w:themeColor="text1"/>
          <w:lang w:val="en-US"/>
        </w:rPr>
        <w:t xml:space="preserve"> </w:t>
      </w:r>
      <w:proofErr w:type="gramStart"/>
      <w:r>
        <w:rPr>
          <w:rFonts w:ascii="Times New Roman" w:eastAsia="sans-serif" w:hAnsi="Times New Roman" w:cs="Times New Roman"/>
          <w:color w:val="000000" w:themeColor="text1"/>
          <w:lang w:val="en-US"/>
        </w:rPr>
        <w:t>Waktu pelaksanaan monitoring dan evaluasi tidak menentu.</w:t>
      </w:r>
      <w:proofErr w:type="gramEnd"/>
      <w:r>
        <w:rPr>
          <w:rFonts w:ascii="Times New Roman" w:eastAsia="sans-serif" w:hAnsi="Times New Roman" w:cs="Times New Roman"/>
          <w:color w:val="000000" w:themeColor="text1"/>
          <w:lang w:val="en-US"/>
        </w:rPr>
        <w:t xml:space="preserve"> </w:t>
      </w:r>
      <w:r>
        <w:rPr>
          <w:rFonts w:ascii="Times New Roman" w:eastAsia="sans-serif" w:hAnsi="Times New Roman" w:cs="Times New Roman"/>
          <w:color w:val="000000" w:themeColor="text1"/>
          <w:lang w:val="en-US"/>
        </w:rPr>
        <w:t xml:space="preserve">Pengawasan dilakukan sewaktu-waktu, bila </w:t>
      </w:r>
      <w:proofErr w:type="gramStart"/>
      <w:r>
        <w:rPr>
          <w:rFonts w:ascii="Times New Roman" w:eastAsia="sans-serif" w:hAnsi="Times New Roman" w:cs="Times New Roman"/>
          <w:color w:val="000000" w:themeColor="text1"/>
          <w:lang w:val="en-US"/>
        </w:rPr>
        <w:t>tim</w:t>
      </w:r>
      <w:proofErr w:type="gramEnd"/>
      <w:r>
        <w:rPr>
          <w:rFonts w:ascii="Times New Roman" w:eastAsia="sans-serif" w:hAnsi="Times New Roman" w:cs="Times New Roman"/>
          <w:color w:val="000000" w:themeColor="text1"/>
          <w:lang w:val="en-US"/>
        </w:rPr>
        <w:t xml:space="preserve"> ingin melakukannya saat itu maka dilakukan saat itu juga. Hal ini tentu tidak sesuai dengan yang termaktub pada Pasal 8 Ayat (2) Peraturan Wali Kota Padang  </w:t>
      </w:r>
      <w:r>
        <w:rPr>
          <w:rFonts w:ascii="Times New Roman" w:hAnsi="Times New Roman" w:cs="Times New Roman"/>
          <w:color w:val="000000" w:themeColor="text1"/>
          <w:lang w:val="en-US"/>
        </w:rPr>
        <w:t>Nomor 57 Tahun 2021 tentang Tata Cara Pengawasan dan P</w:t>
      </w:r>
      <w:r>
        <w:rPr>
          <w:rFonts w:ascii="Times New Roman" w:hAnsi="Times New Roman" w:cs="Times New Roman"/>
          <w:color w:val="000000" w:themeColor="text1"/>
          <w:lang w:val="en-US"/>
        </w:rPr>
        <w:t xml:space="preserve">engendalian Minuman Beralkohol, bahwa </w:t>
      </w:r>
      <w:r>
        <w:rPr>
          <w:rFonts w:ascii="Times New Roman" w:hAnsi="Times New Roman" w:cs="Times New Roman"/>
          <w:color w:val="000000" w:themeColor="text1"/>
          <w:lang w:val="en-US"/>
        </w:rPr>
        <w:t>“</w:t>
      </w:r>
      <w:r>
        <w:rPr>
          <w:rFonts w:ascii="Times New Roman" w:hAnsi="Times New Roman" w:cs="Times New Roman"/>
          <w:color w:val="000000" w:themeColor="text1"/>
          <w:lang w:val="en-US"/>
        </w:rPr>
        <w:t>Pengawasan rutin sebagaimana dimaksud pada ayat (1) huruf a dilakukan sesuai dengan jadwal yang telah ditetapkan.</w:t>
      </w:r>
      <w:r>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Ada pengawasan terhadap penjualan minuman beralkohol yang dilakukan 2 (dua) kali dan ada yang hanya 1 (satu) kali di tahun yang </w:t>
      </w:r>
      <w:proofErr w:type="gramStart"/>
      <w:r>
        <w:rPr>
          <w:rFonts w:ascii="Times New Roman" w:hAnsi="Times New Roman" w:cs="Times New Roman"/>
          <w:color w:val="000000" w:themeColor="text1"/>
          <w:lang w:val="en-US"/>
        </w:rPr>
        <w:t>sama</w:t>
      </w:r>
      <w:proofErr w:type="gramEnd"/>
      <w:r>
        <w:rPr>
          <w:rFonts w:ascii="Times New Roman" w:hAnsi="Times New Roman" w:cs="Times New Roman"/>
          <w:color w:val="000000" w:themeColor="text1"/>
          <w:lang w:val="en-US"/>
        </w:rPr>
        <w:t xml:space="preserve">. </w:t>
      </w:r>
      <w:proofErr w:type="gramStart"/>
      <w:r>
        <w:rPr>
          <w:rFonts w:ascii="Times New Roman" w:hAnsi="Times New Roman" w:cs="Times New Roman"/>
          <w:color w:val="000000" w:themeColor="text1"/>
          <w:lang w:val="en-US"/>
        </w:rPr>
        <w:t>Tidak rutinnya pengawasan Dinas Perdagangan Kota Padang terhadap penjual minumal beralkohol, berpotensi menimbulkan kecura</w:t>
      </w:r>
      <w:r>
        <w:rPr>
          <w:rFonts w:ascii="Times New Roman" w:hAnsi="Times New Roman" w:cs="Times New Roman"/>
          <w:color w:val="000000" w:themeColor="text1"/>
          <w:lang w:val="en-US"/>
        </w:rPr>
        <w:t>ngan oleh penjual minuman beralkohol, seperti menjual minuman beralkohol tidak sesuai dengan izin golongannya dan menjual minuman beralkohol tanpa izin usaha sesuai peraturan yang berlaku.</w:t>
      </w:r>
      <w:proofErr w:type="gramEnd"/>
      <w:r>
        <w:rPr>
          <w:rFonts w:ascii="Times New Roman" w:hAnsi="Times New Roman" w:cs="Times New Roman"/>
          <w:color w:val="000000" w:themeColor="text1"/>
          <w:lang w:val="en-US"/>
        </w:rPr>
        <w:t xml:space="preserve"> </w:t>
      </w:r>
      <w:proofErr w:type="gramStart"/>
      <w:r>
        <w:rPr>
          <w:rFonts w:ascii="Times New Roman" w:hAnsi="Times New Roman" w:cs="Times New Roman"/>
          <w:color w:val="000000" w:themeColor="text1"/>
          <w:lang w:val="en-US"/>
        </w:rPr>
        <w:t>Penulis menganalisis hasil wawancara dengan Bapak Fitria Riza menge</w:t>
      </w:r>
      <w:r>
        <w:rPr>
          <w:rFonts w:ascii="Times New Roman" w:hAnsi="Times New Roman" w:cs="Times New Roman"/>
          <w:color w:val="000000" w:themeColor="text1"/>
          <w:lang w:val="en-US"/>
        </w:rPr>
        <w:t>nai pengawasan Dinas Perdagangan Kota Padang terhadap penjualan minuman beralkohol.</w:t>
      </w:r>
      <w:proofErr w:type="gramEnd"/>
      <w:r>
        <w:rPr>
          <w:rFonts w:ascii="Times New Roman" w:hAnsi="Times New Roman" w:cs="Times New Roman"/>
          <w:color w:val="000000" w:themeColor="text1"/>
          <w:lang w:val="en-US"/>
        </w:rPr>
        <w:t xml:space="preserve"> </w:t>
      </w:r>
    </w:p>
    <w:p w:rsidR="0084229C" w:rsidRDefault="0084229C">
      <w:pPr>
        <w:ind w:leftChars="300" w:left="660" w:firstLine="713"/>
        <w:jc w:val="both"/>
        <w:rPr>
          <w:rFonts w:ascii="Times New Roman" w:eastAsia="serif" w:hAnsi="Times New Roman" w:cs="Times New Roman"/>
          <w:color w:val="000000" w:themeColor="text1"/>
          <w:lang w:val="en-US"/>
        </w:rPr>
      </w:pPr>
    </w:p>
    <w:p w:rsidR="0084229C" w:rsidRDefault="00875E9F">
      <w:pPr>
        <w:numPr>
          <w:ilvl w:val="0"/>
          <w:numId w:val="4"/>
        </w:numPr>
        <w:tabs>
          <w:tab w:val="clear" w:pos="425"/>
        </w:tabs>
        <w:ind w:left="660" w:hanging="220"/>
        <w:jc w:val="both"/>
        <w:rPr>
          <w:rFonts w:ascii="Times New Roman" w:hAnsi="Times New Roman" w:cs="Times New Roman"/>
          <w:b/>
          <w:bCs/>
          <w:lang w:val="en-US"/>
        </w:rPr>
      </w:pPr>
      <w:r>
        <w:rPr>
          <w:rFonts w:ascii="Times New Roman" w:hAnsi="Times New Roman" w:cs="Times New Roman"/>
          <w:b/>
          <w:bCs/>
          <w:lang w:val="en-US"/>
        </w:rPr>
        <w:t>Kendala Dinas Perdagangan Kota Padang Dalam Melakukan Pengawasan Terhadap Penjualan Minuman Beralkohol</w:t>
      </w:r>
    </w:p>
    <w:p w:rsidR="0084229C" w:rsidRDefault="00875E9F">
      <w:pPr>
        <w:tabs>
          <w:tab w:val="left" w:pos="1100"/>
        </w:tabs>
        <w:ind w:leftChars="300" w:left="660" w:firstLineChars="300" w:firstLine="660"/>
        <w:jc w:val="both"/>
        <w:rPr>
          <w:rFonts w:ascii="Times New Roman" w:hAnsi="Times New Roman" w:cs="Times New Roman"/>
          <w:b/>
          <w:bCs/>
          <w:lang w:val="en-US"/>
        </w:rPr>
      </w:pPr>
      <w:proofErr w:type="gramStart"/>
      <w:r>
        <w:rPr>
          <w:rFonts w:ascii="Times New Roman" w:hAnsi="Times New Roman" w:cs="Times New Roman"/>
          <w:color w:val="000000" w:themeColor="text1"/>
          <w:lang w:val="en-US"/>
        </w:rPr>
        <w:t>Berdasarkan hasil wawancara dengan Bapak Fitria Riza selaku pejabat</w:t>
      </w:r>
      <w:r>
        <w:rPr>
          <w:rFonts w:ascii="Times New Roman" w:hAnsi="Times New Roman" w:cs="Times New Roman"/>
          <w:color w:val="000000" w:themeColor="text1"/>
          <w:lang w:val="en-US"/>
        </w:rPr>
        <w:t xml:space="preserve"> Kepala Seksi Pembina Usaha dan Pelaku Distribusi Dinas Perdagangan Kota Padang, beliau merasa tidak ada kendala yang signifikan dalam melaksanakan pengawasan terhadap penjualan minuman beralkohol.</w:t>
      </w:r>
      <w:proofErr w:type="gramEnd"/>
      <w:r>
        <w:rPr>
          <w:rFonts w:ascii="Times New Roman" w:hAnsi="Times New Roman" w:cs="Times New Roman"/>
          <w:color w:val="000000" w:themeColor="text1"/>
          <w:lang w:val="en-US"/>
        </w:rPr>
        <w:t xml:space="preserve"> Beliau menjelaskan kendala yang dihadapi dalam melaksanaka</w:t>
      </w:r>
      <w:r>
        <w:rPr>
          <w:rFonts w:ascii="Times New Roman" w:hAnsi="Times New Roman" w:cs="Times New Roman"/>
          <w:color w:val="000000" w:themeColor="text1"/>
          <w:lang w:val="en-US"/>
        </w:rPr>
        <w:t xml:space="preserve">n pengawasan terhadap penjualan minuman beralkohol yakni lebih kepada perbedaan jam kerja </w:t>
      </w:r>
      <w:proofErr w:type="gramStart"/>
      <w:r>
        <w:rPr>
          <w:rFonts w:ascii="Times New Roman" w:hAnsi="Times New Roman" w:cs="Times New Roman"/>
          <w:color w:val="000000" w:themeColor="text1"/>
          <w:lang w:val="en-US"/>
        </w:rPr>
        <w:t>dinas</w:t>
      </w:r>
      <w:proofErr w:type="gramEnd"/>
      <w:r>
        <w:rPr>
          <w:rFonts w:ascii="Times New Roman" w:hAnsi="Times New Roman" w:cs="Times New Roman"/>
          <w:color w:val="000000" w:themeColor="text1"/>
          <w:lang w:val="en-US"/>
        </w:rPr>
        <w:t xml:space="preserve"> dengan jam operasional bar dan kafe tempat Pelaku Usaha menjual minuman beralkohol. Bar dan kafe biasanya mulai beroperasi pada sore hari hingga dini hari. Seda</w:t>
      </w:r>
      <w:r>
        <w:rPr>
          <w:rFonts w:ascii="Times New Roman" w:hAnsi="Times New Roman" w:cs="Times New Roman"/>
          <w:color w:val="000000" w:themeColor="text1"/>
          <w:lang w:val="en-US"/>
        </w:rPr>
        <w:t xml:space="preserve">ngkan jam kerja </w:t>
      </w:r>
      <w:proofErr w:type="gramStart"/>
      <w:r>
        <w:rPr>
          <w:rFonts w:ascii="Times New Roman" w:hAnsi="Times New Roman" w:cs="Times New Roman"/>
          <w:color w:val="000000" w:themeColor="text1"/>
          <w:lang w:val="en-US"/>
        </w:rPr>
        <w:t>dinas</w:t>
      </w:r>
      <w:proofErr w:type="gramEnd"/>
      <w:r>
        <w:rPr>
          <w:rFonts w:ascii="Times New Roman" w:hAnsi="Times New Roman" w:cs="Times New Roman"/>
          <w:color w:val="000000" w:themeColor="text1"/>
          <w:lang w:val="en-US"/>
        </w:rPr>
        <w:t xml:space="preserve"> hanya sampai sore </w:t>
      </w:r>
      <w:r>
        <w:rPr>
          <w:rFonts w:ascii="Times New Roman" w:hAnsi="Times New Roman" w:cs="Times New Roman"/>
          <w:color w:val="000000" w:themeColor="text1"/>
          <w:lang w:val="en-US"/>
        </w:rPr>
        <w:lastRenderedPageBreak/>
        <w:t xml:space="preserve">yaitu pukul 16.00 waktu Indonesia bagian Barat. Selain itu, terkadang </w:t>
      </w:r>
      <w:proofErr w:type="gramStart"/>
      <w:r>
        <w:rPr>
          <w:rFonts w:ascii="Times New Roman" w:hAnsi="Times New Roman" w:cs="Times New Roman"/>
          <w:color w:val="000000" w:themeColor="text1"/>
          <w:lang w:val="en-US"/>
        </w:rPr>
        <w:t>adanya  acara</w:t>
      </w:r>
      <w:proofErr w:type="gramEnd"/>
      <w:r>
        <w:rPr>
          <w:rFonts w:ascii="Times New Roman" w:hAnsi="Times New Roman" w:cs="Times New Roman"/>
          <w:color w:val="000000" w:themeColor="text1"/>
          <w:lang w:val="en-US"/>
        </w:rPr>
        <w:t xml:space="preserve"> yang sedang berlangsung di bar dan kafe tempat Pelaku Usaha minuman beralkohol tersebut sehingga tidak dapat dilakukan kegiatan peng</w:t>
      </w:r>
      <w:r>
        <w:rPr>
          <w:rFonts w:ascii="Times New Roman" w:hAnsi="Times New Roman" w:cs="Times New Roman"/>
          <w:color w:val="000000" w:themeColor="text1"/>
          <w:lang w:val="en-US"/>
        </w:rPr>
        <w:t xml:space="preserve">awasan. Mengenai anggaran, pemerintah tidak mengalokasikan anggaran pengawasan </w:t>
      </w:r>
      <w:proofErr w:type="gramStart"/>
      <w:r>
        <w:rPr>
          <w:rFonts w:ascii="Times New Roman" w:hAnsi="Times New Roman" w:cs="Times New Roman"/>
          <w:color w:val="000000" w:themeColor="text1"/>
          <w:lang w:val="en-US"/>
        </w:rPr>
        <w:t>insidental  inspeksi</w:t>
      </w:r>
      <w:proofErr w:type="gramEnd"/>
      <w:r>
        <w:rPr>
          <w:rFonts w:ascii="Times New Roman" w:hAnsi="Times New Roman" w:cs="Times New Roman"/>
          <w:color w:val="000000" w:themeColor="text1"/>
          <w:lang w:val="en-US"/>
        </w:rPr>
        <w:t xml:space="preserve"> lapangan kepada Dinas Perdagangan Kota Padang melainkan mengalokasikan kepada Satuan Polisi Pamong Praja Kota Padang dengan dasar Satuan Polisi Pamong Praja</w:t>
      </w:r>
      <w:r>
        <w:rPr>
          <w:rFonts w:ascii="Times New Roman" w:hAnsi="Times New Roman" w:cs="Times New Roman"/>
          <w:color w:val="000000" w:themeColor="text1"/>
          <w:lang w:val="en-US"/>
        </w:rPr>
        <w:t xml:space="preserve"> sebagai penegak peraturan daerah. </w:t>
      </w:r>
      <w:proofErr w:type="gramStart"/>
      <w:r>
        <w:rPr>
          <w:rFonts w:ascii="Times New Roman" w:hAnsi="Times New Roman" w:cs="Times New Roman"/>
          <w:color w:val="000000" w:themeColor="text1"/>
          <w:lang w:val="en-US"/>
        </w:rPr>
        <w:t>Beliau mengatakan bahwa dulu pernah ada anggaran yang dialokasikan ke Dinas Perdagangan namun, sekarang sudah dialokasikan sepenuhnya ke Satuan Polisi Pamong Praja.</w:t>
      </w:r>
      <w:proofErr w:type="gramEnd"/>
      <w:r>
        <w:rPr>
          <w:rFonts w:ascii="Times New Roman" w:hAnsi="Times New Roman" w:cs="Times New Roman"/>
          <w:color w:val="000000" w:themeColor="text1"/>
          <w:lang w:val="en-US"/>
        </w:rPr>
        <w:t xml:space="preserve"> </w:t>
      </w:r>
      <w:proofErr w:type="gramStart"/>
      <w:r>
        <w:rPr>
          <w:rFonts w:ascii="Times New Roman" w:hAnsi="Times New Roman" w:cs="Times New Roman"/>
          <w:color w:val="000000" w:themeColor="text1"/>
          <w:lang w:val="en-US"/>
        </w:rPr>
        <w:t>Oleh karena itu, untuk melaksanakan pengawasan insidenta</w:t>
      </w:r>
      <w:r>
        <w:rPr>
          <w:rFonts w:ascii="Times New Roman" w:hAnsi="Times New Roman" w:cs="Times New Roman"/>
          <w:color w:val="000000" w:themeColor="text1"/>
          <w:lang w:val="en-US"/>
        </w:rPr>
        <w:t>l hanya menunggu undangan dari Satuan Polisi Pamong Praja.</w:t>
      </w:r>
      <w:proofErr w:type="gramEnd"/>
      <w:r>
        <w:rPr>
          <w:rFonts w:ascii="Times New Roman" w:hAnsi="Times New Roman" w:cs="Times New Roman"/>
          <w:color w:val="000000" w:themeColor="text1"/>
          <w:lang w:val="en-US"/>
        </w:rPr>
        <w:t xml:space="preserve"> </w:t>
      </w:r>
      <w:proofErr w:type="gramStart"/>
      <w:r>
        <w:rPr>
          <w:rFonts w:ascii="Times New Roman" w:hAnsi="Times New Roman" w:cs="Times New Roman"/>
          <w:color w:val="000000" w:themeColor="text1"/>
          <w:lang w:val="en-US"/>
        </w:rPr>
        <w:t>Berdasarkan hasil wawancara pada penelitian yang penulis lakukan, penulis dapati bahwa kendala Dinas Perdagangan tidak melakukan pengawasan secara rutin dikarenakan Sumber Daya Manusianya yakni Tim</w:t>
      </w:r>
      <w:r>
        <w:rPr>
          <w:rFonts w:ascii="Times New Roman" w:hAnsi="Times New Roman" w:cs="Times New Roman"/>
          <w:color w:val="000000" w:themeColor="text1"/>
          <w:lang w:val="en-US"/>
        </w:rPr>
        <w:t xml:space="preserve"> Pengawas atau Tim Monev yang dalam melakukan pengawasan tidak menetapkan jadwal pengawasan rutin.</w:t>
      </w:r>
      <w:proofErr w:type="gramEnd"/>
      <w:r>
        <w:rPr>
          <w:rFonts w:ascii="Times New Roman" w:hAnsi="Times New Roman" w:cs="Times New Roman"/>
          <w:color w:val="000000" w:themeColor="text1"/>
          <w:lang w:val="en-US"/>
        </w:rPr>
        <w:t xml:space="preserve"> </w:t>
      </w:r>
      <w:proofErr w:type="gramStart"/>
      <w:r>
        <w:rPr>
          <w:rFonts w:ascii="Times New Roman" w:hAnsi="Times New Roman" w:cs="Times New Roman"/>
          <w:color w:val="000000" w:themeColor="text1"/>
          <w:lang w:val="en-US"/>
        </w:rPr>
        <w:t>Jadwal pengawasan tidak menentu.</w:t>
      </w:r>
      <w:proofErr w:type="gramEnd"/>
      <w:r>
        <w:rPr>
          <w:rFonts w:ascii="Times New Roman" w:hAnsi="Times New Roman" w:cs="Times New Roman"/>
          <w:color w:val="000000" w:themeColor="text1"/>
          <w:lang w:val="en-US"/>
        </w:rPr>
        <w:t xml:space="preserve"> </w:t>
      </w:r>
    </w:p>
    <w:p w:rsidR="0084229C" w:rsidRDefault="0084229C">
      <w:pPr>
        <w:jc w:val="both"/>
        <w:rPr>
          <w:rFonts w:ascii="Times New Roman" w:hAnsi="Times New Roman" w:cs="Times New Roman"/>
          <w:b/>
          <w:bCs/>
          <w:lang w:val="en-US"/>
        </w:rPr>
      </w:pPr>
    </w:p>
    <w:p w:rsidR="0084229C" w:rsidRDefault="00875E9F">
      <w:pPr>
        <w:numPr>
          <w:ilvl w:val="0"/>
          <w:numId w:val="4"/>
        </w:numPr>
        <w:tabs>
          <w:tab w:val="clear" w:pos="425"/>
        </w:tabs>
        <w:ind w:left="660" w:hanging="220"/>
        <w:jc w:val="both"/>
        <w:rPr>
          <w:rFonts w:ascii="Times New Roman" w:hAnsi="Times New Roman" w:cs="Times New Roman"/>
          <w:color w:val="000000" w:themeColor="text1"/>
          <w:lang w:val="en-US"/>
        </w:rPr>
      </w:pPr>
      <w:r>
        <w:rPr>
          <w:rFonts w:ascii="Times New Roman" w:hAnsi="Times New Roman" w:cs="Times New Roman"/>
          <w:b/>
          <w:bCs/>
          <w:lang w:val="en-US"/>
        </w:rPr>
        <w:t>Upaya Dinas Perdagangan Kota Padang Dalam Menghadapi Kendala Pengawasan Terhadap Penjualan Minuman Beralkohol</w:t>
      </w:r>
    </w:p>
    <w:p w:rsidR="0084229C" w:rsidRDefault="00875E9F" w:rsidP="00775288">
      <w:pPr>
        <w:tabs>
          <w:tab w:val="left" w:pos="440"/>
        </w:tabs>
        <w:spacing w:afterLines="50" w:after="120"/>
        <w:ind w:leftChars="300" w:left="660"/>
        <w:jc w:val="both"/>
        <w:rPr>
          <w:rFonts w:ascii="Times New Roman" w:eastAsia="Times New Roman" w:hAnsi="Times New Roman" w:cs="Times New Roman"/>
        </w:rPr>
      </w:pPr>
      <w:r>
        <w:rPr>
          <w:rFonts w:ascii="Times New Roman" w:hAnsi="Times New Roman" w:cs="Times New Roman"/>
          <w:color w:val="000000" w:themeColor="text1"/>
          <w:lang w:val="en-US"/>
        </w:rPr>
        <w:tab/>
      </w:r>
      <w:r>
        <w:rPr>
          <w:rFonts w:ascii="Times New Roman" w:hAnsi="Times New Roman" w:cs="Times New Roman"/>
          <w:color w:val="000000" w:themeColor="text1"/>
          <w:lang w:val="en-US"/>
        </w:rPr>
        <w:tab/>
      </w:r>
      <w:r>
        <w:rPr>
          <w:rFonts w:ascii="Times New Roman" w:hAnsi="Times New Roman" w:cs="Times New Roman"/>
          <w:color w:val="000000" w:themeColor="text1"/>
          <w:lang w:val="en-US"/>
        </w:rPr>
        <w:t xml:space="preserve">Upaya yang dilakukan Dinas Perdagangan Kota Padang dalam menghadapi kendala terhadap pengawasan penjualan minuman beralkohol yaitu; Tim Pengawas berkomunikasi dan berkoordinasi dengan Pelaku Usaha penjual minuman beralkohol saat </w:t>
      </w:r>
      <w:proofErr w:type="gramStart"/>
      <w:r>
        <w:rPr>
          <w:rFonts w:ascii="Times New Roman" w:hAnsi="Times New Roman" w:cs="Times New Roman"/>
          <w:color w:val="000000" w:themeColor="text1"/>
          <w:lang w:val="en-US"/>
        </w:rPr>
        <w:t>akan</w:t>
      </w:r>
      <w:proofErr w:type="gramEnd"/>
      <w:r>
        <w:rPr>
          <w:rFonts w:ascii="Times New Roman" w:hAnsi="Times New Roman" w:cs="Times New Roman"/>
          <w:color w:val="000000" w:themeColor="text1"/>
          <w:lang w:val="en-US"/>
        </w:rPr>
        <w:t xml:space="preserve"> melaksanakan pengawasa</w:t>
      </w:r>
      <w:r>
        <w:rPr>
          <w:rFonts w:ascii="Times New Roman" w:hAnsi="Times New Roman" w:cs="Times New Roman"/>
          <w:color w:val="000000" w:themeColor="text1"/>
          <w:lang w:val="en-US"/>
        </w:rPr>
        <w:t xml:space="preserve">n. Tim Pengawas melakukan pengawasan terhadap penjualan minuman beralkohol sebelum jam operasional bar dan kafe yang bersangkutan. </w:t>
      </w:r>
      <w:proofErr w:type="gramStart"/>
      <w:r>
        <w:rPr>
          <w:rFonts w:ascii="Times New Roman" w:hAnsi="Times New Roman" w:cs="Times New Roman"/>
          <w:color w:val="000000" w:themeColor="text1"/>
          <w:lang w:val="en-US"/>
        </w:rPr>
        <w:t>Sedangkan untuk pengawasan insidental inspeksi lapangan, Dinas Perdagangan Kota Padang berkoordinasi dengan Satuan Polisi Pam</w:t>
      </w:r>
      <w:r>
        <w:rPr>
          <w:rFonts w:ascii="Times New Roman" w:hAnsi="Times New Roman" w:cs="Times New Roman"/>
          <w:color w:val="000000" w:themeColor="text1"/>
          <w:lang w:val="en-US"/>
        </w:rPr>
        <w:t>ong Praja Kota Padang.</w:t>
      </w:r>
      <w:proofErr w:type="gramEnd"/>
      <w:r>
        <w:rPr>
          <w:rFonts w:ascii="Times New Roman" w:hAnsi="Times New Roman" w:cs="Times New Roman"/>
          <w:color w:val="000000" w:themeColor="text1"/>
          <w:lang w:val="en-US"/>
        </w:rPr>
        <w:t xml:space="preserve"> </w:t>
      </w:r>
      <w:r>
        <w:rPr>
          <w:rFonts w:ascii="Times New Roman" w:eastAsia="Times New Roman" w:hAnsi="Times New Roman" w:cs="Times New Roman"/>
        </w:rPr>
        <w:t xml:space="preserve"> </w:t>
      </w:r>
    </w:p>
    <w:p w:rsidR="0084229C" w:rsidRDefault="00875E9F">
      <w:pPr>
        <w:pStyle w:val="Heading2"/>
        <w:keepNext w:val="0"/>
        <w:keepLines w:val="0"/>
        <w:numPr>
          <w:ilvl w:val="0"/>
          <w:numId w:val="3"/>
        </w:numPr>
        <w:spacing w:before="0" w:after="0"/>
        <w:ind w:left="426" w:hanging="426"/>
        <w:jc w:val="both"/>
        <w:rPr>
          <w:rFonts w:ascii="Times New Roman" w:hAnsi="Times New Roman" w:cs="Times New Roman"/>
          <w:sz w:val="22"/>
          <w:szCs w:val="22"/>
          <w:lang w:val="en-US"/>
        </w:rPr>
      </w:pPr>
      <w:bookmarkStart w:id="5" w:name="_c2u0tinisdlf" w:colFirst="0" w:colLast="0"/>
      <w:bookmarkEnd w:id="5"/>
      <w:r>
        <w:rPr>
          <w:rFonts w:ascii="Times New Roman" w:hAnsi="Times New Roman" w:cs="Times New Roman"/>
          <w:b/>
          <w:sz w:val="22"/>
          <w:szCs w:val="22"/>
        </w:rPr>
        <w:t>SIMPULAN DAN SARAN</w:t>
      </w:r>
    </w:p>
    <w:p w:rsidR="0084229C" w:rsidRDefault="00875E9F">
      <w:pPr>
        <w:pStyle w:val="Heading2"/>
        <w:keepNext w:val="0"/>
        <w:keepLines w:val="0"/>
        <w:numPr>
          <w:ilvl w:val="0"/>
          <w:numId w:val="5"/>
        </w:numPr>
        <w:spacing w:before="0" w:after="0"/>
        <w:ind w:firstLine="15"/>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Simpulan</w:t>
      </w:r>
    </w:p>
    <w:p w:rsidR="0084229C" w:rsidRDefault="00875E9F">
      <w:pPr>
        <w:pStyle w:val="Heading2"/>
        <w:keepNext w:val="0"/>
        <w:keepLines w:val="0"/>
        <w:spacing w:before="0" w:after="0"/>
        <w:ind w:leftChars="300" w:left="660" w:firstLineChars="300" w:firstLine="660"/>
        <w:jc w:val="both"/>
        <w:rPr>
          <w:rFonts w:ascii="Times New Roman" w:hAnsi="Times New Roman" w:cs="Times New Roman"/>
          <w:sz w:val="22"/>
          <w:szCs w:val="22"/>
          <w:lang w:val="en-US"/>
        </w:rPr>
      </w:pPr>
      <w:proofErr w:type="gramStart"/>
      <w:r>
        <w:rPr>
          <w:rFonts w:ascii="Times New Roman" w:hAnsi="Times New Roman" w:cs="Times New Roman"/>
          <w:sz w:val="22"/>
          <w:szCs w:val="22"/>
          <w:lang w:val="en-US"/>
        </w:rPr>
        <w:t>Pengawasan Dinas Perdagangan Kota Padang terhadap penjualan minuman beralkohol tidak rutin.</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 xml:space="preserve">Selanjutnya untuk </w:t>
      </w:r>
      <w:r>
        <w:rPr>
          <w:rFonts w:ascii="Times New Roman" w:hAnsi="Times New Roman" w:cs="Times New Roman"/>
          <w:sz w:val="22"/>
          <w:szCs w:val="22"/>
          <w:lang w:val="en-US"/>
        </w:rPr>
        <w:lastRenderedPageBreak/>
        <w:t>pengawasan insidental, Dinas Perdagangan hanya menunggu undangan dari Satuan Polisi Pamong Praja Kota Padang untuk pelaksanaannya.</w:t>
      </w:r>
      <w:proofErr w:type="gramEnd"/>
      <w:r>
        <w:rPr>
          <w:rFonts w:ascii="Times New Roman" w:hAnsi="Times New Roman" w:cs="Times New Roman"/>
          <w:sz w:val="22"/>
          <w:szCs w:val="22"/>
          <w:lang w:val="en-US"/>
        </w:rPr>
        <w:t xml:space="preserve"> Kendala yang di</w:t>
      </w:r>
      <w:r>
        <w:rPr>
          <w:rFonts w:ascii="Times New Roman" w:hAnsi="Times New Roman" w:cs="Times New Roman"/>
          <w:sz w:val="22"/>
          <w:szCs w:val="22"/>
          <w:lang w:val="en-US"/>
        </w:rPr>
        <w:t xml:space="preserve">hadapi Dinas Perdagangan Kota Padang dalam melakukan pengawasan terhadap penjualan minuman beralkohol yaitu perbedaan jam kerja </w:t>
      </w:r>
      <w:proofErr w:type="gramStart"/>
      <w:r>
        <w:rPr>
          <w:rFonts w:ascii="Times New Roman" w:hAnsi="Times New Roman" w:cs="Times New Roman"/>
          <w:sz w:val="22"/>
          <w:szCs w:val="22"/>
          <w:lang w:val="en-US"/>
        </w:rPr>
        <w:t>dinas</w:t>
      </w:r>
      <w:proofErr w:type="gramEnd"/>
      <w:r>
        <w:rPr>
          <w:rFonts w:ascii="Times New Roman" w:hAnsi="Times New Roman" w:cs="Times New Roman"/>
          <w:sz w:val="22"/>
          <w:szCs w:val="22"/>
          <w:lang w:val="en-US"/>
        </w:rPr>
        <w:t xml:space="preserve"> dengan jam operasional bar dan kafe tempat Pelaku Usaha menjual minuman beralkohol. </w:t>
      </w:r>
      <w:proofErr w:type="gramStart"/>
      <w:r>
        <w:rPr>
          <w:rFonts w:ascii="Times New Roman" w:hAnsi="Times New Roman" w:cs="Times New Roman"/>
          <w:sz w:val="22"/>
          <w:szCs w:val="22"/>
          <w:lang w:val="en-US"/>
        </w:rPr>
        <w:t>Jadwal pengawasan tidak menentu.</w:t>
      </w:r>
      <w:proofErr w:type="gramEnd"/>
      <w:r>
        <w:rPr>
          <w:rFonts w:ascii="Times New Roman" w:hAnsi="Times New Roman" w:cs="Times New Roman"/>
          <w:sz w:val="22"/>
          <w:szCs w:val="22"/>
          <w:lang w:val="en-US"/>
        </w:rPr>
        <w:t xml:space="preserve"> Untuk</w:t>
      </w:r>
      <w:r>
        <w:rPr>
          <w:rFonts w:ascii="Times New Roman" w:hAnsi="Times New Roman" w:cs="Times New Roman"/>
          <w:sz w:val="22"/>
          <w:szCs w:val="22"/>
          <w:lang w:val="en-US"/>
        </w:rPr>
        <w:t xml:space="preserve"> pengawasan insidental, pemerintah tidak mengalokasikan anggaran pengawasan kepada Dinas Perdagangan, meski dalam peraturan daerah termaktub bahwa pengawasan terhadap penjualan minuman beralkohol dilakukan oleh Tim Terpadu yang dipimpin oleh Dinas Perdagan</w:t>
      </w:r>
      <w:r>
        <w:rPr>
          <w:rFonts w:ascii="Times New Roman" w:hAnsi="Times New Roman" w:cs="Times New Roman"/>
          <w:sz w:val="22"/>
          <w:szCs w:val="22"/>
          <w:lang w:val="en-US"/>
        </w:rPr>
        <w:t>gan,  tetapi dalam penerapannya anggaran dialokasikan kepada Satuan Polisi Pamong Praja Kota Padang dengan dasar bahwa Satuan Polisi Pamong Praja sebagai penegak peraturan daerah. Upaya Dinas Perdagangan Kota Padang dalam menghadapi kendala pengawasan terh</w:t>
      </w:r>
      <w:r>
        <w:rPr>
          <w:rFonts w:ascii="Times New Roman" w:hAnsi="Times New Roman" w:cs="Times New Roman"/>
          <w:sz w:val="22"/>
          <w:szCs w:val="22"/>
          <w:lang w:val="en-US"/>
        </w:rPr>
        <w:t xml:space="preserve">adap penjualan minuman beralkohol yaitu dengan </w:t>
      </w:r>
      <w:proofErr w:type="gramStart"/>
      <w:r>
        <w:rPr>
          <w:rFonts w:ascii="Times New Roman" w:hAnsi="Times New Roman" w:cs="Times New Roman"/>
          <w:sz w:val="22"/>
          <w:szCs w:val="22"/>
          <w:lang w:val="en-US"/>
        </w:rPr>
        <w:t>cara  berkoordinasi</w:t>
      </w:r>
      <w:proofErr w:type="gramEnd"/>
      <w:r>
        <w:rPr>
          <w:rFonts w:ascii="Times New Roman" w:hAnsi="Times New Roman" w:cs="Times New Roman"/>
          <w:sz w:val="22"/>
          <w:szCs w:val="22"/>
          <w:lang w:val="en-US"/>
        </w:rPr>
        <w:t xml:space="preserve"> dengan Pelaku Usaha minuman beralkohol untuk melakukan pengawasan pada saat sebelum jam operasional tempat usaha minuman beralkohol tersebut. </w:t>
      </w:r>
      <w:proofErr w:type="gramStart"/>
      <w:r>
        <w:rPr>
          <w:rFonts w:ascii="Times New Roman" w:hAnsi="Times New Roman" w:cs="Times New Roman"/>
          <w:sz w:val="22"/>
          <w:szCs w:val="22"/>
          <w:lang w:val="en-US"/>
        </w:rPr>
        <w:t>Untuk pengawasan insidental yakni inspeksi lapa</w:t>
      </w:r>
      <w:r>
        <w:rPr>
          <w:rFonts w:ascii="Times New Roman" w:hAnsi="Times New Roman" w:cs="Times New Roman"/>
          <w:sz w:val="22"/>
          <w:szCs w:val="22"/>
          <w:lang w:val="en-US"/>
        </w:rPr>
        <w:t>ngan dilakukan koordinasi dengan Satuan Polisi Pamong Praja Kota Padang.</w:t>
      </w:r>
      <w:proofErr w:type="gramEnd"/>
      <w:r>
        <w:rPr>
          <w:rFonts w:ascii="Times New Roman" w:hAnsi="Times New Roman" w:cs="Times New Roman"/>
          <w:sz w:val="22"/>
          <w:szCs w:val="22"/>
          <w:lang w:val="en-US"/>
        </w:rPr>
        <w:t xml:space="preserve"> </w:t>
      </w:r>
    </w:p>
    <w:p w:rsidR="0084229C" w:rsidRDefault="0084229C">
      <w:pPr>
        <w:rPr>
          <w:lang w:val="en-US"/>
        </w:rPr>
      </w:pPr>
    </w:p>
    <w:p w:rsidR="0084229C" w:rsidRDefault="00875E9F">
      <w:pPr>
        <w:pStyle w:val="Heading2"/>
        <w:keepNext w:val="0"/>
        <w:keepLines w:val="0"/>
        <w:numPr>
          <w:ilvl w:val="0"/>
          <w:numId w:val="5"/>
        </w:numPr>
        <w:spacing w:before="0" w:after="0"/>
        <w:ind w:firstLine="15"/>
        <w:jc w:val="both"/>
        <w:rPr>
          <w:rFonts w:ascii="Times New Roman" w:hAnsi="Times New Roman" w:cs="Times New Roman"/>
          <w:sz w:val="22"/>
          <w:szCs w:val="22"/>
          <w:lang w:val="en-US"/>
        </w:rPr>
      </w:pPr>
      <w:r>
        <w:rPr>
          <w:rFonts w:ascii="Times New Roman" w:hAnsi="Times New Roman" w:cs="Times New Roman"/>
          <w:b/>
          <w:bCs/>
          <w:sz w:val="22"/>
          <w:szCs w:val="22"/>
          <w:lang w:val="en-US"/>
        </w:rPr>
        <w:t xml:space="preserve">Saran </w:t>
      </w:r>
      <w:r>
        <w:rPr>
          <w:rFonts w:ascii="Times New Roman" w:hAnsi="Times New Roman" w:cs="Times New Roman"/>
          <w:sz w:val="22"/>
          <w:szCs w:val="22"/>
          <w:lang w:val="en-US"/>
        </w:rPr>
        <w:t xml:space="preserve"> </w:t>
      </w:r>
    </w:p>
    <w:p w:rsidR="0084229C" w:rsidRDefault="00875E9F">
      <w:pPr>
        <w:pStyle w:val="Heading2"/>
        <w:keepNext w:val="0"/>
        <w:keepLines w:val="0"/>
        <w:spacing w:before="0" w:after="0"/>
        <w:ind w:leftChars="300" w:left="660" w:firstLine="713"/>
        <w:jc w:val="both"/>
        <w:rPr>
          <w:rFonts w:ascii="Times New Roman" w:eastAsia="Times New Roman" w:hAnsi="Times New Roman" w:cs="Times New Roman"/>
          <w:sz w:val="22"/>
          <w:szCs w:val="22"/>
          <w:highlight w:val="white"/>
          <w:lang w:val="en-US"/>
        </w:rPr>
      </w:pPr>
      <w:proofErr w:type="gramStart"/>
      <w:r>
        <w:rPr>
          <w:rFonts w:ascii="Times New Roman" w:hAnsi="Times New Roman" w:cs="Times New Roman"/>
          <w:sz w:val="22"/>
          <w:szCs w:val="22"/>
          <w:lang w:val="en-US"/>
        </w:rPr>
        <w:t>Diharapkan kepada pemerintah Kota Padang untuk meregulasi peraturan daerah yang jelas dan rinci untuk mencegah terjadinya ketidakselarasan antara peraturan dengan penerapann</w:t>
      </w:r>
      <w:r>
        <w:rPr>
          <w:rFonts w:ascii="Times New Roman" w:hAnsi="Times New Roman" w:cs="Times New Roman"/>
          <w:sz w:val="22"/>
          <w:szCs w:val="22"/>
          <w:lang w:val="en-US"/>
        </w:rPr>
        <w:t>ya.</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Contohnya mengenai jadwal pengawasan rutin yang seharusnya dijelaskan secara rinci berapa periode dalam 1 (satu) tahun perlu dilaksanakannya pengawasan rutin.</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Diharapkan kepada Dinas Perdagangan Kota Padang untuk membuat jadwal tetap dalam melaksanakan</w:t>
      </w:r>
      <w:r>
        <w:rPr>
          <w:rFonts w:ascii="Times New Roman" w:hAnsi="Times New Roman" w:cs="Times New Roman"/>
          <w:sz w:val="22"/>
          <w:szCs w:val="22"/>
          <w:lang w:val="en-US"/>
        </w:rPr>
        <w:t xml:space="preserve"> pengawasan rutin terhadap penjualan minuman beralkohol.</w:t>
      </w:r>
      <w:proofErr w:type="gramEnd"/>
      <w:r>
        <w:rPr>
          <w:rFonts w:ascii="Times New Roman" w:hAnsi="Times New Roman" w:cs="Times New Roman"/>
          <w:sz w:val="22"/>
          <w:szCs w:val="22"/>
          <w:lang w:val="en-US"/>
        </w:rPr>
        <w:t xml:space="preserve"> Karena pengawasan tidak dilakukan setiap hari, maka Tim Pengawas atau Tim Monev seharusnya dapat membuat jadwal </w:t>
      </w:r>
      <w:proofErr w:type="gramStart"/>
      <w:r>
        <w:rPr>
          <w:rFonts w:ascii="Times New Roman" w:hAnsi="Times New Roman" w:cs="Times New Roman"/>
          <w:sz w:val="22"/>
          <w:szCs w:val="22"/>
          <w:lang w:val="en-US"/>
        </w:rPr>
        <w:t>dinas</w:t>
      </w:r>
      <w:proofErr w:type="gramEnd"/>
      <w:r>
        <w:rPr>
          <w:rFonts w:ascii="Times New Roman" w:hAnsi="Times New Roman" w:cs="Times New Roman"/>
          <w:sz w:val="22"/>
          <w:szCs w:val="22"/>
          <w:lang w:val="en-US"/>
        </w:rPr>
        <w:t xml:space="preserve"> malam khusus untuk menjalankan tugas pengawasan terhadap penjualan minuman beralk</w:t>
      </w:r>
      <w:r>
        <w:rPr>
          <w:rFonts w:ascii="Times New Roman" w:hAnsi="Times New Roman" w:cs="Times New Roman"/>
          <w:sz w:val="22"/>
          <w:szCs w:val="22"/>
          <w:lang w:val="en-US"/>
        </w:rPr>
        <w:t xml:space="preserve">ohol. </w:t>
      </w:r>
      <w:proofErr w:type="gramStart"/>
      <w:r>
        <w:rPr>
          <w:rFonts w:ascii="Times New Roman" w:hAnsi="Times New Roman" w:cs="Times New Roman"/>
          <w:sz w:val="22"/>
          <w:szCs w:val="22"/>
          <w:lang w:val="en-US"/>
        </w:rPr>
        <w:t xml:space="preserve">Kepala Dinas Perdagangan Kota </w:t>
      </w:r>
      <w:r>
        <w:rPr>
          <w:rFonts w:ascii="Times New Roman" w:hAnsi="Times New Roman" w:cs="Times New Roman"/>
          <w:sz w:val="22"/>
          <w:szCs w:val="22"/>
          <w:lang w:val="en-US"/>
        </w:rPr>
        <w:lastRenderedPageBreak/>
        <w:t>Padang selaku pimpinan dan Kepala Bidang Bina Usaha dan Pelaku Distribusi juga perlu melakukan pengawasan terhadap Tim Pengawas atau Tim Monev agar pengawasan terhadap penjualan minuman beralkohol dapat berjalan rutin.</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D</w:t>
      </w:r>
      <w:r>
        <w:rPr>
          <w:rFonts w:ascii="Times New Roman" w:hAnsi="Times New Roman" w:cs="Times New Roman"/>
          <w:sz w:val="22"/>
          <w:szCs w:val="22"/>
          <w:lang w:val="en-US"/>
        </w:rPr>
        <w:t>iharapkan kepada masyarakat untuk mendukung dan berpartisipasi dalam penerapan peraturan daerah dan peraturan walikota tentang pengawasan terhadap penjualan minuman beralkohol dengan menyampaikan informasi kepada aparat penegak hukum mengenai adanya indika</w:t>
      </w:r>
      <w:r>
        <w:rPr>
          <w:rFonts w:ascii="Times New Roman" w:hAnsi="Times New Roman" w:cs="Times New Roman"/>
          <w:sz w:val="22"/>
          <w:szCs w:val="22"/>
          <w:lang w:val="en-US"/>
        </w:rPr>
        <w:t>si pelanggaran yang dilakukan Pelaku Usaha minuman beralkohol maupun penjual liar.</w:t>
      </w:r>
      <w:proofErr w:type="gramEnd"/>
      <w:r>
        <w:rPr>
          <w:rFonts w:ascii="Times New Roman" w:hAnsi="Times New Roman" w:cs="Times New Roman"/>
          <w:sz w:val="22"/>
          <w:szCs w:val="22"/>
          <w:lang w:val="en-US"/>
        </w:rPr>
        <w:t xml:space="preserve"> </w:t>
      </w:r>
    </w:p>
    <w:p w:rsidR="0084229C" w:rsidRDefault="00875E9F">
      <w:pPr>
        <w:jc w:val="center"/>
        <w:rPr>
          <w:rFonts w:ascii="Times New Roman" w:eastAsia="Times New Roman" w:hAnsi="Times New Roman" w:cs="Times New Roman"/>
          <w:highlight w:val="white"/>
        </w:rPr>
      </w:pPr>
      <w:r>
        <w:rPr>
          <w:rFonts w:ascii="Times New Roman" w:eastAsia="Times New Roman" w:hAnsi="Times New Roman" w:cs="Times New Roman"/>
          <w:b/>
        </w:rPr>
        <w:t xml:space="preserve"> </w:t>
      </w:r>
    </w:p>
    <w:p w:rsidR="0084229C" w:rsidRDefault="00875E9F">
      <w:pPr>
        <w:rPr>
          <w:rFonts w:ascii="Times New Roman" w:hAnsi="Times New Roman" w:cs="Times New Roman"/>
          <w:b/>
        </w:rPr>
      </w:pPr>
      <w:r>
        <w:rPr>
          <w:rFonts w:ascii="Times New Roman" w:hAnsi="Times New Roman" w:cs="Times New Roman"/>
          <w:b/>
        </w:rPr>
        <w:t>DAFTAR PUSTAKA</w:t>
      </w:r>
    </w:p>
    <w:p w:rsidR="0084229C" w:rsidRDefault="0084229C">
      <w:pPr>
        <w:jc w:val="both"/>
        <w:rPr>
          <w:rFonts w:ascii="Times New Roman" w:eastAsia="Times New Roman" w:hAnsi="Times New Roman" w:cs="Times New Roman"/>
        </w:rPr>
      </w:pPr>
    </w:p>
    <w:p w:rsidR="0084229C" w:rsidRPr="000F75E1" w:rsidRDefault="00875E9F">
      <w:pPr>
        <w:jc w:val="both"/>
        <w:rPr>
          <w:rFonts w:ascii="Times New Roman" w:eastAsia="Times New Roman" w:hAnsi="Times New Roman" w:cs="Times New Roman"/>
          <w:b/>
          <w:lang w:val="en-US"/>
        </w:rPr>
      </w:pPr>
      <w:r>
        <w:rPr>
          <w:rFonts w:ascii="Times New Roman" w:eastAsia="Times New Roman" w:hAnsi="Times New Roman" w:cs="Times New Roman"/>
          <w:b/>
        </w:rPr>
        <w:t xml:space="preserve"> Buku</w:t>
      </w:r>
      <w:r w:rsidR="000F75E1">
        <w:rPr>
          <w:rFonts w:ascii="Times New Roman" w:eastAsia="Times New Roman" w:hAnsi="Times New Roman" w:cs="Times New Roman"/>
          <w:b/>
          <w:lang w:val="en-US"/>
        </w:rPr>
        <w:t>-buku</w:t>
      </w:r>
    </w:p>
    <w:p w:rsidR="0084229C" w:rsidRDefault="00875E9F" w:rsidP="000F75E1">
      <w:pPr>
        <w:ind w:left="720" w:hanging="720"/>
        <w:jc w:val="both"/>
      </w:pPr>
      <w:r>
        <w:rPr>
          <w:rFonts w:ascii="Times New Roman" w:hAnsi="Times New Roman" w:cs="Times New Roman"/>
        </w:rPr>
        <w:t>Nurwijaya</w:t>
      </w:r>
      <w:r>
        <w:rPr>
          <w:rFonts w:ascii="Times New Roman" w:hAnsi="Times New Roman" w:cs="Times New Roman"/>
          <w:lang w:val="en-US"/>
        </w:rPr>
        <w:t xml:space="preserve">, </w:t>
      </w:r>
      <w:r>
        <w:rPr>
          <w:rFonts w:ascii="Times New Roman" w:hAnsi="Times New Roman" w:cs="Times New Roman"/>
        </w:rPr>
        <w:t>Hartati dan</w:t>
      </w:r>
      <w:r>
        <w:rPr>
          <w:rFonts w:ascii="Times New Roman" w:hAnsi="Times New Roman" w:cs="Times New Roman"/>
          <w:lang w:val="en-US"/>
        </w:rPr>
        <w:t>.</w:t>
      </w:r>
      <w:r>
        <w:rPr>
          <w:rFonts w:ascii="Times New Roman" w:hAnsi="Times New Roman" w:cs="Times New Roman"/>
        </w:rPr>
        <w:t xml:space="preserve"> Zullies Ikawati, dkk, 2009</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i/>
          <w:iCs/>
        </w:rPr>
        <w:t>Bahaya Alkohol dan Cara Mencegah Kecanduannya</w:t>
      </w:r>
      <w:r>
        <w:rPr>
          <w:rFonts w:ascii="Times New Roman" w:hAnsi="Times New Roman" w:cs="Times New Roman"/>
          <w:i/>
          <w:iCs/>
          <w:lang w:val="en-US"/>
        </w:rPr>
        <w:t>.</w:t>
      </w:r>
      <w:r>
        <w:rPr>
          <w:rFonts w:ascii="Times New Roman" w:hAnsi="Times New Roman" w:cs="Times New Roman"/>
        </w:rPr>
        <w:t xml:space="preserve"> PT Elex Media Komputindo</w:t>
      </w:r>
      <w:r>
        <w:rPr>
          <w:rFonts w:ascii="Times New Roman" w:hAnsi="Times New Roman" w:cs="Times New Roman"/>
          <w:lang w:val="en-US"/>
        </w:rPr>
        <w:t>.</w:t>
      </w:r>
      <w:r>
        <w:rPr>
          <w:rFonts w:ascii="Times New Roman" w:hAnsi="Times New Roman" w:cs="Times New Roman"/>
        </w:rPr>
        <w:t xml:space="preserve"> Jakarta</w:t>
      </w:r>
      <w:r>
        <w:rPr>
          <w:rFonts w:ascii="Times New Roman" w:hAnsi="Times New Roman" w:cs="Times New Roman"/>
          <w:lang w:val="en-US"/>
        </w:rPr>
        <w:t>.</w:t>
      </w:r>
    </w:p>
    <w:sectPr w:rsidR="0084229C">
      <w:type w:val="continuous"/>
      <w:pgSz w:w="11909" w:h="16834"/>
      <w:pgMar w:top="873" w:right="873" w:bottom="873" w:left="873" w:header="720" w:footer="720" w:gutter="0"/>
      <w:pgNumType w:start="1"/>
      <w:cols w:num="2" w:space="5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E9F" w:rsidRDefault="00875E9F">
      <w:pPr>
        <w:spacing w:line="240" w:lineRule="auto"/>
      </w:pPr>
    </w:p>
  </w:endnote>
  <w:endnote w:type="continuationSeparator" w:id="0">
    <w:p w:rsidR="00875E9F" w:rsidRDefault="00875E9F">
      <w:pPr>
        <w:spacing w:line="240" w:lineRule="auto"/>
      </w:pPr>
    </w:p>
  </w:endnote>
  <w:endnote w:id="1">
    <w:p w:rsidR="0084229C" w:rsidRDefault="00875E9F" w:rsidP="000F75E1">
      <w:pPr>
        <w:ind w:left="720" w:hanging="720"/>
        <w:jc w:val="both"/>
        <w:rPr>
          <w:rFonts w:ascii="Times New Roman" w:hAnsi="Times New Roman" w:cs="Times New Roman"/>
          <w:lang w:val="en-US"/>
        </w:rPr>
      </w:pPr>
      <w:r>
        <w:rPr>
          <w:rFonts w:ascii="Times New Roman" w:hAnsi="Times New Roman" w:cs="Times New Roman"/>
        </w:rPr>
        <w:t xml:space="preserve">Hartati Nurwijaya dan Zullies Ikawati, dkk, 2009, </w:t>
      </w:r>
      <w:r>
        <w:rPr>
          <w:rFonts w:ascii="Times New Roman" w:hAnsi="Times New Roman" w:cs="Times New Roman"/>
          <w:i/>
          <w:iCs/>
        </w:rPr>
        <w:t>Bahaya Alkohol dan Cara Mencegah Kecanduannya</w:t>
      </w:r>
      <w:r>
        <w:rPr>
          <w:rFonts w:ascii="Times New Roman" w:hAnsi="Times New Roman" w:cs="Times New Roman"/>
        </w:rPr>
        <w:t>, PT Ele</w:t>
      </w:r>
      <w:r w:rsidR="000F75E1">
        <w:rPr>
          <w:rFonts w:ascii="Times New Roman" w:hAnsi="Times New Roman" w:cs="Times New Roman"/>
        </w:rPr>
        <w:t>x Media Komputindo, Jakarta</w:t>
      </w:r>
      <w:r w:rsidR="000F75E1">
        <w:rPr>
          <w:rFonts w:ascii="Times New Roman" w:hAnsi="Times New Roman" w:cs="Times New Roman"/>
          <w:lang w:val="en-US"/>
        </w:rPr>
        <w:t>.</w:t>
      </w:r>
    </w:p>
    <w:p w:rsidR="000F75E1" w:rsidRDefault="000F75E1">
      <w:pPr>
        <w:pStyle w:val="EndnoteText"/>
        <w:rPr>
          <w:rFonts w:ascii="Times New Roman" w:hAnsi="Times New Roman" w:cs="Times New Roman"/>
          <w:lang w:val="en-US"/>
        </w:rPr>
      </w:pPr>
    </w:p>
    <w:p w:rsidR="000F75E1" w:rsidRPr="000F75E1" w:rsidRDefault="000F75E1">
      <w:pPr>
        <w:pStyle w:val="EndnoteText"/>
        <w:rPr>
          <w:b/>
          <w:lang w:val="en-US"/>
        </w:rPr>
      </w:pPr>
      <w:r w:rsidRPr="000F75E1">
        <w:rPr>
          <w:rFonts w:ascii="Times New Roman" w:hAnsi="Times New Roman" w:cs="Times New Roman"/>
          <w:b/>
          <w:lang w:val="en-US"/>
        </w:rPr>
        <w:t>Sumber Lain</w:t>
      </w:r>
    </w:p>
  </w:endnote>
  <w:endnote w:id="2">
    <w:p w:rsidR="0084229C" w:rsidRDefault="00875E9F" w:rsidP="000F75E1">
      <w:pPr>
        <w:pStyle w:val="EndnoteText"/>
        <w:ind w:left="720" w:hanging="720"/>
        <w:jc w:val="both"/>
      </w:pPr>
      <w:r>
        <w:rPr>
          <w:rFonts w:ascii="Times New Roman" w:hAnsi="Times New Roman" w:cs="Times New Roman"/>
          <w:lang w:val="en-US"/>
        </w:rPr>
        <w:t>Padek.co,</w:t>
      </w:r>
      <w:bookmarkStart w:id="1" w:name="_GoBack"/>
      <w:bookmarkEnd w:id="1"/>
      <w:r>
        <w:rPr>
          <w:rFonts w:ascii="Times New Roman" w:hAnsi="Times New Roman" w:cs="Times New Roman"/>
          <w:lang w:val="en-US"/>
        </w:rPr>
        <w:t xml:space="preserve"> 2020, </w:t>
      </w:r>
      <w:r>
        <w:rPr>
          <w:rFonts w:ascii="Times New Roman" w:hAnsi="Times New Roman" w:cs="Times New Roman"/>
          <w:i/>
          <w:iCs/>
          <w:lang w:val="en-US"/>
        </w:rPr>
        <w:t xml:space="preserve">Hanya Boleh Dijual di Bar, Masih Ditemukan Minol di Ruang Karaoke, </w:t>
      </w:r>
      <w:r>
        <w:rPr>
          <w:rFonts w:ascii="Times New Roman" w:hAnsi="Times New Roman" w:cs="Times New Roman"/>
          <w:lang w:val="en-US"/>
        </w:rPr>
        <w:t>Padek.jawapos.com, 26 Oktober 2020,</w:t>
      </w:r>
      <w:r>
        <w:rPr>
          <w:rFonts w:ascii="Times New Roman" w:hAnsi="Times New Roman" w:cs="Times New Roman"/>
        </w:rPr>
        <w:t xml:space="preserve"> </w:t>
      </w:r>
      <w:hyperlink r:id="rId1" w:history="1">
        <w:r>
          <w:rPr>
            <w:rStyle w:val="Hyperlink"/>
            <w:rFonts w:ascii="Times New Roman" w:hAnsi="Times New Roman" w:cs="Times New Roman"/>
            <w:color w:val="000000" w:themeColor="text1"/>
            <w:u w:val="none"/>
          </w:rPr>
          <w:t>https://padek.jawapos.com/</w:t>
        </w:r>
        <w:r>
          <w:rPr>
            <w:rStyle w:val="Hyperlink"/>
            <w:rFonts w:ascii="Times New Roman" w:hAnsi="Times New Roman" w:cs="Times New Roman"/>
            <w:color w:val="000000" w:themeColor="text1"/>
            <w:u w:val="none"/>
          </w:rPr>
          <w:t>hukum/26/10/2020/hanya-boleh-dijual-di-bar-masih-ditemukan-minol-di-ruang-karaoke/amp/</w:t>
        </w:r>
        <w:r>
          <w:rPr>
            <w:rStyle w:val="Hyperlink"/>
            <w:rFonts w:ascii="Times New Roman" w:hAnsi="Times New Roman" w:cs="Times New Roman"/>
            <w:color w:val="000000" w:themeColor="text1"/>
            <w:u w:val="none"/>
            <w:lang w:val="en-US"/>
          </w:rPr>
          <w:t>,</w:t>
        </w:r>
      </w:hyperlink>
      <w:r>
        <w:rPr>
          <w:rFonts w:ascii="Times New Roman" w:hAnsi="Times New Roman" w:cs="Times New Roman"/>
          <w:color w:val="000000" w:themeColor="text1"/>
          <w:lang w:val="en-US"/>
        </w:rPr>
        <w:t xml:space="preserve"> </w:t>
      </w:r>
      <w:r>
        <w:rPr>
          <w:rFonts w:ascii="Times New Roman" w:hAnsi="Times New Roman" w:cs="Times New Roman"/>
          <w:lang w:val="en-US"/>
        </w:rPr>
        <w:t>diakses tgl 11 November 2022, pk 10:20 AM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serif">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E9F" w:rsidRDefault="00875E9F"/>
  </w:footnote>
  <w:footnote w:type="continuationSeparator" w:id="0">
    <w:p w:rsidR="00875E9F" w:rsidRDefault="00875E9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B01259"/>
    <w:multiLevelType w:val="singleLevel"/>
    <w:tmpl w:val="B7B01259"/>
    <w:lvl w:ilvl="0">
      <w:start w:val="1"/>
      <w:numFmt w:val="upperLetter"/>
      <w:lvlText w:val="%1."/>
      <w:lvlJc w:val="left"/>
      <w:pPr>
        <w:tabs>
          <w:tab w:val="left" w:pos="425"/>
        </w:tabs>
        <w:ind w:left="425" w:hanging="425"/>
      </w:pPr>
      <w:rPr>
        <w:rFonts w:ascii="Times New Roman" w:hAnsi="Times New Roman" w:cs="Times New Roman" w:hint="default"/>
        <w:b/>
        <w:bCs/>
        <w:sz w:val="22"/>
        <w:szCs w:val="22"/>
      </w:rPr>
    </w:lvl>
  </w:abstractNum>
  <w:abstractNum w:abstractNumId="1">
    <w:nsid w:val="0507071B"/>
    <w:multiLevelType w:val="multilevel"/>
    <w:tmpl w:val="050707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3B93487"/>
    <w:multiLevelType w:val="multilevel"/>
    <w:tmpl w:val="23B93487"/>
    <w:lvl w:ilvl="0">
      <w:start w:val="2"/>
      <w:numFmt w:val="upperRoman"/>
      <w:lvlText w:val="%1."/>
      <w:lvlJc w:val="left"/>
      <w:pPr>
        <w:ind w:left="1364" w:hanging="720"/>
      </w:pPr>
      <w:rPr>
        <w:rFonts w:hint="default"/>
        <w:b/>
        <w:bCs/>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nsid w:val="6FE044FD"/>
    <w:multiLevelType w:val="multilevel"/>
    <w:tmpl w:val="6FE044FD"/>
    <w:lvl w:ilvl="0">
      <w:start w:val="1"/>
      <w:numFmt w:val="upp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733E2B57"/>
    <w:multiLevelType w:val="singleLevel"/>
    <w:tmpl w:val="733E2B57"/>
    <w:lvl w:ilvl="0">
      <w:start w:val="1"/>
      <w:numFmt w:val="upperLetter"/>
      <w:lvlText w:val="%1."/>
      <w:lvlJc w:val="left"/>
      <w:pPr>
        <w:tabs>
          <w:tab w:val="left" w:pos="425"/>
        </w:tabs>
        <w:ind w:left="425" w:hanging="425"/>
      </w:pPr>
      <w:rPr>
        <w:rFonts w:hint="default"/>
        <w:b/>
        <w:bCs/>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0F75E1"/>
    <w:rsid w:val="00116702"/>
    <w:rsid w:val="00142B91"/>
    <w:rsid w:val="001632A3"/>
    <w:rsid w:val="001D344B"/>
    <w:rsid w:val="00272319"/>
    <w:rsid w:val="00394CB2"/>
    <w:rsid w:val="00424C06"/>
    <w:rsid w:val="004D6CAD"/>
    <w:rsid w:val="005C3ADA"/>
    <w:rsid w:val="00625DD3"/>
    <w:rsid w:val="0068777E"/>
    <w:rsid w:val="006B2DEE"/>
    <w:rsid w:val="007655A7"/>
    <w:rsid w:val="00775288"/>
    <w:rsid w:val="0084229C"/>
    <w:rsid w:val="00875E9F"/>
    <w:rsid w:val="008F5B1C"/>
    <w:rsid w:val="00914422"/>
    <w:rsid w:val="00931FBE"/>
    <w:rsid w:val="00C37F4D"/>
    <w:rsid w:val="00DE60FD"/>
    <w:rsid w:val="00E33CDC"/>
    <w:rsid w:val="00ED5E70"/>
    <w:rsid w:val="00FC78EE"/>
    <w:rsid w:val="186A55C6"/>
    <w:rsid w:val="1B9B4091"/>
    <w:rsid w:val="1BB0097D"/>
    <w:rsid w:val="21BD4140"/>
    <w:rsid w:val="23642AF0"/>
    <w:rsid w:val="2E684BA9"/>
    <w:rsid w:val="31DE51CB"/>
    <w:rsid w:val="36F625D4"/>
    <w:rsid w:val="37202C0D"/>
    <w:rsid w:val="3B616B7A"/>
    <w:rsid w:val="3DCB426D"/>
    <w:rsid w:val="4BB70755"/>
    <w:rsid w:val="4D360F81"/>
    <w:rsid w:val="4E8A179C"/>
    <w:rsid w:val="58745A74"/>
    <w:rsid w:val="58951D01"/>
    <w:rsid w:val="5A4C22C2"/>
    <w:rsid w:val="63917202"/>
    <w:rsid w:val="6E0A362B"/>
    <w:rsid w:val="6E9B7172"/>
    <w:rsid w:val="6FE82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endnote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qFormat/>
    <w:rPr>
      <w:vertAlign w:val="superscript"/>
    </w:rPr>
  </w:style>
  <w:style w:type="paragraph" w:styleId="EndnoteText">
    <w:name w:val="endnote text"/>
    <w:basedOn w:val="Normal"/>
    <w:link w:val="EndnoteTextChar"/>
    <w:pPr>
      <w:snapToGrid w:val="0"/>
    </w:pPr>
  </w:style>
  <w:style w:type="paragraph" w:styleId="Footer">
    <w:name w:val="footer"/>
    <w:basedOn w:val="Normal"/>
    <w:uiPriority w:val="99"/>
    <w:unhideWhenUsed/>
    <w:qFormat/>
    <w:pPr>
      <w:tabs>
        <w:tab w:val="center" w:pos="4513"/>
        <w:tab w:val="right" w:pos="9026"/>
      </w:tabs>
    </w:pPr>
  </w:style>
  <w:style w:type="paragraph" w:styleId="Header">
    <w:name w:val="header"/>
    <w:basedOn w:val="Normal"/>
    <w:uiPriority w:val="99"/>
    <w:unhideWhenUsed/>
    <w:qFormat/>
    <w:pPr>
      <w:tabs>
        <w:tab w:val="center" w:pos="4513"/>
        <w:tab w:val="right" w:pos="9026"/>
      </w:tabs>
    </w:pPr>
  </w:style>
  <w:style w:type="character" w:styleId="Hyperlink">
    <w:name w:val="Hyperlink"/>
    <w:basedOn w:val="DefaultParagraphFont"/>
    <w:uiPriority w:val="99"/>
    <w:unhideWhenUsed/>
    <w:qFormat/>
    <w:rPr>
      <w:color w:val="0000FF"/>
      <w:u w:val="single"/>
    </w:rPr>
  </w:style>
  <w:style w:type="paragraph" w:styleId="Subtitle">
    <w:name w:val="Subtitle"/>
    <w:basedOn w:val="Normal"/>
    <w:next w:val="Normal"/>
    <w:qFormat/>
    <w:pPr>
      <w:keepNext/>
      <w:keepLines/>
      <w:spacing w:after="320"/>
    </w:pPr>
    <w:rPr>
      <w:color w:val="666666"/>
      <w:sz w:val="30"/>
      <w:szCs w:val="30"/>
    </w:rPr>
  </w:style>
  <w:style w:type="paragraph" w:styleId="Title">
    <w:name w:val="Title"/>
    <w:basedOn w:val="Normal"/>
    <w:next w:val="Normal"/>
    <w:qFormat/>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tblPr>
      <w:tblCellMar>
        <w:top w:w="100" w:type="dxa"/>
        <w:left w:w="100" w:type="dxa"/>
        <w:bottom w:w="100" w:type="dxa"/>
        <w:right w:w="100" w:type="dxa"/>
      </w:tblCellMar>
    </w:tblPr>
  </w:style>
  <w:style w:type="character" w:customStyle="1" w:styleId="EndnoteTextChar">
    <w:name w:val="Endnote Text Char"/>
    <w:link w:val="EndnoteText"/>
    <w:qFormat/>
  </w:style>
  <w:style w:type="paragraph" w:styleId="BalloonText">
    <w:name w:val="Balloon Text"/>
    <w:basedOn w:val="Normal"/>
    <w:link w:val="BalloonTextChar"/>
    <w:rsid w:val="0077528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5288"/>
    <w:rPr>
      <w:rFonts w:ascii="Tahoma" w:eastAsia="Arial" w:hAnsi="Tahoma" w:cs="Tahoma"/>
      <w:sz w:val="16"/>
      <w:szCs w:val="16"/>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endnote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qFormat/>
    <w:rPr>
      <w:vertAlign w:val="superscript"/>
    </w:rPr>
  </w:style>
  <w:style w:type="paragraph" w:styleId="EndnoteText">
    <w:name w:val="endnote text"/>
    <w:basedOn w:val="Normal"/>
    <w:link w:val="EndnoteTextChar"/>
    <w:pPr>
      <w:snapToGrid w:val="0"/>
    </w:pPr>
  </w:style>
  <w:style w:type="paragraph" w:styleId="Footer">
    <w:name w:val="footer"/>
    <w:basedOn w:val="Normal"/>
    <w:uiPriority w:val="99"/>
    <w:unhideWhenUsed/>
    <w:qFormat/>
    <w:pPr>
      <w:tabs>
        <w:tab w:val="center" w:pos="4513"/>
        <w:tab w:val="right" w:pos="9026"/>
      </w:tabs>
    </w:pPr>
  </w:style>
  <w:style w:type="paragraph" w:styleId="Header">
    <w:name w:val="header"/>
    <w:basedOn w:val="Normal"/>
    <w:uiPriority w:val="99"/>
    <w:unhideWhenUsed/>
    <w:qFormat/>
    <w:pPr>
      <w:tabs>
        <w:tab w:val="center" w:pos="4513"/>
        <w:tab w:val="right" w:pos="9026"/>
      </w:tabs>
    </w:pPr>
  </w:style>
  <w:style w:type="character" w:styleId="Hyperlink">
    <w:name w:val="Hyperlink"/>
    <w:basedOn w:val="DefaultParagraphFont"/>
    <w:uiPriority w:val="99"/>
    <w:unhideWhenUsed/>
    <w:qFormat/>
    <w:rPr>
      <w:color w:val="0000FF"/>
      <w:u w:val="single"/>
    </w:rPr>
  </w:style>
  <w:style w:type="paragraph" w:styleId="Subtitle">
    <w:name w:val="Subtitle"/>
    <w:basedOn w:val="Normal"/>
    <w:next w:val="Normal"/>
    <w:qFormat/>
    <w:pPr>
      <w:keepNext/>
      <w:keepLines/>
      <w:spacing w:after="320"/>
    </w:pPr>
    <w:rPr>
      <w:color w:val="666666"/>
      <w:sz w:val="30"/>
      <w:szCs w:val="30"/>
    </w:rPr>
  </w:style>
  <w:style w:type="paragraph" w:styleId="Title">
    <w:name w:val="Title"/>
    <w:basedOn w:val="Normal"/>
    <w:next w:val="Normal"/>
    <w:qFormat/>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tblPr>
      <w:tblCellMar>
        <w:top w:w="100" w:type="dxa"/>
        <w:left w:w="100" w:type="dxa"/>
        <w:bottom w:w="100" w:type="dxa"/>
        <w:right w:w="100" w:type="dxa"/>
      </w:tblCellMar>
    </w:tblPr>
  </w:style>
  <w:style w:type="character" w:customStyle="1" w:styleId="EndnoteTextChar">
    <w:name w:val="Endnote Text Char"/>
    <w:link w:val="EndnoteText"/>
    <w:qFormat/>
  </w:style>
  <w:style w:type="paragraph" w:styleId="BalloonText">
    <w:name w:val="Balloon Text"/>
    <w:basedOn w:val="Normal"/>
    <w:link w:val="BalloonTextChar"/>
    <w:rsid w:val="0077528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5288"/>
    <w:rPr>
      <w:rFonts w:ascii="Tahoma" w:eastAsia="Arial" w:hAnsi="Tahoma" w:cs="Tahoma"/>
      <w:sz w:val="16"/>
      <w:szCs w:val="16"/>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araputrisucijelina@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padek.jawapos.com/hukum/26/10/2020/hanya-boleh-dijual-di-bar-masih-ditemukan-minol-di-ruang-karaoke/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WINDOWS10</cp:lastModifiedBy>
  <cp:revision>3</cp:revision>
  <cp:lastPrinted>2021-03-18T04:12:00Z</cp:lastPrinted>
  <dcterms:created xsi:type="dcterms:W3CDTF">2023-09-11T07:52:00Z</dcterms:created>
  <dcterms:modified xsi:type="dcterms:W3CDTF">2023-09-11T07:56:00Z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EAAAE5A7FCB9413CBB8E58078C4B9F08_12</vt:lpwstr>
  </property>
</Properties>
</file>