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B384C1" w14:textId="2DC63C18" w:rsidR="00814CD6" w:rsidRPr="009F630A" w:rsidRDefault="001D6886" w:rsidP="009F630A">
      <w:pPr>
        <w:spacing w:line="240" w:lineRule="auto"/>
        <w:jc w:val="center"/>
        <w:rPr>
          <w:rFonts w:ascii="Times New Roman" w:eastAsia="SimSun" w:hAnsi="Times New Roman" w:cs="Times New Roman"/>
          <w:b/>
          <w:bCs/>
          <w:lang w:val="id-ID" w:eastAsia="zh-CN"/>
        </w:rPr>
      </w:pPr>
      <w:r w:rsidRPr="009F630A">
        <w:rPr>
          <w:rFonts w:ascii="Times New Roman" w:eastAsia="SimSun" w:hAnsi="Times New Roman" w:cs="Times New Roman"/>
          <w:b/>
          <w:bCs/>
          <w:lang w:val="id-ID" w:eastAsia="zh-CN"/>
        </w:rPr>
        <w:t xml:space="preserve">PENERAPAN </w:t>
      </w:r>
      <w:r w:rsidRPr="009F630A">
        <w:rPr>
          <w:rFonts w:ascii="Times New Roman" w:eastAsia="SimSun" w:hAnsi="Times New Roman" w:cs="Times New Roman"/>
          <w:b/>
          <w:bCs/>
          <w:i/>
          <w:iCs/>
          <w:lang w:val="id-ID" w:eastAsia="zh-CN"/>
        </w:rPr>
        <w:t>DOUBLE TRACK SYSTEM</w:t>
      </w:r>
      <w:r w:rsidRPr="009F630A">
        <w:rPr>
          <w:rFonts w:ascii="Times New Roman" w:eastAsia="SimSun" w:hAnsi="Times New Roman" w:cs="Times New Roman"/>
          <w:b/>
          <w:bCs/>
          <w:lang w:val="id-ID" w:eastAsia="zh-CN"/>
        </w:rPr>
        <w:t xml:space="preserve"> DALAM PUTUSAN PEMIDANAAN TERHADAP ANAK PADA TINDAK PIDANA PENYALAHGUNAAN NARKOTIKA</w:t>
      </w:r>
    </w:p>
    <w:p w14:paraId="63A5697F" w14:textId="088E6367" w:rsidR="00DE60FD" w:rsidRPr="009F630A" w:rsidRDefault="001D6886" w:rsidP="009F630A">
      <w:pPr>
        <w:spacing w:line="240" w:lineRule="auto"/>
        <w:jc w:val="center"/>
        <w:rPr>
          <w:rFonts w:ascii="Times New Roman" w:eastAsia="SimSun" w:hAnsi="Times New Roman" w:cs="Times New Roman"/>
          <w:b/>
          <w:bCs/>
          <w:lang w:val="id-ID" w:eastAsia="zh-CN"/>
        </w:rPr>
      </w:pPr>
      <w:r w:rsidRPr="009F630A">
        <w:rPr>
          <w:rFonts w:ascii="Times New Roman" w:eastAsia="SimSun" w:hAnsi="Times New Roman" w:cs="Times New Roman"/>
          <w:b/>
          <w:bCs/>
          <w:lang w:val="id-ID" w:eastAsia="zh-CN"/>
        </w:rPr>
        <w:t>(STUDI PUTUSAN PENGADILAN NEGERI PADANG)</w:t>
      </w:r>
    </w:p>
    <w:p w14:paraId="5DA1CD6A" w14:textId="345843B9" w:rsidR="00DE60FD" w:rsidRPr="009F630A" w:rsidRDefault="00DE60FD" w:rsidP="009F630A">
      <w:pPr>
        <w:spacing w:line="240" w:lineRule="auto"/>
        <w:jc w:val="center"/>
        <w:rPr>
          <w:rFonts w:ascii="Times New Roman" w:eastAsia="Times New Roman" w:hAnsi="Times New Roman" w:cs="Times New Roman"/>
          <w:b/>
        </w:rPr>
      </w:pPr>
    </w:p>
    <w:p w14:paraId="7AAE1F40" w14:textId="77777777" w:rsidR="00814CD6" w:rsidRPr="009F630A" w:rsidRDefault="00814CD6" w:rsidP="009F630A">
      <w:pPr>
        <w:spacing w:line="240" w:lineRule="auto"/>
        <w:jc w:val="center"/>
        <w:rPr>
          <w:rFonts w:ascii="Times New Roman" w:eastAsia="Times New Roman" w:hAnsi="Times New Roman" w:cs="Times New Roman"/>
          <w:bCs/>
          <w:vertAlign w:val="superscript"/>
          <w:lang w:val="id-ID"/>
        </w:rPr>
      </w:pPr>
      <w:r w:rsidRPr="009F630A">
        <w:rPr>
          <w:rFonts w:ascii="Times New Roman" w:eastAsia="Times New Roman" w:hAnsi="Times New Roman" w:cs="Times New Roman"/>
          <w:bCs/>
          <w:lang w:val="id-ID"/>
        </w:rPr>
        <w:t>Elsa Imania</w:t>
      </w:r>
      <w:r w:rsidRPr="009F630A">
        <w:rPr>
          <w:rFonts w:ascii="Times New Roman" w:eastAsia="Times New Roman" w:hAnsi="Times New Roman" w:cs="Times New Roman"/>
          <w:bCs/>
          <w:vertAlign w:val="superscript"/>
          <w:lang w:val="id-ID"/>
        </w:rPr>
        <w:t>1</w:t>
      </w:r>
      <w:r w:rsidRPr="009F630A">
        <w:rPr>
          <w:rFonts w:ascii="Times New Roman" w:eastAsia="Times New Roman" w:hAnsi="Times New Roman" w:cs="Times New Roman"/>
          <w:bCs/>
          <w:lang w:val="id-ID"/>
        </w:rPr>
        <w:t>, Uning Pratimaratri</w:t>
      </w:r>
      <w:r w:rsidRPr="009F630A">
        <w:rPr>
          <w:rFonts w:ascii="Times New Roman" w:eastAsia="Times New Roman" w:hAnsi="Times New Roman" w:cs="Times New Roman"/>
          <w:bCs/>
          <w:vertAlign w:val="superscript"/>
          <w:lang w:val="id-ID"/>
        </w:rPr>
        <w:t>1</w:t>
      </w:r>
      <w:r w:rsidRPr="009F630A">
        <w:rPr>
          <w:rFonts w:ascii="Times New Roman" w:eastAsia="Times New Roman" w:hAnsi="Times New Roman" w:cs="Times New Roman"/>
          <w:bCs/>
          <w:lang w:val="id-ID"/>
        </w:rPr>
        <w:t>, Deaf Wahyuni Ramadhani</w:t>
      </w:r>
      <w:r w:rsidRPr="009F630A">
        <w:rPr>
          <w:rFonts w:ascii="Times New Roman" w:eastAsia="Times New Roman" w:hAnsi="Times New Roman" w:cs="Times New Roman"/>
          <w:bCs/>
          <w:vertAlign w:val="superscript"/>
          <w:lang w:val="id-ID"/>
        </w:rPr>
        <w:t>1</w:t>
      </w:r>
    </w:p>
    <w:p w14:paraId="04F1DBA8" w14:textId="77777777" w:rsidR="00814CD6" w:rsidRPr="009F630A" w:rsidRDefault="00814CD6" w:rsidP="009F630A">
      <w:pPr>
        <w:spacing w:line="240" w:lineRule="auto"/>
        <w:jc w:val="center"/>
        <w:rPr>
          <w:rFonts w:ascii="Times New Roman" w:eastAsia="Times New Roman" w:hAnsi="Times New Roman" w:cs="Times New Roman"/>
          <w:bCs/>
          <w:i/>
          <w:iCs/>
          <w:lang w:val="id-ID"/>
        </w:rPr>
      </w:pPr>
      <w:r w:rsidRPr="009F630A">
        <w:rPr>
          <w:rFonts w:ascii="Times New Roman" w:eastAsia="Times New Roman" w:hAnsi="Times New Roman" w:cs="Times New Roman"/>
          <w:bCs/>
          <w:i/>
          <w:iCs/>
          <w:vertAlign w:val="superscript"/>
          <w:lang w:val="id-ID"/>
        </w:rPr>
        <w:t>1</w:t>
      </w:r>
      <w:r w:rsidRPr="009F630A">
        <w:rPr>
          <w:rFonts w:ascii="Times New Roman" w:eastAsia="Times New Roman" w:hAnsi="Times New Roman" w:cs="Times New Roman"/>
          <w:bCs/>
          <w:i/>
          <w:iCs/>
          <w:lang w:val="id-ID"/>
        </w:rPr>
        <w:t xml:space="preserve">Master of Law Study Program, Faculty of Law, </w:t>
      </w:r>
      <w:r w:rsidRPr="009F630A">
        <w:rPr>
          <w:rFonts w:ascii="Times New Roman" w:eastAsia="Times New Roman" w:hAnsi="Times New Roman" w:cs="Times New Roman"/>
          <w:bCs/>
          <w:i/>
          <w:iCs/>
          <w:lang w:val="en-US"/>
        </w:rPr>
        <w:t xml:space="preserve">Universitas </w:t>
      </w:r>
      <w:r w:rsidRPr="009F630A">
        <w:rPr>
          <w:rFonts w:ascii="Times New Roman" w:eastAsia="Times New Roman" w:hAnsi="Times New Roman" w:cs="Times New Roman"/>
          <w:bCs/>
          <w:i/>
          <w:iCs/>
          <w:lang w:val="id-ID"/>
        </w:rPr>
        <w:t xml:space="preserve">Bung Hatta </w:t>
      </w:r>
    </w:p>
    <w:p w14:paraId="4D8463D1" w14:textId="10734BDC" w:rsidR="00814CD6" w:rsidRPr="009F630A" w:rsidRDefault="00814CD6" w:rsidP="009F630A">
      <w:pPr>
        <w:spacing w:line="240" w:lineRule="auto"/>
        <w:jc w:val="center"/>
        <w:rPr>
          <w:rFonts w:ascii="Times New Roman" w:eastAsia="Times New Roman" w:hAnsi="Times New Roman" w:cs="Times New Roman"/>
          <w:bCs/>
          <w:lang w:val="id-ID"/>
        </w:rPr>
      </w:pPr>
      <w:r w:rsidRPr="009F630A">
        <w:rPr>
          <w:rFonts w:ascii="Times New Roman" w:eastAsia="Times New Roman" w:hAnsi="Times New Roman" w:cs="Times New Roman"/>
          <w:bCs/>
          <w:i/>
          <w:iCs/>
          <w:lang w:val="id-ID"/>
        </w:rPr>
        <w:t xml:space="preserve">E-mail: </w:t>
      </w:r>
      <w:hyperlink r:id="rId9" w:history="1">
        <w:r w:rsidR="00851AC1" w:rsidRPr="009F630A">
          <w:rPr>
            <w:rStyle w:val="Hyperlink"/>
            <w:rFonts w:ascii="Times New Roman" w:eastAsia="Times New Roman" w:hAnsi="Times New Roman" w:cs="Times New Roman"/>
            <w:bCs/>
            <w:lang w:val="id-ID"/>
          </w:rPr>
          <w:t>elsaimania13@gmail.com</w:t>
        </w:r>
      </w:hyperlink>
      <w:r w:rsidR="00851AC1" w:rsidRPr="009F630A">
        <w:rPr>
          <w:rStyle w:val="Hyperlink"/>
          <w:rFonts w:ascii="Times New Roman" w:eastAsia="Times New Roman" w:hAnsi="Times New Roman" w:cs="Times New Roman"/>
          <w:bCs/>
          <w:color w:val="auto"/>
          <w:lang w:val="id-ID"/>
        </w:rPr>
        <w:t xml:space="preserve"> </w:t>
      </w:r>
    </w:p>
    <w:p w14:paraId="37631D92" w14:textId="04EC7510" w:rsidR="00FA7845" w:rsidRPr="009F630A" w:rsidRDefault="00FA7845" w:rsidP="009F630A">
      <w:pPr>
        <w:spacing w:line="240" w:lineRule="auto"/>
        <w:jc w:val="center"/>
        <w:rPr>
          <w:rFonts w:ascii="Times New Roman" w:eastAsia="Times New Roman" w:hAnsi="Times New Roman" w:cs="Times New Roman"/>
          <w:lang w:val="id-ID"/>
        </w:rPr>
      </w:pPr>
      <w:r w:rsidRPr="009F630A">
        <w:rPr>
          <w:rFonts w:ascii="Times New Roman" w:eastAsia="Times New Roman" w:hAnsi="Times New Roman" w:cs="Times New Roman"/>
          <w:lang w:val="id-ID"/>
        </w:rPr>
        <w:t xml:space="preserve"> </w:t>
      </w:r>
    </w:p>
    <w:p w14:paraId="16C53DEE" w14:textId="383DD6B8" w:rsidR="00394CB2" w:rsidRPr="009F630A" w:rsidRDefault="00FA7845" w:rsidP="009F630A">
      <w:pPr>
        <w:spacing w:line="240" w:lineRule="auto"/>
        <w:jc w:val="center"/>
        <w:rPr>
          <w:rFonts w:ascii="Times New Roman" w:eastAsia="Times New Roman" w:hAnsi="Times New Roman" w:cs="Times New Roman"/>
          <w:b/>
          <w:i/>
          <w:lang w:val="en-US"/>
        </w:rPr>
      </w:pPr>
      <w:r w:rsidRPr="009F630A">
        <w:rPr>
          <w:rFonts w:ascii="Times New Roman" w:eastAsia="Times New Roman" w:hAnsi="Times New Roman" w:cs="Times New Roman"/>
          <w:b/>
          <w:i/>
          <w:highlight w:val="white"/>
          <w:lang w:val="id-ID"/>
        </w:rPr>
        <w:t>A</w:t>
      </w:r>
      <w:r w:rsidRPr="009F630A">
        <w:rPr>
          <w:rFonts w:ascii="Times New Roman" w:eastAsia="Times New Roman" w:hAnsi="Times New Roman" w:cs="Times New Roman"/>
          <w:b/>
          <w:i/>
          <w:highlight w:val="white"/>
        </w:rPr>
        <w:t>BSTRACT</w:t>
      </w:r>
    </w:p>
    <w:p w14:paraId="280DA72C" w14:textId="4D9EDEB9" w:rsidR="00116702" w:rsidRPr="009F630A" w:rsidRDefault="00814CD6" w:rsidP="009F630A">
      <w:pPr>
        <w:pStyle w:val="HTMLPreformatted"/>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cs="Times New Roman"/>
          <w:color w:val="1F1F1F"/>
          <w:sz w:val="22"/>
          <w:szCs w:val="22"/>
        </w:rPr>
      </w:pPr>
      <w:r w:rsidRPr="009F630A">
        <w:rPr>
          <w:rFonts w:ascii="Times New Roman" w:hAnsi="Times New Roman" w:cs="Times New Roman"/>
          <w:i/>
          <w:iCs/>
          <w:color w:val="1F1F1F"/>
          <w:sz w:val="22"/>
          <w:szCs w:val="22"/>
          <w:lang w:val="zh-CN"/>
        </w:rPr>
        <w:t xml:space="preserve">The Criminal Code, the SPPA Law, and the Narcotics Law have regulated regulations regarding the double track system.  In this regulation, the punishment for children in conflict with the law is different from the punishment for adults. Child punishment is one of the punishments that uses special laws, the handling of which varies according to the case. Problem formulation: 1) How is the application of the double track system in sentencing decisions against children in drug abuse crimes at the Padang District Court? 2) What is the basis for the judge's considerations in applying the double track system in sentencing decisions against children in drug abuse crimes at the Padang District Court? This research </w:t>
      </w:r>
      <w:r w:rsidRPr="009F630A">
        <w:rPr>
          <w:rFonts w:ascii="Times New Roman" w:hAnsi="Times New Roman" w:cs="Times New Roman"/>
          <w:i/>
          <w:iCs/>
          <w:color w:val="1F1F1F"/>
          <w:sz w:val="22"/>
          <w:szCs w:val="22"/>
          <w:lang w:val="en-US"/>
        </w:rPr>
        <w:t>is</w:t>
      </w:r>
      <w:r w:rsidRPr="009F630A">
        <w:rPr>
          <w:rFonts w:ascii="Times New Roman" w:hAnsi="Times New Roman" w:cs="Times New Roman"/>
          <w:i/>
          <w:iCs/>
          <w:color w:val="1F1F1F"/>
          <w:sz w:val="22"/>
          <w:szCs w:val="22"/>
          <w:lang w:val="zh-CN"/>
        </w:rPr>
        <w:t xml:space="preserve"> normative juridical research. The author use</w:t>
      </w:r>
      <w:r w:rsidRPr="009F630A">
        <w:rPr>
          <w:rFonts w:ascii="Times New Roman" w:hAnsi="Times New Roman" w:cs="Times New Roman"/>
          <w:i/>
          <w:iCs/>
          <w:color w:val="1F1F1F"/>
          <w:sz w:val="22"/>
          <w:szCs w:val="22"/>
          <w:lang w:val="en-US"/>
        </w:rPr>
        <w:t>d</w:t>
      </w:r>
      <w:r w:rsidRPr="009F630A">
        <w:rPr>
          <w:rFonts w:ascii="Times New Roman" w:hAnsi="Times New Roman" w:cs="Times New Roman"/>
          <w:i/>
          <w:iCs/>
          <w:color w:val="1F1F1F"/>
          <w:sz w:val="22"/>
          <w:szCs w:val="22"/>
          <w:lang w:val="zh-CN"/>
        </w:rPr>
        <w:t xml:space="preserve"> secondary data in the form of court decisions. Data was collected by document study, then analyzed qualitatively.  The results of the research concluded that 1) Judges at the Padang District Court in handing down sentences in narcotics abuse crimes have implemented a double track system, namely determining criminal sanctions in line with action sanctions. 2) The judge's consideration in implementing the double track system in punishing children in narcotics abuse crimes at the Padang District Court is by taking into account both juridical and non-juridical considerations</w:t>
      </w:r>
      <w:r w:rsidRPr="009F630A">
        <w:rPr>
          <w:rFonts w:ascii="Times New Roman" w:hAnsi="Times New Roman" w:cs="Times New Roman"/>
          <w:i/>
          <w:iCs/>
          <w:color w:val="1F1F1F"/>
          <w:sz w:val="22"/>
          <w:szCs w:val="22"/>
        </w:rPr>
        <w:t>.</w:t>
      </w:r>
    </w:p>
    <w:p w14:paraId="28A8AA0D" w14:textId="77777777" w:rsidR="00A540AA" w:rsidRPr="009F630A" w:rsidRDefault="00A540AA" w:rsidP="009F630A">
      <w:pPr>
        <w:spacing w:line="240" w:lineRule="auto"/>
        <w:ind w:right="-282"/>
        <w:rPr>
          <w:rFonts w:ascii="Times New Roman" w:eastAsia="Times New Roman" w:hAnsi="Times New Roman" w:cs="Times New Roman"/>
          <w:b/>
          <w:lang w:val="en-US"/>
        </w:rPr>
      </w:pPr>
    </w:p>
    <w:p w14:paraId="4BE356FF" w14:textId="2AB148D7" w:rsidR="00FA7845" w:rsidRPr="009F630A" w:rsidRDefault="00F96218" w:rsidP="009F630A">
      <w:pPr>
        <w:pStyle w:val="HTMLPreformatted"/>
        <w:shd w:val="clear" w:color="auto" w:fill="FFFFFF" w:themeFill="background1"/>
        <w:tabs>
          <w:tab w:val="clear" w:pos="8244"/>
          <w:tab w:val="clear" w:pos="9160"/>
          <w:tab w:val="clear" w:pos="10076"/>
        </w:tabs>
        <w:jc w:val="both"/>
        <w:rPr>
          <w:rFonts w:ascii="Times New Roman" w:hAnsi="Times New Roman" w:cs="Times New Roman"/>
          <w:i/>
          <w:color w:val="1F1F1F"/>
          <w:sz w:val="22"/>
          <w:szCs w:val="22"/>
        </w:rPr>
      </w:pPr>
      <w:r w:rsidRPr="009F630A">
        <w:rPr>
          <w:rFonts w:ascii="Times New Roman" w:hAnsi="Times New Roman" w:cs="Times New Roman"/>
          <w:b/>
          <w:i/>
          <w:iCs/>
          <w:sz w:val="22"/>
          <w:szCs w:val="22"/>
          <w:lang w:val="en-US"/>
        </w:rPr>
        <w:t>Keywords</w:t>
      </w:r>
      <w:r w:rsidR="00116702" w:rsidRPr="009F630A">
        <w:rPr>
          <w:rFonts w:ascii="Times New Roman" w:hAnsi="Times New Roman" w:cs="Times New Roman"/>
          <w:b/>
          <w:i/>
          <w:iCs/>
          <w:sz w:val="22"/>
          <w:szCs w:val="22"/>
          <w:lang w:val="en-US"/>
        </w:rPr>
        <w:t>:</w:t>
      </w:r>
      <w:r w:rsidR="00116702" w:rsidRPr="009F630A">
        <w:rPr>
          <w:rFonts w:ascii="Times New Roman" w:hAnsi="Times New Roman" w:cs="Times New Roman"/>
          <w:b/>
          <w:sz w:val="22"/>
          <w:szCs w:val="22"/>
          <w:lang w:val="en-US"/>
        </w:rPr>
        <w:t xml:space="preserve"> </w:t>
      </w:r>
      <w:r w:rsidR="00814CD6" w:rsidRPr="009F630A">
        <w:rPr>
          <w:rFonts w:ascii="Times New Roman" w:eastAsia="Calibri" w:hAnsi="Times New Roman" w:cs="Times New Roman"/>
          <w:b/>
          <w:bCs/>
          <w:i/>
          <w:iCs/>
          <w:sz w:val="22"/>
          <w:szCs w:val="22"/>
          <w:lang w:eastAsia="en-US"/>
        </w:rPr>
        <w:t>Child Criminalization, Narcotics, Double Track System</w:t>
      </w:r>
    </w:p>
    <w:p w14:paraId="7153BB5C" w14:textId="707243E0" w:rsidR="00116702" w:rsidRPr="009F630A" w:rsidRDefault="00116702" w:rsidP="009F630A">
      <w:pPr>
        <w:pBdr>
          <w:bottom w:val="single" w:sz="4" w:space="1" w:color="auto"/>
        </w:pBdr>
        <w:spacing w:line="240" w:lineRule="auto"/>
        <w:ind w:left="-142" w:right="-282" w:hanging="142"/>
        <w:rPr>
          <w:rFonts w:ascii="Times New Roman" w:eastAsia="Times New Roman" w:hAnsi="Times New Roman" w:cs="Times New Roman"/>
          <w:b/>
          <w:lang w:val="en-US"/>
        </w:rPr>
      </w:pPr>
    </w:p>
    <w:p w14:paraId="3447AFC9" w14:textId="77777777" w:rsidR="00116702" w:rsidRPr="009F630A" w:rsidRDefault="00116702" w:rsidP="009F630A">
      <w:pPr>
        <w:spacing w:line="240" w:lineRule="auto"/>
        <w:jc w:val="center"/>
        <w:rPr>
          <w:rFonts w:ascii="Times New Roman" w:eastAsia="Times New Roman" w:hAnsi="Times New Roman" w:cs="Times New Roman"/>
          <w:b/>
          <w:lang w:val="en-US"/>
        </w:rPr>
      </w:pPr>
    </w:p>
    <w:p w14:paraId="3D2F7322" w14:textId="77777777" w:rsidR="00116702" w:rsidRPr="009F630A" w:rsidRDefault="00116702" w:rsidP="009F630A">
      <w:pPr>
        <w:spacing w:line="240" w:lineRule="auto"/>
        <w:jc w:val="center"/>
        <w:rPr>
          <w:rFonts w:ascii="Times New Roman" w:eastAsia="Times New Roman" w:hAnsi="Times New Roman" w:cs="Times New Roman"/>
          <w:b/>
          <w:lang w:val="en-US"/>
        </w:rPr>
        <w:sectPr w:rsidR="00116702" w:rsidRPr="009F630A" w:rsidSect="002A1F2F">
          <w:pgSz w:w="11909" w:h="16834" w:code="9"/>
          <w:pgMar w:top="1440" w:right="1440" w:bottom="1440" w:left="1440" w:header="720" w:footer="720" w:gutter="0"/>
          <w:pgNumType w:start="1"/>
          <w:cols w:space="720"/>
          <w:docGrid w:linePitch="299"/>
        </w:sectPr>
      </w:pPr>
    </w:p>
    <w:p w14:paraId="6060B345" w14:textId="337B2867" w:rsidR="00DE60FD" w:rsidRPr="009F630A" w:rsidRDefault="00424C06" w:rsidP="009F630A">
      <w:pPr>
        <w:pStyle w:val="ListParagraph"/>
        <w:numPr>
          <w:ilvl w:val="0"/>
          <w:numId w:val="34"/>
        </w:numPr>
        <w:spacing w:line="240" w:lineRule="auto"/>
        <w:ind w:left="284" w:hanging="284"/>
        <w:rPr>
          <w:rFonts w:ascii="Times New Roman" w:hAnsi="Times New Roman" w:cs="Times New Roman"/>
          <w:b/>
          <w:lang w:val="en-US"/>
        </w:rPr>
      </w:pPr>
      <w:bookmarkStart w:id="0" w:name="_4c65bwis0rn4" w:colFirst="0" w:colLast="0"/>
      <w:bookmarkEnd w:id="0"/>
      <w:r w:rsidRPr="009F630A">
        <w:rPr>
          <w:rFonts w:ascii="Times New Roman" w:hAnsi="Times New Roman" w:cs="Times New Roman"/>
          <w:b/>
        </w:rPr>
        <w:t>PENDAHULUAN</w:t>
      </w:r>
      <w:r w:rsidRPr="009F630A">
        <w:rPr>
          <w:rFonts w:ascii="Times New Roman" w:hAnsi="Times New Roman" w:cs="Times New Roman"/>
          <w:b/>
          <w:lang w:val="en-US"/>
        </w:rPr>
        <w:t xml:space="preserve"> </w:t>
      </w:r>
    </w:p>
    <w:p w14:paraId="78CA48B0" w14:textId="44FF9D0E" w:rsidR="001D344B" w:rsidRPr="009F630A" w:rsidRDefault="00814CD6" w:rsidP="009F630A">
      <w:pPr>
        <w:numPr>
          <w:ilvl w:val="0"/>
          <w:numId w:val="2"/>
        </w:numPr>
        <w:spacing w:line="240" w:lineRule="auto"/>
        <w:ind w:left="567" w:hanging="283"/>
        <w:rPr>
          <w:rFonts w:ascii="Times New Roman" w:hAnsi="Times New Roman" w:cs="Times New Roman"/>
          <w:b/>
          <w:lang w:val="en-US"/>
        </w:rPr>
      </w:pPr>
      <w:r w:rsidRPr="009F630A">
        <w:rPr>
          <w:rFonts w:ascii="Times New Roman" w:hAnsi="Times New Roman" w:cs="Times New Roman"/>
          <w:b/>
          <w:lang w:val="en-US"/>
        </w:rPr>
        <w:t xml:space="preserve">Latar </w:t>
      </w:r>
      <w:proofErr w:type="spellStart"/>
      <w:r w:rsidRPr="009F630A">
        <w:rPr>
          <w:rFonts w:ascii="Times New Roman" w:hAnsi="Times New Roman" w:cs="Times New Roman"/>
          <w:b/>
          <w:lang w:val="en-US"/>
        </w:rPr>
        <w:t>Belakang</w:t>
      </w:r>
      <w:proofErr w:type="spellEnd"/>
      <w:r w:rsidRPr="009F630A">
        <w:rPr>
          <w:rFonts w:ascii="Times New Roman" w:hAnsi="Times New Roman" w:cs="Times New Roman"/>
          <w:b/>
          <w:lang w:val="en-US"/>
        </w:rPr>
        <w:t xml:space="preserve"> </w:t>
      </w:r>
      <w:r w:rsidRPr="009F630A">
        <w:rPr>
          <w:rFonts w:ascii="Times New Roman" w:hAnsi="Times New Roman" w:cs="Times New Roman"/>
          <w:b/>
          <w:lang w:val="id-ID"/>
        </w:rPr>
        <w:t>Permasalahan</w:t>
      </w:r>
    </w:p>
    <w:p w14:paraId="79FFECC5" w14:textId="1BEB85DB" w:rsidR="00814CD6" w:rsidRPr="009F630A" w:rsidRDefault="00814CD6" w:rsidP="009F630A">
      <w:pPr>
        <w:ind w:left="567" w:firstLine="556"/>
        <w:jc w:val="both"/>
        <w:rPr>
          <w:rFonts w:ascii="Times New Roman" w:hAnsi="Times New Roman" w:cs="Times New Roman"/>
        </w:rPr>
      </w:pPr>
      <w:r w:rsidRPr="009F630A">
        <w:rPr>
          <w:rFonts w:ascii="Times New Roman" w:hAnsi="Times New Roman" w:cs="Times New Roman"/>
          <w:lang w:eastAsia="zh-CN"/>
        </w:rPr>
        <w:t xml:space="preserve">Pemidanaan dapat dilakukan dengan sistem dua jalur atau yang disebut dengan </w:t>
      </w:r>
      <w:r w:rsidRPr="009F630A">
        <w:rPr>
          <w:rFonts w:ascii="Times New Roman" w:hAnsi="Times New Roman" w:cs="Times New Roman"/>
          <w:i/>
          <w:iCs/>
          <w:lang w:eastAsia="zh-CN"/>
        </w:rPr>
        <w:t>double track system</w:t>
      </w:r>
      <w:r w:rsidRPr="009F630A">
        <w:rPr>
          <w:rFonts w:ascii="Times New Roman" w:hAnsi="Times New Roman" w:cs="Times New Roman"/>
          <w:lang w:eastAsia="zh-CN"/>
        </w:rPr>
        <w:t xml:space="preserve">. </w:t>
      </w:r>
      <w:r w:rsidRPr="009F630A">
        <w:rPr>
          <w:rFonts w:ascii="Times New Roman" w:hAnsi="Times New Roman" w:cs="Times New Roman"/>
          <w:i/>
          <w:iCs/>
          <w:lang w:eastAsia="zh-CN"/>
        </w:rPr>
        <w:t>Double track system</w:t>
      </w:r>
      <w:r w:rsidRPr="009F630A">
        <w:rPr>
          <w:rFonts w:ascii="Times New Roman" w:hAnsi="Times New Roman" w:cs="Times New Roman"/>
          <w:lang w:eastAsia="zh-CN"/>
        </w:rPr>
        <w:t xml:space="preserve"> adalah konsep penetapan sanksi dalam hukum pidana, yaitu sanksi pidana dan sanksi tindakan. Kedua jenis sanksi tersebut memiliki tujuan yang berbeda. Sanksi pidana diberikan sebagai bentuk pembalasan terhadap pelaku atas perbuatannya, memberikan efek jera bagi pelaku sekaligus mencegah masyarakat melakukan perbuatan yang dilarang oleh hukum. Sedangkan  sanksi tindakan bertujuan untuk perbaikan diri pelaku serta memberikan rasa aman bagi masyarakat.</w:t>
      </w:r>
      <w:r w:rsidRPr="009F630A">
        <w:rPr>
          <w:rStyle w:val="FootnoteReference"/>
          <w:rFonts w:ascii="Times New Roman" w:hAnsi="Times New Roman" w:cs="Times New Roman"/>
          <w:lang w:eastAsia="zh-CN"/>
        </w:rPr>
        <w:footnoteReference w:id="1"/>
      </w:r>
    </w:p>
    <w:p w14:paraId="642F32B7" w14:textId="77777777" w:rsidR="00814CD6" w:rsidRPr="009F630A" w:rsidRDefault="00814CD6" w:rsidP="009F630A">
      <w:pPr>
        <w:pStyle w:val="ListParagraph"/>
        <w:tabs>
          <w:tab w:val="left" w:pos="993"/>
          <w:tab w:val="left" w:pos="1276"/>
          <w:tab w:val="center" w:pos="4394"/>
          <w:tab w:val="left" w:pos="5670"/>
        </w:tabs>
        <w:ind w:left="567" w:firstLine="709"/>
        <w:jc w:val="both"/>
        <w:rPr>
          <w:rFonts w:ascii="Times New Roman" w:hAnsi="Times New Roman" w:cs="Times New Roman"/>
          <w:lang w:val="id-ID"/>
        </w:rPr>
      </w:pPr>
      <w:r w:rsidRPr="009F630A">
        <w:rPr>
          <w:rFonts w:ascii="Times New Roman" w:hAnsi="Times New Roman" w:cs="Times New Roman"/>
          <w:i/>
          <w:iCs/>
          <w:lang w:val="id-ID"/>
        </w:rPr>
        <w:t>Double track system</w:t>
      </w:r>
      <w:r w:rsidRPr="009F630A">
        <w:rPr>
          <w:rFonts w:ascii="Times New Roman" w:hAnsi="Times New Roman" w:cs="Times New Roman"/>
          <w:lang w:val="id-ID"/>
        </w:rPr>
        <w:t xml:space="preserve"> dapat digunakan pada proses peradilan anak. Proses peradilan anak di Indonesia didasarkan pada Undang-undang Republik Indonesia Nomor 11 Tahun 2012 tentang Sistem Peradilan Pidana Anak. </w:t>
      </w:r>
      <w:r w:rsidRPr="009F630A">
        <w:rPr>
          <w:rFonts w:ascii="Times New Roman" w:hAnsi="Times New Roman" w:cs="Times New Roman"/>
          <w:lang w:val="id-ID"/>
        </w:rPr>
        <w:t>Anak dalam konteks hukum merupakan sebagai subjek hukum, jadi dapat dinyatakan bahwa anak dapat bertanggung jawab atas tindak pidana yang dilakukannya. Te</w:t>
      </w:r>
      <w:bookmarkStart w:id="1" w:name="_Hlk173321305"/>
      <w:r w:rsidRPr="009F630A">
        <w:rPr>
          <w:rFonts w:ascii="Times New Roman" w:hAnsi="Times New Roman" w:cs="Times New Roman"/>
          <w:lang w:val="id-ID"/>
        </w:rPr>
        <w:t>t</w:t>
      </w:r>
      <w:bookmarkEnd w:id="1"/>
      <w:r w:rsidRPr="009F630A">
        <w:rPr>
          <w:rFonts w:ascii="Times New Roman" w:hAnsi="Times New Roman" w:cs="Times New Roman"/>
          <w:lang w:val="id-ID"/>
        </w:rPr>
        <w:t xml:space="preserve">api, dalam hal ini anak tidak dapat dianggap sama dengan orang dewasa dalam hal pertanggungjawaban pidana, karena anak dalam status hukumnya tergolong tidak cakap atau masih di bawah umur. </w:t>
      </w:r>
    </w:p>
    <w:p w14:paraId="01B9792A" w14:textId="77777777" w:rsidR="00814CD6" w:rsidRPr="009F630A" w:rsidRDefault="00814CD6" w:rsidP="009F630A">
      <w:pPr>
        <w:pStyle w:val="ListParagraph"/>
        <w:tabs>
          <w:tab w:val="left" w:pos="993"/>
          <w:tab w:val="left" w:pos="1276"/>
          <w:tab w:val="center" w:pos="4394"/>
          <w:tab w:val="left" w:pos="5670"/>
        </w:tabs>
        <w:ind w:left="567" w:firstLine="709"/>
        <w:jc w:val="both"/>
        <w:rPr>
          <w:rFonts w:ascii="Times New Roman" w:hAnsi="Times New Roman" w:cs="Times New Roman"/>
          <w:lang w:val="id-ID"/>
        </w:rPr>
      </w:pPr>
      <w:r w:rsidRPr="009F630A">
        <w:rPr>
          <w:rFonts w:ascii="Times New Roman" w:hAnsi="Times New Roman" w:cs="Times New Roman"/>
          <w:lang w:val="id-ID"/>
        </w:rPr>
        <w:t xml:space="preserve">KUHP, UU SPPA, dan UU Narkotika telah mengatur aturan tentang </w:t>
      </w:r>
      <w:r w:rsidRPr="009F630A">
        <w:rPr>
          <w:rFonts w:ascii="Times New Roman" w:hAnsi="Times New Roman" w:cs="Times New Roman"/>
          <w:i/>
          <w:iCs/>
          <w:lang w:val="id-ID"/>
        </w:rPr>
        <w:t>double track system</w:t>
      </w:r>
      <w:r w:rsidRPr="009F630A">
        <w:rPr>
          <w:rFonts w:ascii="Times New Roman" w:hAnsi="Times New Roman" w:cs="Times New Roman"/>
          <w:lang w:val="id-ID"/>
        </w:rPr>
        <w:t>.  Dalam peraturan tersebut pemidanaan anak yang berhadapan dengan hukum berbeda dengan pemidanaan orang dewasa. Pemidanaan anak merupakan salah satu pemidanaan yang menggunakan undang-undang khusus yang penanganannya berbeda-beda sesuai dengan kasusnya.</w:t>
      </w:r>
    </w:p>
    <w:p w14:paraId="4369FC33" w14:textId="77777777" w:rsidR="00814CD6" w:rsidRPr="009F630A" w:rsidRDefault="00814CD6" w:rsidP="009F630A">
      <w:pPr>
        <w:pStyle w:val="ListParagraph"/>
        <w:tabs>
          <w:tab w:val="left" w:pos="993"/>
          <w:tab w:val="left" w:pos="1276"/>
          <w:tab w:val="center" w:pos="4394"/>
          <w:tab w:val="left" w:pos="5670"/>
        </w:tabs>
        <w:ind w:left="567" w:firstLine="709"/>
        <w:jc w:val="both"/>
        <w:rPr>
          <w:rFonts w:ascii="Times New Roman" w:hAnsi="Times New Roman" w:cs="Times New Roman"/>
          <w:lang w:val="id-ID"/>
        </w:rPr>
      </w:pPr>
      <w:r w:rsidRPr="009F630A">
        <w:rPr>
          <w:rFonts w:ascii="Times New Roman" w:hAnsi="Times New Roman" w:cs="Times New Roman"/>
          <w:lang w:val="id-ID"/>
        </w:rPr>
        <w:t xml:space="preserve">Pemberian hukuman pada anak di bawah umur pada perkara penyalahgunaan narkotika sudah seharusnya mendapatkan </w:t>
      </w:r>
      <w:r w:rsidRPr="009F630A">
        <w:rPr>
          <w:rFonts w:ascii="Times New Roman" w:hAnsi="Times New Roman" w:cs="Times New Roman"/>
          <w:lang w:val="id-ID"/>
        </w:rPr>
        <w:lastRenderedPageBreak/>
        <w:t>perhatian khusus dari aparat penegak hukum dalam memproses dan memutus keputusan yang akan diambil untuk mengatur dan mengembalikan masa depan anak. Usaha menangani perkara anak terutama bagi para hakim diperlukan perhatian khusus. Pemeriksaan atau perlakuannya tidak dapat disamakan dengan orang dewasa. Hakim dalam pemeriksaan awal di persidangan harus mempertimbangkan apakah anak tersebut ditahan atau tidak. Pertimbangan mengenai apakah anak masih sekolah atau tidak dan apakah orang tuanya masih mampu mendidik anak dan menghadirkan anak di persidangan dan berbuat baik selama sidang berlangsung. Hal ini untuk tetap memberikan kesempatan anak mendapatkan pendidik yang baik tanpa terganggu dengan adanya persidangan.</w:t>
      </w:r>
      <w:r w:rsidRPr="009F630A">
        <w:rPr>
          <w:rFonts w:ascii="Times New Roman" w:hAnsi="Times New Roman" w:cs="Times New Roman"/>
          <w:vertAlign w:val="superscript"/>
          <w:lang w:val="id-ID"/>
        </w:rPr>
        <w:footnoteReference w:id="2"/>
      </w:r>
    </w:p>
    <w:p w14:paraId="53FD165B" w14:textId="77777777" w:rsidR="00814CD6" w:rsidRPr="009F630A" w:rsidRDefault="00814CD6" w:rsidP="009F630A">
      <w:pPr>
        <w:pStyle w:val="ListParagraph"/>
        <w:tabs>
          <w:tab w:val="left" w:pos="993"/>
          <w:tab w:val="left" w:pos="1276"/>
          <w:tab w:val="center" w:pos="4394"/>
          <w:tab w:val="left" w:pos="5670"/>
        </w:tabs>
        <w:ind w:left="567" w:firstLine="709"/>
        <w:jc w:val="both"/>
        <w:rPr>
          <w:rFonts w:ascii="Times New Roman" w:hAnsi="Times New Roman" w:cs="Times New Roman"/>
          <w:lang w:val="id-ID"/>
        </w:rPr>
      </w:pPr>
      <w:r w:rsidRPr="009F630A">
        <w:rPr>
          <w:rFonts w:ascii="Times New Roman" w:hAnsi="Times New Roman" w:cs="Times New Roman"/>
          <w:lang w:val="id-ID"/>
        </w:rPr>
        <w:t>Berdasarkan latar belakang di atas penulis mengambil judul:</w:t>
      </w:r>
    </w:p>
    <w:p w14:paraId="6A2B4A29" w14:textId="3E7E5CC5" w:rsidR="00D715B4" w:rsidRPr="009F630A" w:rsidRDefault="00814CD6" w:rsidP="009F630A">
      <w:pPr>
        <w:pStyle w:val="ListParagraph"/>
        <w:tabs>
          <w:tab w:val="left" w:pos="993"/>
          <w:tab w:val="left" w:pos="1276"/>
          <w:tab w:val="center" w:pos="4394"/>
          <w:tab w:val="left" w:pos="5670"/>
        </w:tabs>
        <w:ind w:left="567" w:firstLine="709"/>
        <w:jc w:val="both"/>
        <w:rPr>
          <w:rFonts w:ascii="Times New Roman" w:hAnsi="Times New Roman" w:cs="Times New Roman"/>
          <w:lang w:val="id-ID" w:eastAsia="zh-CN"/>
        </w:rPr>
      </w:pPr>
      <w:r w:rsidRPr="009F630A">
        <w:rPr>
          <w:rFonts w:ascii="Times New Roman" w:hAnsi="Times New Roman" w:cs="Times New Roman"/>
          <w:b/>
          <w:bCs/>
          <w:lang w:val="id-ID"/>
        </w:rPr>
        <w:t xml:space="preserve">“PENERAPAN </w:t>
      </w:r>
      <w:r w:rsidRPr="009F630A">
        <w:rPr>
          <w:rFonts w:ascii="Times New Roman" w:hAnsi="Times New Roman" w:cs="Times New Roman"/>
          <w:b/>
          <w:bCs/>
          <w:i/>
          <w:iCs/>
          <w:lang w:val="id-ID"/>
        </w:rPr>
        <w:t>DOUBLE TRACK SYSTEM</w:t>
      </w:r>
      <w:r w:rsidRPr="009F630A">
        <w:rPr>
          <w:rFonts w:ascii="Times New Roman" w:hAnsi="Times New Roman" w:cs="Times New Roman"/>
          <w:b/>
          <w:bCs/>
          <w:lang w:val="id-ID"/>
        </w:rPr>
        <w:t xml:space="preserve"> DALAM PUTUSAN PEMIDANAAN TERHADAP ANAK PADA TINDAK PIDANA PENYALAHGUNAAN NARKOTIKA (Studi Putusan Pengadilan Negeri Padang)”</w:t>
      </w:r>
      <w:r w:rsidR="00D715B4" w:rsidRPr="009F630A">
        <w:rPr>
          <w:rFonts w:ascii="Times New Roman" w:hAnsi="Times New Roman" w:cs="Times New Roman"/>
        </w:rPr>
        <w:t xml:space="preserve"> </w:t>
      </w:r>
    </w:p>
    <w:p w14:paraId="13C800DA" w14:textId="613973F0" w:rsidR="004E18F0" w:rsidRPr="009F630A" w:rsidRDefault="00E55463" w:rsidP="009F630A">
      <w:pPr>
        <w:numPr>
          <w:ilvl w:val="0"/>
          <w:numId w:val="2"/>
        </w:numPr>
        <w:ind w:left="567" w:hanging="283"/>
        <w:jc w:val="both"/>
        <w:rPr>
          <w:rFonts w:ascii="Times New Roman" w:hAnsi="Times New Roman" w:cs="Times New Roman"/>
          <w:b/>
          <w:lang w:val="en-US"/>
        </w:rPr>
      </w:pPr>
      <w:proofErr w:type="spellStart"/>
      <w:r w:rsidRPr="009F630A">
        <w:rPr>
          <w:rFonts w:ascii="Times New Roman" w:hAnsi="Times New Roman" w:cs="Times New Roman"/>
          <w:b/>
          <w:lang w:val="en-US"/>
        </w:rPr>
        <w:t>Rumusan</w:t>
      </w:r>
      <w:proofErr w:type="spellEnd"/>
      <w:r w:rsidRPr="009F630A">
        <w:rPr>
          <w:rFonts w:ascii="Times New Roman" w:hAnsi="Times New Roman" w:cs="Times New Roman"/>
          <w:b/>
          <w:lang w:val="en-US"/>
        </w:rPr>
        <w:t xml:space="preserve"> </w:t>
      </w:r>
      <w:r w:rsidRPr="009F630A">
        <w:rPr>
          <w:rFonts w:ascii="Times New Roman" w:hAnsi="Times New Roman" w:cs="Times New Roman"/>
          <w:b/>
          <w:lang w:val="id-ID"/>
        </w:rPr>
        <w:t>Permasalahan</w:t>
      </w:r>
    </w:p>
    <w:p w14:paraId="51251B40" w14:textId="77777777" w:rsidR="00E55463" w:rsidRPr="009F630A" w:rsidRDefault="00E55463" w:rsidP="009F630A">
      <w:pPr>
        <w:pStyle w:val="BodyText"/>
        <w:numPr>
          <w:ilvl w:val="1"/>
          <w:numId w:val="29"/>
        </w:numPr>
        <w:spacing w:line="276" w:lineRule="auto"/>
        <w:ind w:left="851"/>
        <w:jc w:val="both"/>
        <w:rPr>
          <w:rFonts w:eastAsia="Calibri"/>
          <w:b/>
          <w:bCs/>
          <w:lang w:val="id-ID"/>
        </w:rPr>
      </w:pPr>
      <w:r w:rsidRPr="009F630A">
        <w:rPr>
          <w:rFonts w:eastAsia="Calibri"/>
          <w:lang w:val="id-ID"/>
        </w:rPr>
        <w:t xml:space="preserve">Bagaimanakah penerapan </w:t>
      </w:r>
      <w:r w:rsidRPr="009F630A">
        <w:rPr>
          <w:rFonts w:eastAsia="Calibri"/>
          <w:i/>
          <w:iCs/>
          <w:lang w:val="id-ID"/>
        </w:rPr>
        <w:t>double track system</w:t>
      </w:r>
      <w:r w:rsidRPr="009F630A">
        <w:rPr>
          <w:rFonts w:eastAsia="Calibri"/>
          <w:lang w:val="id-ID"/>
        </w:rPr>
        <w:t xml:space="preserve"> dalam pemidanaan terhadap anak pada tindak pidana</w:t>
      </w:r>
      <w:r w:rsidRPr="009F630A">
        <w:rPr>
          <w:rFonts w:eastAsia="Calibri"/>
          <w:b/>
          <w:bCs/>
          <w:lang w:val="id-ID"/>
        </w:rPr>
        <w:t xml:space="preserve"> </w:t>
      </w:r>
      <w:r w:rsidRPr="009F630A">
        <w:rPr>
          <w:rFonts w:eastAsia="Calibri"/>
          <w:lang w:val="id-ID"/>
        </w:rPr>
        <w:t>penyalahgunaan</w:t>
      </w:r>
      <w:r w:rsidRPr="009F630A">
        <w:rPr>
          <w:rFonts w:eastAsia="Calibri"/>
          <w:b/>
          <w:bCs/>
          <w:lang w:val="id-ID"/>
        </w:rPr>
        <w:t xml:space="preserve"> </w:t>
      </w:r>
      <w:r w:rsidRPr="009F630A">
        <w:rPr>
          <w:rFonts w:eastAsia="Calibri"/>
          <w:lang w:val="id-ID"/>
        </w:rPr>
        <w:t>narkotika di Pengadilan Negeri Padang?</w:t>
      </w:r>
    </w:p>
    <w:p w14:paraId="58A97C99" w14:textId="7DE002B4" w:rsidR="00E55463" w:rsidRPr="009F630A" w:rsidRDefault="00E55463" w:rsidP="009F630A">
      <w:pPr>
        <w:pStyle w:val="BodyText"/>
        <w:numPr>
          <w:ilvl w:val="1"/>
          <w:numId w:val="29"/>
        </w:numPr>
        <w:spacing w:line="276" w:lineRule="auto"/>
        <w:ind w:left="851"/>
        <w:jc w:val="both"/>
        <w:rPr>
          <w:rFonts w:eastAsia="Calibri"/>
          <w:b/>
          <w:bCs/>
          <w:lang w:val="id-ID"/>
        </w:rPr>
      </w:pPr>
      <w:r w:rsidRPr="009F630A">
        <w:rPr>
          <w:rFonts w:eastAsia="Calibri"/>
          <w:lang w:val="id-ID"/>
        </w:rPr>
        <w:t xml:space="preserve">Apa dasar pertimbangan hakim dalam menerapkan </w:t>
      </w:r>
      <w:r w:rsidRPr="009F630A">
        <w:rPr>
          <w:rFonts w:eastAsia="Calibri"/>
          <w:i/>
          <w:iCs/>
          <w:lang w:val="id-ID"/>
        </w:rPr>
        <w:t>double track system</w:t>
      </w:r>
      <w:r w:rsidRPr="009F630A">
        <w:rPr>
          <w:rFonts w:eastAsia="Calibri"/>
          <w:lang w:val="id-ID"/>
        </w:rPr>
        <w:t xml:space="preserve"> dalam pemidanaan anak pada tindak pidana penyalahgunaan narkotika di Pengadilan Negeri Padang?</w:t>
      </w:r>
    </w:p>
    <w:p w14:paraId="27FA4C17" w14:textId="5C0F0AFF" w:rsidR="00284673" w:rsidRPr="009F630A" w:rsidRDefault="00AB5194" w:rsidP="009F630A">
      <w:pPr>
        <w:numPr>
          <w:ilvl w:val="0"/>
          <w:numId w:val="2"/>
        </w:numPr>
        <w:ind w:left="567" w:hanging="283"/>
        <w:jc w:val="both"/>
        <w:rPr>
          <w:rFonts w:ascii="Times New Roman" w:hAnsi="Times New Roman" w:cs="Times New Roman"/>
          <w:b/>
          <w:lang w:val="en-US"/>
        </w:rPr>
      </w:pPr>
      <w:r w:rsidRPr="009F630A">
        <w:rPr>
          <w:rFonts w:ascii="Times New Roman" w:hAnsi="Times New Roman" w:cs="Times New Roman"/>
          <w:b/>
          <w:lang w:val="en-US"/>
        </w:rPr>
        <w:t xml:space="preserve">Tujuan </w:t>
      </w:r>
      <w:proofErr w:type="spellStart"/>
      <w:r w:rsidRPr="009F630A">
        <w:rPr>
          <w:rFonts w:ascii="Times New Roman" w:hAnsi="Times New Roman" w:cs="Times New Roman"/>
          <w:b/>
          <w:lang w:val="en-US"/>
        </w:rPr>
        <w:t>Penelitian</w:t>
      </w:r>
      <w:proofErr w:type="spellEnd"/>
    </w:p>
    <w:p w14:paraId="77DB68FA" w14:textId="77777777" w:rsidR="00E55463" w:rsidRPr="009F630A" w:rsidRDefault="00E55463" w:rsidP="009F630A">
      <w:pPr>
        <w:pStyle w:val="ListParagraph"/>
        <w:numPr>
          <w:ilvl w:val="0"/>
          <w:numId w:val="21"/>
        </w:numPr>
        <w:tabs>
          <w:tab w:val="left" w:pos="284"/>
          <w:tab w:val="left" w:pos="426"/>
        </w:tabs>
        <w:ind w:left="851" w:hanging="284"/>
        <w:jc w:val="both"/>
        <w:rPr>
          <w:rFonts w:ascii="Times New Roman" w:hAnsi="Times New Roman" w:cs="Times New Roman"/>
        </w:rPr>
      </w:pPr>
      <w:r w:rsidRPr="009F630A">
        <w:rPr>
          <w:rFonts w:ascii="Times New Roman" w:hAnsi="Times New Roman" w:cs="Times New Roman"/>
          <w:lang w:val="id-ID"/>
        </w:rPr>
        <w:t>Untuk menganalisis penerapan double track system</w:t>
      </w:r>
      <w:r w:rsidR="00D715B4" w:rsidRPr="009F630A">
        <w:rPr>
          <w:rFonts w:ascii="Times New Roman" w:hAnsi="Times New Roman" w:cs="Times New Roman"/>
        </w:rPr>
        <w:t xml:space="preserve"> </w:t>
      </w:r>
      <w:r w:rsidRPr="009F630A">
        <w:rPr>
          <w:rFonts w:ascii="Times New Roman" w:hAnsi="Times New Roman" w:cs="Times New Roman"/>
        </w:rPr>
        <w:t>dalam pemidanaan anak pada tindak pidana penyalahgunaan narkotika di Pengadilan Negeri Padang.</w:t>
      </w:r>
    </w:p>
    <w:p w14:paraId="4A73C65C" w14:textId="6DFAE856" w:rsidR="00E55463" w:rsidRPr="009F630A" w:rsidRDefault="00E55463" w:rsidP="009F630A">
      <w:pPr>
        <w:pStyle w:val="ListParagraph"/>
        <w:numPr>
          <w:ilvl w:val="0"/>
          <w:numId w:val="21"/>
        </w:numPr>
        <w:tabs>
          <w:tab w:val="left" w:pos="284"/>
          <w:tab w:val="left" w:pos="426"/>
        </w:tabs>
        <w:ind w:left="851" w:hanging="284"/>
        <w:jc w:val="both"/>
        <w:rPr>
          <w:rFonts w:ascii="Times New Roman" w:hAnsi="Times New Roman" w:cs="Times New Roman"/>
        </w:rPr>
      </w:pPr>
      <w:r w:rsidRPr="009F630A">
        <w:rPr>
          <w:rFonts w:ascii="Times New Roman" w:hAnsi="Times New Roman" w:cs="Times New Roman"/>
          <w:lang w:val="id-ID"/>
        </w:rPr>
        <w:t xml:space="preserve">Untuk menganalisis dasar pertimbangan hakim dalam menerapkan </w:t>
      </w:r>
      <w:r w:rsidRPr="009F630A">
        <w:rPr>
          <w:rFonts w:ascii="Times New Roman" w:hAnsi="Times New Roman" w:cs="Times New Roman"/>
          <w:i/>
          <w:iCs/>
          <w:lang w:val="id-ID"/>
        </w:rPr>
        <w:t>double track system</w:t>
      </w:r>
      <w:r w:rsidRPr="009F630A">
        <w:rPr>
          <w:rFonts w:ascii="Times New Roman" w:hAnsi="Times New Roman" w:cs="Times New Roman"/>
          <w:lang w:val="id-ID"/>
        </w:rPr>
        <w:t xml:space="preserve"> dalam putusan pemidanaan anak pada tindak pidana penyalahgunaan narkotika di Pengadilan Negeri Padang</w:t>
      </w:r>
      <w:r w:rsidR="00172E93" w:rsidRPr="009F630A">
        <w:rPr>
          <w:rFonts w:ascii="Times New Roman" w:hAnsi="Times New Roman" w:cs="Times New Roman"/>
          <w:lang w:val="id-ID"/>
        </w:rPr>
        <w:t>.</w:t>
      </w:r>
    </w:p>
    <w:p w14:paraId="1B064B09" w14:textId="77777777" w:rsidR="009F630A" w:rsidRDefault="009F630A" w:rsidP="009F630A">
      <w:pPr>
        <w:tabs>
          <w:tab w:val="left" w:pos="284"/>
          <w:tab w:val="left" w:pos="426"/>
        </w:tabs>
        <w:jc w:val="both"/>
        <w:rPr>
          <w:rFonts w:ascii="Times New Roman" w:hAnsi="Times New Roman" w:cs="Times New Roman"/>
          <w:lang w:val="en-US"/>
        </w:rPr>
      </w:pPr>
    </w:p>
    <w:p w14:paraId="08700104" w14:textId="77777777" w:rsidR="009F630A" w:rsidRPr="009F630A" w:rsidRDefault="009F630A" w:rsidP="009F630A">
      <w:pPr>
        <w:tabs>
          <w:tab w:val="left" w:pos="284"/>
          <w:tab w:val="left" w:pos="426"/>
        </w:tabs>
        <w:jc w:val="both"/>
        <w:rPr>
          <w:rFonts w:ascii="Times New Roman" w:hAnsi="Times New Roman" w:cs="Times New Roman"/>
          <w:lang w:val="en-US"/>
        </w:rPr>
      </w:pPr>
    </w:p>
    <w:p w14:paraId="34A9D066" w14:textId="2D53ED20" w:rsidR="00DE60FD" w:rsidRPr="009F630A" w:rsidRDefault="007B09F8" w:rsidP="009F630A">
      <w:pPr>
        <w:rPr>
          <w:rFonts w:ascii="Times New Roman" w:hAnsi="Times New Roman" w:cs="Times New Roman"/>
          <w:b/>
          <w:lang w:val="id-ID"/>
        </w:rPr>
      </w:pPr>
      <w:r w:rsidRPr="009F630A">
        <w:rPr>
          <w:rFonts w:ascii="Times New Roman" w:hAnsi="Times New Roman" w:cs="Times New Roman"/>
          <w:b/>
          <w:lang w:val="id-ID"/>
        </w:rPr>
        <w:t xml:space="preserve">II. </w:t>
      </w:r>
      <w:r w:rsidR="00424C06" w:rsidRPr="009F630A">
        <w:rPr>
          <w:rFonts w:ascii="Times New Roman" w:hAnsi="Times New Roman" w:cs="Times New Roman"/>
          <w:b/>
        </w:rPr>
        <w:t>METODE</w:t>
      </w:r>
      <w:r w:rsidR="001D344B" w:rsidRPr="009F630A">
        <w:rPr>
          <w:rFonts w:ascii="Times New Roman" w:hAnsi="Times New Roman" w:cs="Times New Roman"/>
          <w:b/>
          <w:lang w:val="en-US"/>
        </w:rPr>
        <w:t xml:space="preserve"> PENELITIAN</w:t>
      </w:r>
    </w:p>
    <w:p w14:paraId="1DDB4412" w14:textId="044313DF" w:rsidR="00EF7C9F" w:rsidRPr="009F630A" w:rsidRDefault="00172E93" w:rsidP="009F630A">
      <w:pPr>
        <w:pStyle w:val="ListParagraph"/>
        <w:tabs>
          <w:tab w:val="left" w:pos="0"/>
          <w:tab w:val="left" w:pos="284"/>
        </w:tabs>
        <w:ind w:left="284" w:firstLine="709"/>
        <w:jc w:val="both"/>
        <w:rPr>
          <w:rFonts w:ascii="Times New Roman" w:hAnsi="Times New Roman" w:cs="Times New Roman"/>
          <w:bCs/>
          <w:lang w:val="id-ID"/>
        </w:rPr>
      </w:pPr>
      <w:r w:rsidRPr="009F630A">
        <w:rPr>
          <w:rFonts w:ascii="Times New Roman" w:hAnsi="Times New Roman" w:cs="Times New Roman"/>
          <w:lang w:val="id-ID"/>
        </w:rPr>
        <w:t xml:space="preserve">Penelitian ini menggunakan jenis penelitian yuridis normatif, sumber data berupa bahan hukum primer, bahan hukum sekunder dan bahan hukum tersier. Teknik pengumpulan data dengan studi pustaka </w:t>
      </w:r>
      <w:r w:rsidRPr="009F630A">
        <w:rPr>
          <w:rFonts w:ascii="Times New Roman" w:hAnsi="Times New Roman" w:cs="Times New Roman"/>
          <w:i/>
          <w:iCs/>
          <w:lang w:val="id-ID"/>
        </w:rPr>
        <w:t>(library reserach)</w:t>
      </w:r>
      <w:r w:rsidRPr="009F630A">
        <w:rPr>
          <w:rFonts w:ascii="Times New Roman" w:hAnsi="Times New Roman" w:cs="Times New Roman"/>
          <w:lang w:val="id-ID"/>
        </w:rPr>
        <w:t xml:space="preserve"> dan dianalisis secara kualitatif.</w:t>
      </w:r>
    </w:p>
    <w:p w14:paraId="29D851E8" w14:textId="77777777" w:rsidR="009B17C3" w:rsidRPr="009F630A" w:rsidRDefault="009B17C3" w:rsidP="009F630A">
      <w:pPr>
        <w:jc w:val="both"/>
        <w:rPr>
          <w:rFonts w:ascii="Times New Roman" w:hAnsi="Times New Roman" w:cs="Times New Roman"/>
          <w:lang w:val="id-ID"/>
        </w:rPr>
      </w:pPr>
    </w:p>
    <w:p w14:paraId="3450B63B" w14:textId="3A0905B1" w:rsidR="00D94020" w:rsidRPr="009F630A" w:rsidRDefault="00703D5B" w:rsidP="009F630A">
      <w:pPr>
        <w:pStyle w:val="Heading2"/>
        <w:keepNext w:val="0"/>
        <w:keepLines w:val="0"/>
        <w:spacing w:before="0" w:after="0"/>
        <w:jc w:val="both"/>
        <w:rPr>
          <w:rFonts w:ascii="Times New Roman" w:eastAsia="SimSun" w:hAnsi="Times New Roman" w:cs="Times New Roman"/>
          <w:b/>
          <w:sz w:val="22"/>
          <w:szCs w:val="22"/>
          <w:lang w:eastAsia="zh-CN"/>
        </w:rPr>
      </w:pPr>
      <w:r w:rsidRPr="009F630A">
        <w:rPr>
          <w:rFonts w:ascii="Times New Roman" w:hAnsi="Times New Roman" w:cs="Times New Roman"/>
          <w:b/>
          <w:sz w:val="22"/>
          <w:szCs w:val="22"/>
          <w:lang w:val="id-ID"/>
        </w:rPr>
        <w:t>III. HASIL PENELITIAN DAN PEMBAHASAN</w:t>
      </w:r>
    </w:p>
    <w:p w14:paraId="5F4DD710" w14:textId="2F8D9F7A" w:rsidR="0037690E" w:rsidRPr="009F630A" w:rsidRDefault="0037690E" w:rsidP="009F630A">
      <w:pPr>
        <w:pStyle w:val="Heading2"/>
        <w:numPr>
          <w:ilvl w:val="5"/>
          <w:numId w:val="24"/>
        </w:numPr>
        <w:spacing w:before="0" w:after="0"/>
        <w:ind w:left="567" w:hanging="283"/>
        <w:jc w:val="both"/>
        <w:rPr>
          <w:rFonts w:ascii="Times New Roman" w:hAnsi="Times New Roman" w:cs="Times New Roman"/>
          <w:b/>
          <w:bCs/>
          <w:sz w:val="22"/>
          <w:szCs w:val="22"/>
          <w:lang w:val="id-ID"/>
        </w:rPr>
      </w:pPr>
      <w:r w:rsidRPr="009F630A">
        <w:rPr>
          <w:rFonts w:ascii="Times New Roman" w:hAnsi="Times New Roman" w:cs="Times New Roman"/>
          <w:b/>
          <w:bCs/>
          <w:sz w:val="22"/>
          <w:szCs w:val="22"/>
          <w:lang w:val="id-ID"/>
        </w:rPr>
        <w:t>Penerapan</w:t>
      </w:r>
      <w:r w:rsidRPr="009F630A">
        <w:rPr>
          <w:rFonts w:ascii="Times New Roman" w:hAnsi="Times New Roman" w:cs="Times New Roman"/>
          <w:b/>
          <w:bCs/>
          <w:i/>
          <w:iCs/>
          <w:sz w:val="22"/>
          <w:szCs w:val="22"/>
          <w:lang w:val="id-ID"/>
        </w:rPr>
        <w:t xml:space="preserve"> Double Track System</w:t>
      </w:r>
      <w:r w:rsidRPr="009F630A">
        <w:rPr>
          <w:rFonts w:ascii="Times New Roman" w:hAnsi="Times New Roman" w:cs="Times New Roman"/>
          <w:b/>
          <w:bCs/>
          <w:sz w:val="22"/>
          <w:szCs w:val="22"/>
          <w:lang w:val="id-ID"/>
        </w:rPr>
        <w:t xml:space="preserve"> dalam Putusan Pemidanaan Anak pada Tindak Pidana Penyalahgunaan Narkotika di Pengadilan Negeri Padang</w:t>
      </w:r>
    </w:p>
    <w:p w14:paraId="2BC3D4A8" w14:textId="0CCD4C72" w:rsidR="0021113F" w:rsidRPr="009F630A" w:rsidRDefault="0037690E" w:rsidP="009F630A">
      <w:pPr>
        <w:ind w:left="567" w:firstLine="720"/>
        <w:jc w:val="both"/>
        <w:rPr>
          <w:rFonts w:ascii="Times New Roman" w:hAnsi="Times New Roman" w:cs="Times New Roman"/>
          <w:lang w:val="id-ID"/>
        </w:rPr>
      </w:pPr>
      <w:r w:rsidRPr="009F630A">
        <w:rPr>
          <w:rFonts w:ascii="Times New Roman" w:hAnsi="Times New Roman" w:cs="Times New Roman"/>
          <w:lang w:val="id-ID"/>
        </w:rPr>
        <w:t>Hakim Pengadilan Negeri Padang dalam menjatuhkan hukuman berdasarkan pasal yang diterapkan oleh hakim yaitu dengan memberikan dua jenis sanksi yaitu sanksi pidana dan tindakan sebagaimana yang telah diatur sesuai dalam ketentuan UU Narkotika dan juga merujuk kepada UU SPPA karena pelaku tindak pidana tersebut adalah anak. UU Narkotika sebagai penetapan sanksi penjara sedangkan UU SPPA untuk penetapan sanksi tindakan sebagaimana yang di atur dalam Pasal 71 dan 82 UU SPPA. Hakim di Pengadilan Negeri Padang menjatuhkan sanksi bentuk pidana berupa penjara dan pidana pengawasan di LPKA Tanjung Pati atau di Rutan Klas II B Padang, dan sekaligus menjatuhkan bentuk tindakan berupa pelatihan kerja di LPKA Tanjung Pati.</w:t>
      </w:r>
    </w:p>
    <w:p w14:paraId="77DABF06" w14:textId="5B2ECB12" w:rsidR="00FA7845" w:rsidRPr="009F630A" w:rsidRDefault="00FA7845" w:rsidP="009F630A">
      <w:pPr>
        <w:pStyle w:val="Heading2"/>
        <w:numPr>
          <w:ilvl w:val="0"/>
          <w:numId w:val="27"/>
        </w:numPr>
        <w:spacing w:before="0" w:after="0"/>
        <w:ind w:left="567" w:hanging="284"/>
        <w:jc w:val="both"/>
        <w:rPr>
          <w:rFonts w:ascii="Times New Roman" w:hAnsi="Times New Roman" w:cs="Times New Roman"/>
          <w:b/>
          <w:bCs/>
          <w:sz w:val="22"/>
          <w:szCs w:val="22"/>
        </w:rPr>
      </w:pPr>
      <w:bookmarkStart w:id="2" w:name="_Toc161913102"/>
      <w:r w:rsidRPr="009F630A">
        <w:rPr>
          <w:rFonts w:ascii="Times New Roman" w:hAnsi="Times New Roman" w:cs="Times New Roman"/>
          <w:b/>
          <w:bCs/>
          <w:sz w:val="22"/>
          <w:szCs w:val="22"/>
        </w:rPr>
        <w:t>D</w:t>
      </w:r>
      <w:bookmarkEnd w:id="2"/>
      <w:r w:rsidR="0037690E" w:rsidRPr="009F630A">
        <w:rPr>
          <w:rFonts w:ascii="Times New Roman" w:hAnsi="Times New Roman" w:cs="Times New Roman"/>
          <w:b/>
          <w:bCs/>
          <w:sz w:val="22"/>
          <w:szCs w:val="22"/>
          <w:lang w:val="id-ID"/>
        </w:rPr>
        <w:t>asar Pertimbangan Hakim dalam Menerapkan</w:t>
      </w:r>
      <w:r w:rsidR="0037690E" w:rsidRPr="009F630A">
        <w:rPr>
          <w:rFonts w:ascii="Times New Roman" w:eastAsia="Calibri" w:hAnsi="Times New Roman" w:cs="Times New Roman"/>
          <w:b/>
          <w:bCs/>
          <w:i/>
          <w:iCs/>
          <w:sz w:val="22"/>
          <w:szCs w:val="22"/>
          <w:lang w:val="id-ID"/>
        </w:rPr>
        <w:t xml:space="preserve"> Double Track System </w:t>
      </w:r>
      <w:r w:rsidR="0037690E" w:rsidRPr="009F630A">
        <w:rPr>
          <w:rFonts w:ascii="Times New Roman" w:eastAsia="Calibri" w:hAnsi="Times New Roman" w:cs="Times New Roman"/>
          <w:b/>
          <w:bCs/>
          <w:sz w:val="22"/>
          <w:szCs w:val="22"/>
          <w:lang w:val="id-ID"/>
        </w:rPr>
        <w:t>dalam Putusan Pemidanaan Anak pada Tindak Pidana Penyalahgunaan Narkotika di Pengadilan Negeri Padang</w:t>
      </w:r>
      <w:r w:rsidR="0037690E" w:rsidRPr="009F630A">
        <w:rPr>
          <w:rFonts w:ascii="Times New Roman" w:hAnsi="Times New Roman" w:cs="Times New Roman"/>
          <w:b/>
          <w:bCs/>
          <w:sz w:val="22"/>
          <w:szCs w:val="22"/>
          <w:lang w:val="id-ID"/>
        </w:rPr>
        <w:t xml:space="preserve"> </w:t>
      </w:r>
      <w:r w:rsidRPr="009F630A">
        <w:rPr>
          <w:rFonts w:ascii="Times New Roman" w:hAnsi="Times New Roman" w:cs="Times New Roman"/>
          <w:b/>
          <w:bCs/>
          <w:sz w:val="22"/>
          <w:szCs w:val="22"/>
        </w:rPr>
        <w:t xml:space="preserve"> </w:t>
      </w:r>
    </w:p>
    <w:p w14:paraId="3C1F373C" w14:textId="6D73527F" w:rsidR="0037690E" w:rsidRPr="009F630A" w:rsidRDefault="0037690E" w:rsidP="009F630A">
      <w:pPr>
        <w:ind w:left="567" w:firstLine="720"/>
        <w:jc w:val="both"/>
        <w:rPr>
          <w:rFonts w:ascii="Times New Roman" w:hAnsi="Times New Roman" w:cs="Times New Roman"/>
          <w:lang w:val="id-ID" w:eastAsia="zh-CN"/>
        </w:rPr>
      </w:pPr>
      <w:r w:rsidRPr="009F630A">
        <w:rPr>
          <w:rFonts w:ascii="Times New Roman" w:hAnsi="Times New Roman" w:cs="Times New Roman"/>
          <w:lang w:val="id-ID" w:eastAsia="zh-CN"/>
        </w:rPr>
        <w:t xml:space="preserve">Pertimbangan hakim dalam menerapkan </w:t>
      </w:r>
      <w:r w:rsidRPr="009F630A">
        <w:rPr>
          <w:rFonts w:ascii="Times New Roman" w:hAnsi="Times New Roman" w:cs="Times New Roman"/>
          <w:i/>
          <w:iCs/>
          <w:lang w:val="id-ID" w:eastAsia="zh-CN"/>
        </w:rPr>
        <w:t>double track system</w:t>
      </w:r>
      <w:r w:rsidRPr="009F630A">
        <w:rPr>
          <w:rFonts w:ascii="Times New Roman" w:hAnsi="Times New Roman" w:cs="Times New Roman"/>
          <w:lang w:val="id-ID" w:eastAsia="zh-CN"/>
        </w:rPr>
        <w:t xml:space="preserve"> dalam pemidanaan anak pada tindak pidana penyalahgunaan narkotika di Pengadilan Negeri yaitu dengan memerhatikan pertimbangan yuridis yang berupa dakwaan jaksa penuntut umum, keterangan terdakwa, keterangan saksi, dan barang-barang bukti lainnya. Kemudian juga memperhatikan pertimbangan non-yuridis seperti latar belakang terdakwa, akibat dari perbuatan terdakwa, kondisi diri terdakwa serta keadaan yang</w:t>
      </w:r>
      <w:r w:rsidRPr="009F630A">
        <w:rPr>
          <w:rFonts w:ascii="Times New Roman" w:hAnsi="Times New Roman" w:cs="Times New Roman"/>
          <w:b/>
          <w:bCs/>
          <w:lang w:val="id-ID" w:eastAsia="zh-CN"/>
        </w:rPr>
        <w:t xml:space="preserve"> </w:t>
      </w:r>
      <w:r w:rsidRPr="009F630A">
        <w:rPr>
          <w:rFonts w:ascii="Times New Roman" w:hAnsi="Times New Roman" w:cs="Times New Roman"/>
          <w:lang w:val="id-ID" w:eastAsia="zh-CN"/>
        </w:rPr>
        <w:t xml:space="preserve">memberatkan dan meringkan terdakwa. Selain itu hakim juga mempertimbangkan rekomendasi </w:t>
      </w:r>
      <w:r w:rsidRPr="009F630A">
        <w:rPr>
          <w:rFonts w:ascii="Times New Roman" w:hAnsi="Times New Roman" w:cs="Times New Roman"/>
          <w:lang w:val="id-ID" w:eastAsia="zh-CN"/>
        </w:rPr>
        <w:lastRenderedPageBreak/>
        <w:t>dari hasil laporan penelitian kemasyarakatan, dan untuk mempertimbangkan masa depan anak pelaku penyalahgunaan narkotika.</w:t>
      </w:r>
    </w:p>
    <w:p w14:paraId="6F85516F" w14:textId="77777777" w:rsidR="00193E51" w:rsidRPr="009F630A" w:rsidRDefault="00193E51" w:rsidP="009F630A">
      <w:pPr>
        <w:jc w:val="both"/>
        <w:rPr>
          <w:rFonts w:ascii="Times New Roman" w:hAnsi="Times New Roman" w:cs="Times New Roman"/>
          <w:lang w:val="id-ID" w:eastAsia="zh-CN"/>
        </w:rPr>
      </w:pPr>
    </w:p>
    <w:p w14:paraId="636C0982" w14:textId="77777777" w:rsidR="008A05BE" w:rsidRPr="009F630A" w:rsidRDefault="008A05BE" w:rsidP="009F630A">
      <w:pPr>
        <w:pStyle w:val="Heading2"/>
        <w:keepNext w:val="0"/>
        <w:keepLines w:val="0"/>
        <w:spacing w:before="0" w:after="0"/>
        <w:jc w:val="both"/>
        <w:rPr>
          <w:rFonts w:ascii="Times New Roman" w:hAnsi="Times New Roman" w:cs="Times New Roman"/>
          <w:b/>
          <w:sz w:val="22"/>
          <w:szCs w:val="22"/>
          <w:lang w:val="id-ID"/>
        </w:rPr>
      </w:pPr>
      <w:bookmarkStart w:id="3" w:name="_c2u0tinisdlf" w:colFirst="0" w:colLast="0"/>
      <w:bookmarkEnd w:id="3"/>
      <w:r w:rsidRPr="009F630A">
        <w:rPr>
          <w:rFonts w:ascii="Times New Roman" w:hAnsi="Times New Roman" w:cs="Times New Roman"/>
          <w:b/>
          <w:sz w:val="22"/>
          <w:szCs w:val="22"/>
          <w:lang w:val="id-ID"/>
        </w:rPr>
        <w:t xml:space="preserve">IV. </w:t>
      </w:r>
      <w:r w:rsidR="00AB5194" w:rsidRPr="009F630A">
        <w:rPr>
          <w:rFonts w:ascii="Times New Roman" w:hAnsi="Times New Roman" w:cs="Times New Roman"/>
          <w:b/>
          <w:sz w:val="22"/>
          <w:szCs w:val="22"/>
          <w:lang w:val="id-ID"/>
        </w:rPr>
        <w:t>PENUTUP</w:t>
      </w:r>
    </w:p>
    <w:p w14:paraId="59DEE42C" w14:textId="53934A36" w:rsidR="00193E51" w:rsidRPr="009F630A" w:rsidRDefault="00547E0E" w:rsidP="009F630A">
      <w:pPr>
        <w:pStyle w:val="Heading2"/>
        <w:keepNext w:val="0"/>
        <w:keepLines w:val="0"/>
        <w:numPr>
          <w:ilvl w:val="0"/>
          <w:numId w:val="25"/>
        </w:numPr>
        <w:spacing w:before="0" w:after="0"/>
        <w:ind w:firstLine="284"/>
        <w:jc w:val="both"/>
        <w:rPr>
          <w:rFonts w:ascii="Times New Roman" w:eastAsia="SimSun" w:hAnsi="Times New Roman" w:cs="Times New Roman"/>
          <w:b/>
          <w:sz w:val="22"/>
          <w:szCs w:val="22"/>
          <w:lang w:eastAsia="zh-CN"/>
        </w:rPr>
      </w:pPr>
      <w:proofErr w:type="spellStart"/>
      <w:r w:rsidRPr="009F630A">
        <w:rPr>
          <w:rFonts w:ascii="Times New Roman" w:eastAsia="SimSun" w:hAnsi="Times New Roman" w:cs="Times New Roman"/>
          <w:b/>
          <w:bCs/>
          <w:sz w:val="22"/>
          <w:szCs w:val="22"/>
          <w:lang w:val="en-US" w:eastAsia="zh-CN"/>
        </w:rPr>
        <w:t>Simpulan</w:t>
      </w:r>
      <w:proofErr w:type="spellEnd"/>
    </w:p>
    <w:p w14:paraId="08AC5ADA" w14:textId="2FFD8BFD" w:rsidR="00193E51" w:rsidRPr="009F630A" w:rsidRDefault="008A05BE" w:rsidP="009F630A">
      <w:pPr>
        <w:pStyle w:val="ListParagraph"/>
        <w:numPr>
          <w:ilvl w:val="6"/>
          <w:numId w:val="25"/>
        </w:numPr>
        <w:tabs>
          <w:tab w:val="left" w:pos="709"/>
        </w:tabs>
        <w:ind w:left="567" w:hanging="283"/>
        <w:jc w:val="both"/>
        <w:rPr>
          <w:rFonts w:ascii="Times New Roman" w:hAnsi="Times New Roman" w:cs="Times New Roman"/>
          <w:bCs/>
          <w:lang w:eastAsia="zh-CN"/>
        </w:rPr>
      </w:pPr>
      <w:r w:rsidRPr="009F630A">
        <w:rPr>
          <w:rFonts w:ascii="Times New Roman" w:hAnsi="Times New Roman" w:cs="Times New Roman"/>
          <w:bCs/>
          <w:lang w:val="id-ID" w:eastAsia="zh-CN"/>
        </w:rPr>
        <w:t xml:space="preserve">Penerapan </w:t>
      </w:r>
      <w:r w:rsidRPr="009F630A">
        <w:rPr>
          <w:rFonts w:ascii="Times New Roman" w:hAnsi="Times New Roman" w:cs="Times New Roman"/>
          <w:bCs/>
          <w:i/>
          <w:iCs/>
          <w:lang w:val="id-ID" w:eastAsia="zh-CN"/>
        </w:rPr>
        <w:t>double track system</w:t>
      </w:r>
      <w:r w:rsidRPr="009F630A">
        <w:rPr>
          <w:rFonts w:ascii="Times New Roman" w:hAnsi="Times New Roman" w:cs="Times New Roman"/>
          <w:bCs/>
          <w:lang w:val="id-ID" w:eastAsia="zh-CN"/>
        </w:rPr>
        <w:t xml:space="preserve"> dalam pemidanaan terhadap anak pada tindak pidana</w:t>
      </w:r>
      <w:r w:rsidRPr="009F630A">
        <w:rPr>
          <w:rFonts w:ascii="Times New Roman" w:hAnsi="Times New Roman" w:cs="Times New Roman"/>
          <w:b/>
          <w:bCs/>
          <w:lang w:val="id-ID" w:eastAsia="zh-CN"/>
        </w:rPr>
        <w:t xml:space="preserve"> </w:t>
      </w:r>
      <w:r w:rsidRPr="009F630A">
        <w:rPr>
          <w:rFonts w:ascii="Times New Roman" w:hAnsi="Times New Roman" w:cs="Times New Roman"/>
          <w:bCs/>
          <w:lang w:val="id-ID" w:eastAsia="zh-CN"/>
        </w:rPr>
        <w:t>penyalahgunaan</w:t>
      </w:r>
      <w:r w:rsidRPr="009F630A">
        <w:rPr>
          <w:rFonts w:ascii="Times New Roman" w:hAnsi="Times New Roman" w:cs="Times New Roman"/>
          <w:b/>
          <w:bCs/>
          <w:lang w:val="id-ID" w:eastAsia="zh-CN"/>
        </w:rPr>
        <w:t xml:space="preserve"> </w:t>
      </w:r>
      <w:r w:rsidRPr="009F630A">
        <w:rPr>
          <w:rFonts w:ascii="Times New Roman" w:hAnsi="Times New Roman" w:cs="Times New Roman"/>
          <w:bCs/>
          <w:lang w:val="id-ID" w:eastAsia="zh-CN"/>
        </w:rPr>
        <w:t>narkotika di Pengadilan Negeri Padang yaitu, Hakim di Pengadilan Negeri Padang menjatuhkan sanksi bentuk pidana berupa penjara dan pidana pengawasan di LPKA Tanjung Pati atau di Rutan Klas II B Padang, dan sekaligus menjatuhkan bentuk tindakan berupa pelatihan kerja di LPKA Tanjung Pati.</w:t>
      </w:r>
    </w:p>
    <w:p w14:paraId="56000579" w14:textId="75120AB0" w:rsidR="00193E51" w:rsidRPr="009F630A" w:rsidRDefault="008A05BE" w:rsidP="009F630A">
      <w:pPr>
        <w:pStyle w:val="ListParagraph"/>
        <w:numPr>
          <w:ilvl w:val="6"/>
          <w:numId w:val="25"/>
        </w:numPr>
        <w:tabs>
          <w:tab w:val="left" w:pos="567"/>
        </w:tabs>
        <w:ind w:left="567" w:hanging="283"/>
        <w:jc w:val="both"/>
        <w:rPr>
          <w:rFonts w:ascii="Times New Roman" w:hAnsi="Times New Roman" w:cs="Times New Roman"/>
          <w:bCs/>
          <w:lang w:eastAsia="zh-CN"/>
        </w:rPr>
      </w:pPr>
      <w:r w:rsidRPr="009F630A">
        <w:rPr>
          <w:rFonts w:ascii="Times New Roman" w:hAnsi="Times New Roman" w:cs="Times New Roman"/>
          <w:bCs/>
          <w:lang w:val="id-ID" w:eastAsia="zh-CN"/>
        </w:rPr>
        <w:t xml:space="preserve">Dasar pertimbangan hakim dalam menerapkan </w:t>
      </w:r>
      <w:r w:rsidRPr="009F630A">
        <w:rPr>
          <w:rFonts w:ascii="Times New Roman" w:hAnsi="Times New Roman" w:cs="Times New Roman"/>
          <w:bCs/>
          <w:i/>
          <w:iCs/>
          <w:lang w:val="id-ID" w:eastAsia="zh-CN"/>
        </w:rPr>
        <w:t>double track system</w:t>
      </w:r>
      <w:r w:rsidRPr="009F630A">
        <w:rPr>
          <w:rFonts w:ascii="Times New Roman" w:hAnsi="Times New Roman" w:cs="Times New Roman"/>
          <w:bCs/>
          <w:lang w:val="id-ID" w:eastAsia="zh-CN"/>
        </w:rPr>
        <w:t xml:space="preserve"> dalam pemidanaan anak pada tindak pidana penyalahgunaan narkotika di Pengadilan Negeri yaitu dengan memerhatikan pertimbangan yuridis  dan pertimbangan non-yuridis. Selain itu hakim juga mempertimbangkan rekomendasi dari hasil laporan penelitian kemasyarakatan, dan untuk mempertimbangkan masa depan anak pelaku penyalahgunaan narkotika.</w:t>
      </w:r>
    </w:p>
    <w:p w14:paraId="321697F6" w14:textId="6BCCE63A" w:rsidR="00547E0E" w:rsidRPr="009F630A" w:rsidRDefault="008A05BE" w:rsidP="009F630A">
      <w:pPr>
        <w:pStyle w:val="ListParagraph"/>
        <w:numPr>
          <w:ilvl w:val="0"/>
          <w:numId w:val="25"/>
        </w:numPr>
        <w:ind w:left="360" w:hanging="360"/>
        <w:rPr>
          <w:rFonts w:ascii="Times New Roman" w:eastAsia="SimSun" w:hAnsi="Times New Roman" w:cs="Times New Roman"/>
          <w:b/>
          <w:bCs/>
          <w:lang w:val="en-US" w:eastAsia="zh-CN"/>
        </w:rPr>
      </w:pPr>
      <w:r w:rsidRPr="009F630A">
        <w:rPr>
          <w:rFonts w:ascii="Times New Roman" w:eastAsia="SimSun" w:hAnsi="Times New Roman" w:cs="Times New Roman"/>
          <w:b/>
          <w:bCs/>
          <w:lang w:val="en-US" w:eastAsia="zh-CN"/>
        </w:rPr>
        <w:t>Saran</w:t>
      </w:r>
    </w:p>
    <w:p w14:paraId="5E66E09D" w14:textId="37029C7F" w:rsidR="0021113F" w:rsidRPr="009F630A" w:rsidRDefault="00193E51" w:rsidP="009F630A">
      <w:pPr>
        <w:pStyle w:val="ListParagraph"/>
        <w:numPr>
          <w:ilvl w:val="0"/>
          <w:numId w:val="26"/>
        </w:numPr>
        <w:tabs>
          <w:tab w:val="left" w:pos="567"/>
          <w:tab w:val="left" w:pos="1276"/>
        </w:tabs>
        <w:ind w:left="567" w:hanging="283"/>
        <w:jc w:val="both"/>
        <w:rPr>
          <w:rFonts w:ascii="Times New Roman" w:hAnsi="Times New Roman" w:cs="Times New Roman"/>
          <w:bCs/>
          <w:lang w:val="en-US"/>
        </w:rPr>
      </w:pPr>
      <w:r w:rsidRPr="009F630A">
        <w:rPr>
          <w:rFonts w:ascii="Times New Roman" w:hAnsi="Times New Roman" w:cs="Times New Roman"/>
          <w:bCs/>
        </w:rPr>
        <w:t>K</w:t>
      </w:r>
      <w:proofErr w:type="spellStart"/>
      <w:r w:rsidRPr="009F630A">
        <w:rPr>
          <w:rFonts w:ascii="Times New Roman" w:hAnsi="Times New Roman" w:cs="Times New Roman"/>
          <w:bCs/>
          <w:lang w:val="en-US"/>
        </w:rPr>
        <w:t>epada</w:t>
      </w:r>
      <w:proofErr w:type="spellEnd"/>
      <w:r w:rsidR="003735DE" w:rsidRPr="009F630A">
        <w:rPr>
          <w:rFonts w:ascii="Times New Roman" w:hAnsi="Times New Roman" w:cs="Times New Roman"/>
          <w:bCs/>
          <w:lang w:val="id-ID"/>
        </w:rPr>
        <w:t xml:space="preserve"> </w:t>
      </w:r>
      <w:r w:rsidR="003735DE" w:rsidRPr="009F630A">
        <w:rPr>
          <w:rFonts w:ascii="Times New Roman" w:hAnsi="Times New Roman" w:cs="Times New Roman"/>
          <w:bCs/>
          <w:lang w:val="en-US"/>
        </w:rPr>
        <w:t xml:space="preserve">orang </w:t>
      </w:r>
      <w:proofErr w:type="spellStart"/>
      <w:r w:rsidR="003735DE" w:rsidRPr="009F630A">
        <w:rPr>
          <w:rFonts w:ascii="Times New Roman" w:hAnsi="Times New Roman" w:cs="Times New Roman"/>
          <w:bCs/>
          <w:lang w:val="en-US"/>
        </w:rPr>
        <w:t>tua</w:t>
      </w:r>
      <w:proofErr w:type="spellEnd"/>
      <w:r w:rsidR="003735DE" w:rsidRPr="009F630A">
        <w:rPr>
          <w:rFonts w:ascii="Times New Roman" w:hAnsi="Times New Roman" w:cs="Times New Roman"/>
          <w:bCs/>
          <w:lang w:val="en-US"/>
        </w:rPr>
        <w:t xml:space="preserve"> </w:t>
      </w:r>
      <w:proofErr w:type="spellStart"/>
      <w:r w:rsidR="003735DE" w:rsidRPr="009F630A">
        <w:rPr>
          <w:rFonts w:ascii="Times New Roman" w:hAnsi="Times New Roman" w:cs="Times New Roman"/>
          <w:bCs/>
          <w:lang w:val="en-US"/>
        </w:rPr>
        <w:t>pelaku</w:t>
      </w:r>
      <w:proofErr w:type="spellEnd"/>
      <w:r w:rsidR="003735DE" w:rsidRPr="009F630A">
        <w:rPr>
          <w:rFonts w:ascii="Times New Roman" w:hAnsi="Times New Roman" w:cs="Times New Roman"/>
          <w:bCs/>
          <w:lang w:val="en-US"/>
        </w:rPr>
        <w:t xml:space="preserve"> </w:t>
      </w:r>
      <w:proofErr w:type="spellStart"/>
      <w:r w:rsidR="003735DE" w:rsidRPr="009F630A">
        <w:rPr>
          <w:rFonts w:ascii="Times New Roman" w:hAnsi="Times New Roman" w:cs="Times New Roman"/>
          <w:bCs/>
          <w:lang w:val="en-US"/>
        </w:rPr>
        <w:t>penyalahgunaan</w:t>
      </w:r>
      <w:proofErr w:type="spellEnd"/>
      <w:r w:rsidR="003735DE" w:rsidRPr="009F630A">
        <w:rPr>
          <w:rFonts w:ascii="Times New Roman" w:hAnsi="Times New Roman" w:cs="Times New Roman"/>
          <w:bCs/>
          <w:lang w:val="en-US"/>
        </w:rPr>
        <w:t xml:space="preserve"> </w:t>
      </w:r>
      <w:proofErr w:type="spellStart"/>
      <w:r w:rsidR="003735DE" w:rsidRPr="009F630A">
        <w:rPr>
          <w:rFonts w:ascii="Times New Roman" w:hAnsi="Times New Roman" w:cs="Times New Roman"/>
          <w:bCs/>
          <w:lang w:val="en-US"/>
        </w:rPr>
        <w:t>narkotika</w:t>
      </w:r>
      <w:proofErr w:type="spellEnd"/>
      <w:r w:rsidR="003735DE" w:rsidRPr="009F630A">
        <w:rPr>
          <w:rFonts w:ascii="Times New Roman" w:hAnsi="Times New Roman" w:cs="Times New Roman"/>
          <w:bCs/>
          <w:lang w:val="en-US"/>
        </w:rPr>
        <w:t xml:space="preserve"> </w:t>
      </w:r>
      <w:proofErr w:type="spellStart"/>
      <w:r w:rsidR="003735DE" w:rsidRPr="009F630A">
        <w:rPr>
          <w:rFonts w:ascii="Times New Roman" w:hAnsi="Times New Roman" w:cs="Times New Roman"/>
          <w:bCs/>
          <w:lang w:val="en-US"/>
        </w:rPr>
        <w:t>diharapkan</w:t>
      </w:r>
      <w:proofErr w:type="spellEnd"/>
      <w:r w:rsidR="003735DE" w:rsidRPr="009F630A">
        <w:rPr>
          <w:rFonts w:ascii="Times New Roman" w:hAnsi="Times New Roman" w:cs="Times New Roman"/>
          <w:bCs/>
          <w:lang w:val="en-US"/>
        </w:rPr>
        <w:t xml:space="preserve"> </w:t>
      </w:r>
      <w:proofErr w:type="spellStart"/>
      <w:r w:rsidR="003735DE" w:rsidRPr="009F630A">
        <w:rPr>
          <w:rFonts w:ascii="Times New Roman" w:hAnsi="Times New Roman" w:cs="Times New Roman"/>
          <w:bCs/>
          <w:lang w:val="en-US"/>
        </w:rPr>
        <w:t>untuk</w:t>
      </w:r>
      <w:proofErr w:type="spellEnd"/>
      <w:r w:rsidR="003735DE" w:rsidRPr="009F630A">
        <w:rPr>
          <w:rFonts w:ascii="Times New Roman" w:hAnsi="Times New Roman" w:cs="Times New Roman"/>
          <w:bCs/>
          <w:lang w:val="en-US"/>
        </w:rPr>
        <w:t xml:space="preserve"> </w:t>
      </w:r>
      <w:proofErr w:type="spellStart"/>
      <w:r w:rsidR="003735DE" w:rsidRPr="009F630A">
        <w:rPr>
          <w:rFonts w:ascii="Times New Roman" w:hAnsi="Times New Roman" w:cs="Times New Roman"/>
          <w:bCs/>
          <w:lang w:val="en-US"/>
        </w:rPr>
        <w:t>lebih</w:t>
      </w:r>
      <w:proofErr w:type="spellEnd"/>
      <w:r w:rsidR="003735DE" w:rsidRPr="009F630A">
        <w:rPr>
          <w:rFonts w:ascii="Times New Roman" w:hAnsi="Times New Roman" w:cs="Times New Roman"/>
          <w:bCs/>
          <w:lang w:val="en-US"/>
        </w:rPr>
        <w:t xml:space="preserve"> </w:t>
      </w:r>
      <w:proofErr w:type="spellStart"/>
      <w:r w:rsidR="003735DE" w:rsidRPr="009F630A">
        <w:rPr>
          <w:rFonts w:ascii="Times New Roman" w:hAnsi="Times New Roman" w:cs="Times New Roman"/>
          <w:bCs/>
          <w:lang w:val="en-US"/>
        </w:rPr>
        <w:t>memperhatikan</w:t>
      </w:r>
      <w:proofErr w:type="spellEnd"/>
      <w:r w:rsidR="003735DE" w:rsidRPr="009F630A">
        <w:rPr>
          <w:rFonts w:ascii="Times New Roman" w:hAnsi="Times New Roman" w:cs="Times New Roman"/>
          <w:bCs/>
          <w:lang w:val="en-US"/>
        </w:rPr>
        <w:t xml:space="preserve"> </w:t>
      </w:r>
      <w:proofErr w:type="spellStart"/>
      <w:r w:rsidR="003735DE" w:rsidRPr="009F630A">
        <w:rPr>
          <w:rFonts w:ascii="Times New Roman" w:hAnsi="Times New Roman" w:cs="Times New Roman"/>
          <w:bCs/>
          <w:lang w:val="en-US"/>
        </w:rPr>
        <w:t>anak</w:t>
      </w:r>
      <w:proofErr w:type="spellEnd"/>
      <w:r w:rsidR="003735DE" w:rsidRPr="009F630A">
        <w:rPr>
          <w:rFonts w:ascii="Times New Roman" w:hAnsi="Times New Roman" w:cs="Times New Roman"/>
          <w:bCs/>
          <w:lang w:val="en-US"/>
        </w:rPr>
        <w:t xml:space="preserve"> </w:t>
      </w:r>
      <w:proofErr w:type="spellStart"/>
      <w:r w:rsidR="003735DE" w:rsidRPr="009F630A">
        <w:rPr>
          <w:rFonts w:ascii="Times New Roman" w:hAnsi="Times New Roman" w:cs="Times New Roman"/>
          <w:bCs/>
          <w:lang w:val="en-US"/>
        </w:rPr>
        <w:t>dalam</w:t>
      </w:r>
      <w:proofErr w:type="spellEnd"/>
      <w:r w:rsidR="003735DE" w:rsidRPr="009F630A">
        <w:rPr>
          <w:rFonts w:ascii="Times New Roman" w:hAnsi="Times New Roman" w:cs="Times New Roman"/>
          <w:bCs/>
          <w:lang w:val="en-US"/>
        </w:rPr>
        <w:t xml:space="preserve"> </w:t>
      </w:r>
      <w:proofErr w:type="spellStart"/>
      <w:r w:rsidR="003735DE" w:rsidRPr="009F630A">
        <w:rPr>
          <w:rFonts w:ascii="Times New Roman" w:hAnsi="Times New Roman" w:cs="Times New Roman"/>
          <w:bCs/>
          <w:lang w:val="en-US"/>
        </w:rPr>
        <w:t>membimbing</w:t>
      </w:r>
      <w:proofErr w:type="spellEnd"/>
      <w:r w:rsidR="003735DE" w:rsidRPr="009F630A">
        <w:rPr>
          <w:rFonts w:ascii="Times New Roman" w:hAnsi="Times New Roman" w:cs="Times New Roman"/>
          <w:bCs/>
          <w:lang w:val="en-US"/>
        </w:rPr>
        <w:t xml:space="preserve"> dan </w:t>
      </w:r>
      <w:proofErr w:type="spellStart"/>
      <w:r w:rsidR="003735DE" w:rsidRPr="009F630A">
        <w:rPr>
          <w:rFonts w:ascii="Times New Roman" w:hAnsi="Times New Roman" w:cs="Times New Roman"/>
          <w:bCs/>
          <w:lang w:val="en-US"/>
        </w:rPr>
        <w:t>mengawasi</w:t>
      </w:r>
      <w:proofErr w:type="spellEnd"/>
      <w:r w:rsidR="003735DE" w:rsidRPr="009F630A">
        <w:rPr>
          <w:rFonts w:ascii="Times New Roman" w:hAnsi="Times New Roman" w:cs="Times New Roman"/>
          <w:bCs/>
          <w:lang w:val="en-US"/>
        </w:rPr>
        <w:t xml:space="preserve"> </w:t>
      </w:r>
      <w:proofErr w:type="spellStart"/>
      <w:r w:rsidR="003735DE" w:rsidRPr="009F630A">
        <w:rPr>
          <w:rFonts w:ascii="Times New Roman" w:hAnsi="Times New Roman" w:cs="Times New Roman"/>
          <w:bCs/>
          <w:lang w:val="en-US"/>
        </w:rPr>
        <w:t>mereka</w:t>
      </w:r>
      <w:proofErr w:type="spellEnd"/>
      <w:r w:rsidR="003735DE" w:rsidRPr="009F630A">
        <w:rPr>
          <w:rFonts w:ascii="Times New Roman" w:hAnsi="Times New Roman" w:cs="Times New Roman"/>
          <w:bCs/>
          <w:lang w:val="en-US"/>
        </w:rPr>
        <w:t xml:space="preserve"> </w:t>
      </w:r>
      <w:proofErr w:type="spellStart"/>
      <w:r w:rsidR="003735DE" w:rsidRPr="009F630A">
        <w:rPr>
          <w:rFonts w:ascii="Times New Roman" w:hAnsi="Times New Roman" w:cs="Times New Roman"/>
          <w:bCs/>
          <w:lang w:val="en-US"/>
        </w:rPr>
        <w:t>dalam</w:t>
      </w:r>
      <w:proofErr w:type="spellEnd"/>
      <w:r w:rsidR="003735DE" w:rsidRPr="009F630A">
        <w:rPr>
          <w:rFonts w:ascii="Times New Roman" w:hAnsi="Times New Roman" w:cs="Times New Roman"/>
          <w:bCs/>
          <w:lang w:val="en-US"/>
        </w:rPr>
        <w:t xml:space="preserve"> </w:t>
      </w:r>
      <w:proofErr w:type="spellStart"/>
      <w:r w:rsidR="003735DE" w:rsidRPr="009F630A">
        <w:rPr>
          <w:rFonts w:ascii="Times New Roman" w:hAnsi="Times New Roman" w:cs="Times New Roman"/>
          <w:bCs/>
          <w:lang w:val="en-US"/>
        </w:rPr>
        <w:t>pergaulan</w:t>
      </w:r>
      <w:proofErr w:type="spellEnd"/>
      <w:r w:rsidR="003735DE" w:rsidRPr="009F630A">
        <w:rPr>
          <w:rFonts w:ascii="Times New Roman" w:hAnsi="Times New Roman" w:cs="Times New Roman"/>
          <w:bCs/>
          <w:lang w:val="en-US"/>
        </w:rPr>
        <w:t xml:space="preserve"> dan </w:t>
      </w:r>
      <w:proofErr w:type="spellStart"/>
      <w:r w:rsidR="003735DE" w:rsidRPr="009F630A">
        <w:rPr>
          <w:rFonts w:ascii="Times New Roman" w:hAnsi="Times New Roman" w:cs="Times New Roman"/>
          <w:bCs/>
          <w:lang w:val="en-US"/>
        </w:rPr>
        <w:t>lingkungan</w:t>
      </w:r>
      <w:proofErr w:type="spellEnd"/>
      <w:r w:rsidR="003735DE" w:rsidRPr="009F630A">
        <w:rPr>
          <w:rFonts w:ascii="Times New Roman" w:hAnsi="Times New Roman" w:cs="Times New Roman"/>
          <w:bCs/>
          <w:lang w:val="en-US"/>
        </w:rPr>
        <w:t xml:space="preserve"> </w:t>
      </w:r>
      <w:proofErr w:type="spellStart"/>
      <w:r w:rsidR="003735DE" w:rsidRPr="009F630A">
        <w:rPr>
          <w:rFonts w:ascii="Times New Roman" w:hAnsi="Times New Roman" w:cs="Times New Roman"/>
          <w:bCs/>
          <w:lang w:val="en-US"/>
        </w:rPr>
        <w:t>sekitar</w:t>
      </w:r>
      <w:proofErr w:type="spellEnd"/>
      <w:r w:rsidR="003735DE" w:rsidRPr="009F630A">
        <w:rPr>
          <w:rFonts w:ascii="Times New Roman" w:hAnsi="Times New Roman" w:cs="Times New Roman"/>
          <w:bCs/>
          <w:lang w:val="en-US"/>
        </w:rPr>
        <w:t xml:space="preserve">. Hal </w:t>
      </w:r>
      <w:proofErr w:type="spellStart"/>
      <w:r w:rsidR="003735DE" w:rsidRPr="009F630A">
        <w:rPr>
          <w:rFonts w:ascii="Times New Roman" w:hAnsi="Times New Roman" w:cs="Times New Roman"/>
          <w:bCs/>
          <w:lang w:val="en-US"/>
        </w:rPr>
        <w:t>ini</w:t>
      </w:r>
      <w:proofErr w:type="spellEnd"/>
      <w:r w:rsidR="003735DE" w:rsidRPr="009F630A">
        <w:rPr>
          <w:rFonts w:ascii="Times New Roman" w:hAnsi="Times New Roman" w:cs="Times New Roman"/>
          <w:bCs/>
          <w:lang w:val="en-US"/>
        </w:rPr>
        <w:t xml:space="preserve"> </w:t>
      </w:r>
      <w:proofErr w:type="spellStart"/>
      <w:r w:rsidR="003735DE" w:rsidRPr="009F630A">
        <w:rPr>
          <w:rFonts w:ascii="Times New Roman" w:hAnsi="Times New Roman" w:cs="Times New Roman"/>
          <w:bCs/>
          <w:lang w:val="en-US"/>
        </w:rPr>
        <w:t>dilakukan</w:t>
      </w:r>
      <w:proofErr w:type="spellEnd"/>
      <w:r w:rsidR="003735DE" w:rsidRPr="009F630A">
        <w:rPr>
          <w:rFonts w:ascii="Times New Roman" w:hAnsi="Times New Roman" w:cs="Times New Roman"/>
          <w:bCs/>
          <w:lang w:val="en-US"/>
        </w:rPr>
        <w:t xml:space="preserve"> </w:t>
      </w:r>
      <w:proofErr w:type="spellStart"/>
      <w:r w:rsidR="003735DE" w:rsidRPr="009F630A">
        <w:rPr>
          <w:rFonts w:ascii="Times New Roman" w:hAnsi="Times New Roman" w:cs="Times New Roman"/>
          <w:bCs/>
          <w:lang w:val="en-US"/>
        </w:rPr>
        <w:t>untuk</w:t>
      </w:r>
      <w:proofErr w:type="spellEnd"/>
      <w:r w:rsidR="003735DE" w:rsidRPr="009F630A">
        <w:rPr>
          <w:rFonts w:ascii="Times New Roman" w:hAnsi="Times New Roman" w:cs="Times New Roman"/>
          <w:bCs/>
          <w:lang w:val="en-US"/>
        </w:rPr>
        <w:t xml:space="preserve"> </w:t>
      </w:r>
      <w:proofErr w:type="spellStart"/>
      <w:r w:rsidR="003735DE" w:rsidRPr="009F630A">
        <w:rPr>
          <w:rFonts w:ascii="Times New Roman" w:hAnsi="Times New Roman" w:cs="Times New Roman"/>
          <w:bCs/>
          <w:lang w:val="en-US"/>
        </w:rPr>
        <w:t>mencegah</w:t>
      </w:r>
      <w:proofErr w:type="spellEnd"/>
      <w:r w:rsidR="003735DE" w:rsidRPr="009F630A">
        <w:rPr>
          <w:rFonts w:ascii="Times New Roman" w:hAnsi="Times New Roman" w:cs="Times New Roman"/>
          <w:bCs/>
          <w:lang w:val="en-US"/>
        </w:rPr>
        <w:t xml:space="preserve"> </w:t>
      </w:r>
      <w:proofErr w:type="spellStart"/>
      <w:r w:rsidR="003735DE" w:rsidRPr="009F630A">
        <w:rPr>
          <w:rFonts w:ascii="Times New Roman" w:hAnsi="Times New Roman" w:cs="Times New Roman"/>
          <w:bCs/>
          <w:lang w:val="en-US"/>
        </w:rPr>
        <w:t>anak</w:t>
      </w:r>
      <w:proofErr w:type="spellEnd"/>
      <w:r w:rsidR="003735DE" w:rsidRPr="009F630A">
        <w:rPr>
          <w:rFonts w:ascii="Times New Roman" w:hAnsi="Times New Roman" w:cs="Times New Roman"/>
          <w:bCs/>
          <w:lang w:val="en-US"/>
        </w:rPr>
        <w:t xml:space="preserve"> agar </w:t>
      </w:r>
      <w:proofErr w:type="spellStart"/>
      <w:r w:rsidR="003735DE" w:rsidRPr="009F630A">
        <w:rPr>
          <w:rFonts w:ascii="Times New Roman" w:hAnsi="Times New Roman" w:cs="Times New Roman"/>
          <w:bCs/>
          <w:lang w:val="en-US"/>
        </w:rPr>
        <w:t>tidak</w:t>
      </w:r>
      <w:proofErr w:type="spellEnd"/>
      <w:r w:rsidR="003735DE" w:rsidRPr="009F630A">
        <w:rPr>
          <w:rFonts w:ascii="Times New Roman" w:hAnsi="Times New Roman" w:cs="Times New Roman"/>
          <w:bCs/>
          <w:lang w:val="en-US"/>
        </w:rPr>
        <w:t xml:space="preserve"> </w:t>
      </w:r>
      <w:proofErr w:type="spellStart"/>
      <w:r w:rsidR="003735DE" w:rsidRPr="009F630A">
        <w:rPr>
          <w:rFonts w:ascii="Times New Roman" w:hAnsi="Times New Roman" w:cs="Times New Roman"/>
          <w:bCs/>
          <w:lang w:val="en-US"/>
        </w:rPr>
        <w:t>berhadapan</w:t>
      </w:r>
      <w:proofErr w:type="spellEnd"/>
      <w:r w:rsidR="003735DE" w:rsidRPr="009F630A">
        <w:rPr>
          <w:rFonts w:ascii="Times New Roman" w:hAnsi="Times New Roman" w:cs="Times New Roman"/>
          <w:bCs/>
          <w:lang w:val="en-US"/>
        </w:rPr>
        <w:t xml:space="preserve"> </w:t>
      </w:r>
      <w:proofErr w:type="spellStart"/>
      <w:r w:rsidR="003735DE" w:rsidRPr="009F630A">
        <w:rPr>
          <w:rFonts w:ascii="Times New Roman" w:hAnsi="Times New Roman" w:cs="Times New Roman"/>
          <w:bCs/>
          <w:lang w:val="en-US"/>
        </w:rPr>
        <w:t>dengan</w:t>
      </w:r>
      <w:proofErr w:type="spellEnd"/>
      <w:r w:rsidR="003735DE" w:rsidRPr="009F630A">
        <w:rPr>
          <w:rFonts w:ascii="Times New Roman" w:hAnsi="Times New Roman" w:cs="Times New Roman"/>
          <w:bCs/>
          <w:lang w:val="en-US"/>
        </w:rPr>
        <w:t xml:space="preserve"> </w:t>
      </w:r>
      <w:proofErr w:type="spellStart"/>
      <w:r w:rsidR="003735DE" w:rsidRPr="009F630A">
        <w:rPr>
          <w:rFonts w:ascii="Times New Roman" w:hAnsi="Times New Roman" w:cs="Times New Roman"/>
          <w:bCs/>
          <w:lang w:val="en-US"/>
        </w:rPr>
        <w:t>hukum</w:t>
      </w:r>
      <w:proofErr w:type="spellEnd"/>
      <w:r w:rsidR="003735DE" w:rsidRPr="009F630A">
        <w:rPr>
          <w:rFonts w:ascii="Times New Roman" w:hAnsi="Times New Roman" w:cs="Times New Roman"/>
          <w:bCs/>
          <w:lang w:val="en-US"/>
        </w:rPr>
        <w:t xml:space="preserve"> dan </w:t>
      </w:r>
      <w:proofErr w:type="spellStart"/>
      <w:r w:rsidR="003735DE" w:rsidRPr="009F630A">
        <w:rPr>
          <w:rFonts w:ascii="Times New Roman" w:hAnsi="Times New Roman" w:cs="Times New Roman"/>
          <w:bCs/>
          <w:lang w:val="en-US"/>
        </w:rPr>
        <w:t>untuk</w:t>
      </w:r>
      <w:proofErr w:type="spellEnd"/>
      <w:r w:rsidR="003735DE" w:rsidRPr="009F630A">
        <w:rPr>
          <w:rFonts w:ascii="Times New Roman" w:hAnsi="Times New Roman" w:cs="Times New Roman"/>
          <w:bCs/>
          <w:lang w:val="en-US"/>
        </w:rPr>
        <w:t xml:space="preserve"> </w:t>
      </w:r>
      <w:proofErr w:type="spellStart"/>
      <w:r w:rsidR="003735DE" w:rsidRPr="009F630A">
        <w:rPr>
          <w:rFonts w:ascii="Times New Roman" w:hAnsi="Times New Roman" w:cs="Times New Roman"/>
          <w:bCs/>
          <w:lang w:val="en-US"/>
        </w:rPr>
        <w:t>melindungi</w:t>
      </w:r>
      <w:proofErr w:type="spellEnd"/>
      <w:r w:rsidR="003735DE" w:rsidRPr="009F630A">
        <w:rPr>
          <w:rFonts w:ascii="Times New Roman" w:hAnsi="Times New Roman" w:cs="Times New Roman"/>
          <w:b/>
          <w:bCs/>
          <w:lang w:val="en-US"/>
        </w:rPr>
        <w:t xml:space="preserve"> </w:t>
      </w:r>
      <w:r w:rsidR="003735DE" w:rsidRPr="009F630A">
        <w:rPr>
          <w:rFonts w:ascii="Times New Roman" w:hAnsi="Times New Roman" w:cs="Times New Roman"/>
          <w:bCs/>
          <w:lang w:val="en-US"/>
        </w:rPr>
        <w:t xml:space="preserve">masa </w:t>
      </w:r>
      <w:proofErr w:type="spellStart"/>
      <w:r w:rsidR="003735DE" w:rsidRPr="009F630A">
        <w:rPr>
          <w:rFonts w:ascii="Times New Roman" w:hAnsi="Times New Roman" w:cs="Times New Roman"/>
          <w:bCs/>
          <w:lang w:val="en-US"/>
        </w:rPr>
        <w:t>depan</w:t>
      </w:r>
      <w:proofErr w:type="spellEnd"/>
      <w:r w:rsidR="003735DE" w:rsidRPr="009F630A">
        <w:rPr>
          <w:rFonts w:ascii="Times New Roman" w:hAnsi="Times New Roman" w:cs="Times New Roman"/>
          <w:bCs/>
          <w:lang w:val="en-US"/>
        </w:rPr>
        <w:t xml:space="preserve"> </w:t>
      </w:r>
      <w:proofErr w:type="spellStart"/>
      <w:r w:rsidR="003735DE" w:rsidRPr="009F630A">
        <w:rPr>
          <w:rFonts w:ascii="Times New Roman" w:hAnsi="Times New Roman" w:cs="Times New Roman"/>
          <w:bCs/>
          <w:lang w:val="en-US"/>
        </w:rPr>
        <w:t>anak</w:t>
      </w:r>
      <w:proofErr w:type="spellEnd"/>
      <w:r w:rsidR="003735DE" w:rsidRPr="009F630A">
        <w:rPr>
          <w:rFonts w:ascii="Times New Roman" w:hAnsi="Times New Roman" w:cs="Times New Roman"/>
          <w:bCs/>
          <w:lang w:val="id-ID"/>
        </w:rPr>
        <w:t>.</w:t>
      </w:r>
    </w:p>
    <w:p w14:paraId="51486437" w14:textId="3CA6AF0B" w:rsidR="001666DD" w:rsidRPr="009F630A" w:rsidRDefault="003735DE" w:rsidP="009F630A">
      <w:pPr>
        <w:pStyle w:val="ListParagraph"/>
        <w:numPr>
          <w:ilvl w:val="0"/>
          <w:numId w:val="26"/>
        </w:numPr>
        <w:tabs>
          <w:tab w:val="left" w:pos="567"/>
          <w:tab w:val="left" w:pos="1276"/>
        </w:tabs>
        <w:ind w:left="567" w:hanging="283"/>
        <w:jc w:val="both"/>
        <w:rPr>
          <w:rFonts w:ascii="Times New Roman" w:hAnsi="Times New Roman" w:cs="Times New Roman"/>
          <w:bCs/>
          <w:lang w:val="en-US"/>
        </w:rPr>
      </w:pPr>
      <w:r w:rsidRPr="009F630A">
        <w:rPr>
          <w:rFonts w:ascii="Times New Roman" w:hAnsi="Times New Roman" w:cs="Times New Roman"/>
          <w:bCs/>
          <w:lang w:val="id-ID"/>
        </w:rPr>
        <w:t>P</w:t>
      </w:r>
      <w:proofErr w:type="spellStart"/>
      <w:r w:rsidRPr="009F630A">
        <w:rPr>
          <w:rFonts w:ascii="Times New Roman" w:hAnsi="Times New Roman" w:cs="Times New Roman"/>
          <w:bCs/>
          <w:lang w:val="en-US"/>
        </w:rPr>
        <w:t>enegak</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hukum</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diharapkan</w:t>
      </w:r>
      <w:proofErr w:type="spellEnd"/>
      <w:r w:rsidRPr="009F630A">
        <w:rPr>
          <w:rFonts w:ascii="Times New Roman" w:hAnsi="Times New Roman" w:cs="Times New Roman"/>
          <w:bCs/>
          <w:lang w:val="en-US"/>
        </w:rPr>
        <w:t xml:space="preserve"> agar </w:t>
      </w:r>
      <w:proofErr w:type="spellStart"/>
      <w:r w:rsidRPr="009F630A">
        <w:rPr>
          <w:rFonts w:ascii="Times New Roman" w:hAnsi="Times New Roman" w:cs="Times New Roman"/>
          <w:bCs/>
          <w:lang w:val="en-US"/>
        </w:rPr>
        <w:t>kasus-kasus</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tindak</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pidana</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anak</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harus</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ditangani</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dengan</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cara</w:t>
      </w:r>
      <w:proofErr w:type="spellEnd"/>
      <w:r w:rsidRPr="009F630A">
        <w:rPr>
          <w:rFonts w:ascii="Times New Roman" w:hAnsi="Times New Roman" w:cs="Times New Roman"/>
          <w:bCs/>
          <w:lang w:val="en-US"/>
        </w:rPr>
        <w:t xml:space="preserve"> yang </w:t>
      </w:r>
      <w:proofErr w:type="spellStart"/>
      <w:r w:rsidRPr="009F630A">
        <w:rPr>
          <w:rFonts w:ascii="Times New Roman" w:hAnsi="Times New Roman" w:cs="Times New Roman"/>
          <w:bCs/>
          <w:lang w:val="en-US"/>
        </w:rPr>
        <w:t>berbeda</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dari</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kasus</w:t>
      </w:r>
      <w:proofErr w:type="spellEnd"/>
      <w:r w:rsidRPr="009F630A">
        <w:rPr>
          <w:rFonts w:ascii="Times New Roman" w:hAnsi="Times New Roman" w:cs="Times New Roman"/>
          <w:bCs/>
          <w:lang w:val="en-US"/>
        </w:rPr>
        <w:t xml:space="preserve"> orang </w:t>
      </w:r>
      <w:proofErr w:type="spellStart"/>
      <w:r w:rsidRPr="009F630A">
        <w:rPr>
          <w:rFonts w:ascii="Times New Roman" w:hAnsi="Times New Roman" w:cs="Times New Roman"/>
          <w:bCs/>
          <w:lang w:val="en-US"/>
        </w:rPr>
        <w:t>dewasa</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Untuk</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mencapai</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hal</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tersebut</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dalam</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kasus</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anak</w:t>
      </w:r>
      <w:proofErr w:type="spellEnd"/>
      <w:r w:rsidRPr="009F630A">
        <w:rPr>
          <w:rFonts w:ascii="Times New Roman" w:hAnsi="Times New Roman" w:cs="Times New Roman"/>
          <w:bCs/>
          <w:lang w:val="en-US"/>
        </w:rPr>
        <w:t xml:space="preserve"> yang </w:t>
      </w:r>
      <w:proofErr w:type="spellStart"/>
      <w:r w:rsidRPr="009F630A">
        <w:rPr>
          <w:rFonts w:ascii="Times New Roman" w:hAnsi="Times New Roman" w:cs="Times New Roman"/>
          <w:bCs/>
          <w:lang w:val="en-US"/>
        </w:rPr>
        <w:t>berhadapan</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dengan</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hukum</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tidak</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mengedepankan</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hukuman</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penjara</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sebagai</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pilihan</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utama</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atau</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sebagai</w:t>
      </w:r>
      <w:proofErr w:type="spellEnd"/>
      <w:r w:rsidRPr="009F630A">
        <w:rPr>
          <w:rFonts w:ascii="Times New Roman" w:hAnsi="Times New Roman" w:cs="Times New Roman"/>
          <w:bCs/>
          <w:lang w:val="id-ID"/>
        </w:rPr>
        <w:t xml:space="preserve"> </w:t>
      </w:r>
      <w:proofErr w:type="spellStart"/>
      <w:r w:rsidRPr="009F630A">
        <w:rPr>
          <w:rFonts w:ascii="Times New Roman" w:hAnsi="Times New Roman" w:cs="Times New Roman"/>
          <w:bCs/>
          <w:lang w:val="en-US"/>
        </w:rPr>
        <w:t>bentuk</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pembalasan</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Tetapi</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harus</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mengedepankan</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pemulihan</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keadaan</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anak</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karena</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secara</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psikologis</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anak</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belum</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siap</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untuk</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menerima</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hukuman</w:t>
      </w:r>
      <w:proofErr w:type="spellEnd"/>
      <w:r w:rsidRPr="009F630A">
        <w:rPr>
          <w:rFonts w:ascii="Times New Roman" w:hAnsi="Times New Roman" w:cs="Times New Roman"/>
          <w:bCs/>
          <w:lang w:val="en-US"/>
        </w:rPr>
        <w:t xml:space="preserve"> yang </w:t>
      </w:r>
      <w:proofErr w:type="spellStart"/>
      <w:r w:rsidRPr="009F630A">
        <w:rPr>
          <w:rFonts w:ascii="Times New Roman" w:hAnsi="Times New Roman" w:cs="Times New Roman"/>
          <w:bCs/>
          <w:lang w:val="en-US"/>
        </w:rPr>
        <w:t>bersifat</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pembalasan</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seperti</w:t>
      </w:r>
      <w:proofErr w:type="spellEnd"/>
      <w:r w:rsidRPr="009F630A">
        <w:rPr>
          <w:rFonts w:ascii="Times New Roman" w:hAnsi="Times New Roman" w:cs="Times New Roman"/>
          <w:bCs/>
          <w:lang w:val="en-US"/>
        </w:rPr>
        <w:t xml:space="preserve"> </w:t>
      </w:r>
      <w:proofErr w:type="spellStart"/>
      <w:r w:rsidRPr="009F630A">
        <w:rPr>
          <w:rFonts w:ascii="Times New Roman" w:hAnsi="Times New Roman" w:cs="Times New Roman"/>
          <w:bCs/>
          <w:lang w:val="en-US"/>
        </w:rPr>
        <w:t>hukuman</w:t>
      </w:r>
      <w:proofErr w:type="spellEnd"/>
      <w:r w:rsidRPr="009F630A">
        <w:rPr>
          <w:rFonts w:ascii="Times New Roman" w:hAnsi="Times New Roman" w:cs="Times New Roman"/>
          <w:bCs/>
          <w:lang w:val="en-US"/>
        </w:rPr>
        <w:t xml:space="preserve"> orang </w:t>
      </w:r>
      <w:proofErr w:type="spellStart"/>
      <w:r w:rsidRPr="009F630A">
        <w:rPr>
          <w:rFonts w:ascii="Times New Roman" w:hAnsi="Times New Roman" w:cs="Times New Roman"/>
          <w:bCs/>
          <w:lang w:val="en-US"/>
        </w:rPr>
        <w:t>dewasa</w:t>
      </w:r>
      <w:proofErr w:type="spellEnd"/>
      <w:r w:rsidRPr="009F630A">
        <w:rPr>
          <w:rFonts w:ascii="Times New Roman" w:hAnsi="Times New Roman" w:cs="Times New Roman"/>
          <w:bCs/>
          <w:lang w:val="id-ID"/>
        </w:rPr>
        <w:t>.</w:t>
      </w:r>
    </w:p>
    <w:p w14:paraId="09D147F6" w14:textId="77777777" w:rsidR="009F630A" w:rsidRPr="009F630A" w:rsidRDefault="009F630A" w:rsidP="009F630A">
      <w:pPr>
        <w:pStyle w:val="ListParagraph"/>
        <w:tabs>
          <w:tab w:val="left" w:pos="567"/>
          <w:tab w:val="left" w:pos="1276"/>
        </w:tabs>
        <w:ind w:left="567"/>
        <w:jc w:val="both"/>
        <w:rPr>
          <w:rFonts w:ascii="Times New Roman" w:hAnsi="Times New Roman" w:cs="Times New Roman"/>
          <w:bCs/>
          <w:lang w:val="en-US"/>
        </w:rPr>
      </w:pPr>
    </w:p>
    <w:p w14:paraId="33E6F461" w14:textId="6DDCDF80" w:rsidR="00DE60FD" w:rsidRPr="009F630A" w:rsidRDefault="00424C06" w:rsidP="009F630A">
      <w:pPr>
        <w:spacing w:line="240" w:lineRule="auto"/>
        <w:rPr>
          <w:rFonts w:ascii="Times New Roman" w:eastAsia="SimSun" w:hAnsi="Times New Roman" w:cs="Times New Roman"/>
          <w:b/>
          <w:lang w:eastAsia="zh-CN"/>
        </w:rPr>
      </w:pPr>
      <w:r w:rsidRPr="009F630A">
        <w:rPr>
          <w:rFonts w:ascii="Times New Roman" w:hAnsi="Times New Roman" w:cs="Times New Roman"/>
          <w:b/>
        </w:rPr>
        <w:t>DAFTAR PUSTAKA</w:t>
      </w:r>
    </w:p>
    <w:p w14:paraId="4D77281C" w14:textId="5181E3FD" w:rsidR="00284673" w:rsidRPr="009F630A" w:rsidRDefault="003735DE" w:rsidP="009F630A">
      <w:pPr>
        <w:pStyle w:val="ListParagraph"/>
        <w:numPr>
          <w:ilvl w:val="0"/>
          <w:numId w:val="17"/>
        </w:numPr>
        <w:spacing w:line="240" w:lineRule="auto"/>
        <w:ind w:left="284" w:hanging="284"/>
        <w:rPr>
          <w:rFonts w:ascii="Times New Roman" w:eastAsia="SimSun" w:hAnsi="Times New Roman" w:cs="Times New Roman"/>
          <w:b/>
          <w:lang w:val="en-US" w:eastAsia="zh-CN"/>
        </w:rPr>
      </w:pPr>
      <w:proofErr w:type="spellStart"/>
      <w:r w:rsidRPr="009F630A">
        <w:rPr>
          <w:rFonts w:ascii="Times New Roman" w:eastAsia="SimSun" w:hAnsi="Times New Roman" w:cs="Times New Roman"/>
          <w:b/>
          <w:lang w:val="en-US" w:eastAsia="zh-CN"/>
        </w:rPr>
        <w:t>Buku</w:t>
      </w:r>
      <w:proofErr w:type="spellEnd"/>
    </w:p>
    <w:p w14:paraId="517C7797" w14:textId="77777777" w:rsidR="005A7CC9" w:rsidRPr="009F630A" w:rsidRDefault="003735DE" w:rsidP="009F630A">
      <w:pPr>
        <w:pStyle w:val="FootnoteText"/>
        <w:ind w:left="851" w:hanging="567"/>
        <w:jc w:val="both"/>
        <w:rPr>
          <w:rFonts w:ascii="Times New Roman" w:hAnsi="Times New Roman" w:cs="Times New Roman"/>
          <w:sz w:val="22"/>
          <w:szCs w:val="22"/>
          <w:lang w:val="id-ID"/>
        </w:rPr>
      </w:pPr>
      <w:r w:rsidRPr="009F630A">
        <w:rPr>
          <w:rFonts w:ascii="Times New Roman" w:hAnsi="Times New Roman" w:cs="Times New Roman"/>
          <w:sz w:val="22"/>
          <w:szCs w:val="22"/>
          <w:lang w:val="id-ID"/>
        </w:rPr>
        <w:t>Erna Dewi, 2013, Hukum Panintensier dalam Perspektif, Lembaga Penelitian Universitas Lampung, Lampung.</w:t>
      </w:r>
    </w:p>
    <w:p w14:paraId="640B9034" w14:textId="61396EF7" w:rsidR="005A7CC9" w:rsidRPr="009F630A" w:rsidRDefault="003735DE" w:rsidP="009F630A">
      <w:pPr>
        <w:pStyle w:val="FootnoteText"/>
        <w:ind w:left="851" w:hanging="567"/>
        <w:jc w:val="both"/>
        <w:rPr>
          <w:rFonts w:ascii="Times New Roman" w:hAnsi="Times New Roman" w:cs="Times New Roman"/>
          <w:sz w:val="22"/>
          <w:szCs w:val="22"/>
          <w:lang w:val="id-ID"/>
        </w:rPr>
      </w:pPr>
      <w:r w:rsidRPr="009F630A">
        <w:rPr>
          <w:rFonts w:ascii="Times New Roman" w:hAnsi="Times New Roman" w:cs="Times New Roman"/>
          <w:sz w:val="22"/>
          <w:szCs w:val="22"/>
          <w:lang w:val="id-ID"/>
        </w:rPr>
        <w:t>Marlina, 2009, Peradilan Pidana Anak di Indonesia, Refika Aditama, Medan.</w:t>
      </w:r>
    </w:p>
    <w:p w14:paraId="65FCB706" w14:textId="340A2405" w:rsidR="00DE60FD" w:rsidRPr="009F630A" w:rsidRDefault="0051056E" w:rsidP="009F630A">
      <w:pPr>
        <w:pStyle w:val="ListParagraph"/>
        <w:numPr>
          <w:ilvl w:val="0"/>
          <w:numId w:val="17"/>
        </w:numPr>
        <w:spacing w:line="240" w:lineRule="auto"/>
        <w:ind w:left="284" w:hanging="284"/>
        <w:rPr>
          <w:rFonts w:ascii="Times New Roman" w:hAnsi="Times New Roman" w:cs="Times New Roman"/>
          <w:b/>
          <w:bCs/>
          <w:lang w:val="en-US"/>
        </w:rPr>
      </w:pPr>
      <w:proofErr w:type="spellStart"/>
      <w:r w:rsidRPr="009F630A">
        <w:rPr>
          <w:rFonts w:ascii="Times New Roman" w:eastAsia="SimSun" w:hAnsi="Times New Roman" w:cs="Times New Roman"/>
          <w:b/>
          <w:lang w:val="en-US" w:eastAsia="zh-CN"/>
        </w:rPr>
        <w:t>Peraturan</w:t>
      </w:r>
      <w:proofErr w:type="spellEnd"/>
      <w:r w:rsidRPr="009F630A">
        <w:rPr>
          <w:rFonts w:ascii="Times New Roman" w:hAnsi="Times New Roman" w:cs="Times New Roman"/>
          <w:b/>
          <w:bCs/>
          <w:lang w:val="en-US"/>
        </w:rPr>
        <w:t xml:space="preserve"> </w:t>
      </w:r>
      <w:proofErr w:type="spellStart"/>
      <w:r w:rsidRPr="009F630A">
        <w:rPr>
          <w:rFonts w:ascii="Times New Roman" w:hAnsi="Times New Roman" w:cs="Times New Roman"/>
          <w:b/>
          <w:bCs/>
          <w:lang w:val="en-US"/>
        </w:rPr>
        <w:t>Perundang-Undangan</w:t>
      </w:r>
      <w:proofErr w:type="spellEnd"/>
    </w:p>
    <w:p w14:paraId="4C413CCB" w14:textId="58135C71" w:rsidR="007B5AD9" w:rsidRPr="009F630A" w:rsidRDefault="003735DE" w:rsidP="009F630A">
      <w:pPr>
        <w:pStyle w:val="FootnoteText"/>
        <w:ind w:left="851" w:hanging="567"/>
        <w:jc w:val="both"/>
        <w:rPr>
          <w:rFonts w:ascii="Times New Roman" w:hAnsi="Times New Roman" w:cs="Times New Roman"/>
          <w:sz w:val="22"/>
          <w:szCs w:val="22"/>
          <w:lang w:val="id-ID"/>
        </w:rPr>
      </w:pPr>
      <w:r w:rsidRPr="009F630A">
        <w:rPr>
          <w:rFonts w:ascii="Times New Roman" w:hAnsi="Times New Roman" w:cs="Times New Roman"/>
          <w:sz w:val="22"/>
          <w:szCs w:val="22"/>
          <w:lang w:val="id-ID"/>
        </w:rPr>
        <w:t>Undang-undang Republik Indonesia Nomor 11 Tahun 2012 tentang Sistem Peradilan Pidana Anak</w:t>
      </w:r>
    </w:p>
    <w:p w14:paraId="07E00113" w14:textId="4507E5D3" w:rsidR="003735DE" w:rsidRPr="009F630A" w:rsidRDefault="003735DE" w:rsidP="009F630A">
      <w:pPr>
        <w:tabs>
          <w:tab w:val="left" w:pos="0"/>
        </w:tabs>
        <w:spacing w:line="240" w:lineRule="auto"/>
        <w:jc w:val="both"/>
        <w:rPr>
          <w:rFonts w:ascii="Times New Roman" w:hAnsi="Times New Roman" w:cs="Times New Roman"/>
        </w:rPr>
      </w:pPr>
    </w:p>
    <w:p w14:paraId="14BD2543" w14:textId="0FF2F4C3" w:rsidR="0051056E" w:rsidRPr="009F630A" w:rsidRDefault="003735DE" w:rsidP="009F630A">
      <w:pPr>
        <w:spacing w:line="240" w:lineRule="auto"/>
        <w:jc w:val="both"/>
        <w:rPr>
          <w:rFonts w:ascii="Times New Roman" w:eastAsia="SimSun" w:hAnsi="Times New Roman" w:cs="Times New Roman"/>
          <w:b/>
          <w:bCs/>
          <w:lang w:val="id-ID" w:eastAsia="zh-CN"/>
        </w:rPr>
      </w:pPr>
      <w:r w:rsidRPr="009F630A">
        <w:rPr>
          <w:rFonts w:ascii="Times New Roman" w:hAnsi="Times New Roman" w:cs="Times New Roman"/>
          <w:b/>
          <w:bCs/>
          <w:lang w:val="id-ID" w:eastAsia="zh-CN"/>
        </w:rPr>
        <w:t>UCAPAN TERIMAKASIH</w:t>
      </w:r>
    </w:p>
    <w:p w14:paraId="6C6D98B4" w14:textId="4B4F46BE" w:rsidR="00D95765" w:rsidRPr="009F630A" w:rsidRDefault="003735DE" w:rsidP="009F630A">
      <w:pPr>
        <w:spacing w:line="240" w:lineRule="auto"/>
        <w:jc w:val="both"/>
        <w:rPr>
          <w:rFonts w:ascii="Times New Roman" w:eastAsia="SimSun" w:hAnsi="Times New Roman" w:cs="Times New Roman"/>
          <w:lang w:val="id-ID" w:eastAsia="zh-CN"/>
        </w:rPr>
      </w:pPr>
      <w:r w:rsidRPr="009F630A">
        <w:rPr>
          <w:rFonts w:ascii="Times New Roman" w:eastAsia="SimSun" w:hAnsi="Times New Roman" w:cs="Times New Roman"/>
          <w:lang w:val="id-ID" w:eastAsia="zh-CN"/>
        </w:rPr>
        <w:t xml:space="preserve">Terima kasih kepada Ibu </w:t>
      </w:r>
      <w:r w:rsidRPr="009F630A">
        <w:rPr>
          <w:rFonts w:ascii="Times New Roman" w:eastAsia="SimSun" w:hAnsi="Times New Roman" w:cs="Times New Roman"/>
          <w:b/>
          <w:lang w:val="id-ID" w:eastAsia="zh-CN"/>
        </w:rPr>
        <w:t xml:space="preserve">Dr. Uning Pratimaratri, S.H., M.Hum. </w:t>
      </w:r>
      <w:r w:rsidRPr="009F630A">
        <w:rPr>
          <w:rFonts w:ascii="Times New Roman" w:eastAsia="SimSun" w:hAnsi="Times New Roman" w:cs="Times New Roman"/>
          <w:bCs/>
          <w:lang w:val="id-ID" w:eastAsia="zh-CN"/>
        </w:rPr>
        <w:t xml:space="preserve">pembimbing I dan </w:t>
      </w:r>
      <w:r w:rsidRPr="009F630A">
        <w:rPr>
          <w:rFonts w:ascii="Times New Roman" w:eastAsia="SimSun" w:hAnsi="Times New Roman" w:cs="Times New Roman"/>
          <w:lang w:val="id-ID" w:eastAsia="zh-CN"/>
        </w:rPr>
        <w:t xml:space="preserve">Ibu </w:t>
      </w:r>
      <w:r w:rsidRPr="009F630A">
        <w:rPr>
          <w:rFonts w:ascii="Times New Roman" w:eastAsia="SimSun" w:hAnsi="Times New Roman" w:cs="Times New Roman"/>
          <w:b/>
          <w:bCs/>
          <w:lang w:val="id-ID" w:eastAsia="zh-CN"/>
        </w:rPr>
        <w:t>Dr. Deaf Wahyuni Ramadhani, S.H., M.H.,</w:t>
      </w:r>
      <w:r w:rsidRPr="009F630A">
        <w:rPr>
          <w:rFonts w:ascii="Times New Roman" w:eastAsia="SimSun" w:hAnsi="Times New Roman" w:cs="Times New Roman"/>
          <w:lang w:val="id-ID" w:eastAsia="zh-CN"/>
        </w:rPr>
        <w:t xml:space="preserve"> Pembimbing II, yang telah senantiasa memberikan pengarahan dan membimbing dalam penulisan karya ilmiah ini. </w:t>
      </w:r>
      <w:proofErr w:type="spellStart"/>
      <w:r w:rsidRPr="009F630A">
        <w:rPr>
          <w:rFonts w:ascii="Times New Roman" w:eastAsia="SimSun" w:hAnsi="Times New Roman" w:cs="Times New Roman"/>
          <w:lang w:val="en-US" w:eastAsia="zh-CN"/>
        </w:rPr>
        <w:t>Terima</w:t>
      </w:r>
      <w:proofErr w:type="spellEnd"/>
      <w:r w:rsidRPr="009F630A">
        <w:rPr>
          <w:rFonts w:ascii="Times New Roman" w:eastAsia="SimSun" w:hAnsi="Times New Roman" w:cs="Times New Roman"/>
          <w:lang w:val="en-US" w:eastAsia="zh-CN"/>
        </w:rPr>
        <w:t xml:space="preserve"> </w:t>
      </w:r>
      <w:proofErr w:type="spellStart"/>
      <w:r w:rsidRPr="009F630A">
        <w:rPr>
          <w:rFonts w:ascii="Times New Roman" w:eastAsia="SimSun" w:hAnsi="Times New Roman" w:cs="Times New Roman"/>
          <w:lang w:val="en-US" w:eastAsia="zh-CN"/>
        </w:rPr>
        <w:t>kasih</w:t>
      </w:r>
      <w:proofErr w:type="spellEnd"/>
      <w:r w:rsidRPr="009F630A">
        <w:rPr>
          <w:rFonts w:ascii="Times New Roman" w:eastAsia="SimSun" w:hAnsi="Times New Roman" w:cs="Times New Roman"/>
          <w:lang w:val="en-US" w:eastAsia="zh-CN"/>
        </w:rPr>
        <w:t xml:space="preserve"> </w:t>
      </w:r>
      <w:proofErr w:type="spellStart"/>
      <w:r w:rsidRPr="009F630A">
        <w:rPr>
          <w:rFonts w:ascii="Times New Roman" w:eastAsia="SimSun" w:hAnsi="Times New Roman" w:cs="Times New Roman"/>
          <w:lang w:val="en-US" w:eastAsia="zh-CN"/>
        </w:rPr>
        <w:t>kepada</w:t>
      </w:r>
      <w:proofErr w:type="spellEnd"/>
      <w:r w:rsidRPr="009F630A">
        <w:rPr>
          <w:rFonts w:ascii="Times New Roman" w:eastAsia="SimSun" w:hAnsi="Times New Roman" w:cs="Times New Roman"/>
          <w:lang w:val="en-US" w:eastAsia="zh-CN"/>
        </w:rPr>
        <w:t xml:space="preserve">, Dekan </w:t>
      </w:r>
      <w:proofErr w:type="spellStart"/>
      <w:r w:rsidRPr="009F630A">
        <w:rPr>
          <w:rFonts w:ascii="Times New Roman" w:eastAsia="SimSun" w:hAnsi="Times New Roman" w:cs="Times New Roman"/>
          <w:lang w:val="en-US" w:eastAsia="zh-CN"/>
        </w:rPr>
        <w:t>Fakultas</w:t>
      </w:r>
      <w:proofErr w:type="spellEnd"/>
      <w:r w:rsidRPr="009F630A">
        <w:rPr>
          <w:rFonts w:ascii="Times New Roman" w:eastAsia="SimSun" w:hAnsi="Times New Roman" w:cs="Times New Roman"/>
          <w:lang w:val="en-US" w:eastAsia="zh-CN"/>
        </w:rPr>
        <w:t xml:space="preserve"> Hukum Ibu </w:t>
      </w:r>
      <w:r w:rsidRPr="009F630A">
        <w:rPr>
          <w:rFonts w:ascii="Times New Roman" w:eastAsia="SimSun" w:hAnsi="Times New Roman" w:cs="Times New Roman"/>
          <w:b/>
          <w:bCs/>
          <w:lang w:val="en-US" w:eastAsia="zh-CN"/>
        </w:rPr>
        <w:t xml:space="preserve">Dr. </w:t>
      </w:r>
      <w:proofErr w:type="spellStart"/>
      <w:r w:rsidRPr="009F630A">
        <w:rPr>
          <w:rFonts w:ascii="Times New Roman" w:eastAsia="SimSun" w:hAnsi="Times New Roman" w:cs="Times New Roman"/>
          <w:b/>
          <w:bCs/>
          <w:lang w:val="en-US" w:eastAsia="zh-CN"/>
        </w:rPr>
        <w:t>Sanidjar</w:t>
      </w:r>
      <w:proofErr w:type="spellEnd"/>
      <w:r w:rsidRPr="009F630A">
        <w:rPr>
          <w:rFonts w:ascii="Times New Roman" w:eastAsia="SimSun" w:hAnsi="Times New Roman" w:cs="Times New Roman"/>
          <w:b/>
          <w:bCs/>
          <w:lang w:val="en-US" w:eastAsia="zh-CN"/>
        </w:rPr>
        <w:t xml:space="preserve"> </w:t>
      </w:r>
      <w:proofErr w:type="spellStart"/>
      <w:r w:rsidRPr="009F630A">
        <w:rPr>
          <w:rFonts w:ascii="Times New Roman" w:eastAsia="SimSun" w:hAnsi="Times New Roman" w:cs="Times New Roman"/>
          <w:b/>
          <w:bCs/>
          <w:lang w:val="en-US" w:eastAsia="zh-CN"/>
        </w:rPr>
        <w:t>Pebrihariati</w:t>
      </w:r>
      <w:proofErr w:type="spellEnd"/>
      <w:r w:rsidRPr="009F630A">
        <w:rPr>
          <w:rFonts w:ascii="Times New Roman" w:eastAsia="SimSun" w:hAnsi="Times New Roman" w:cs="Times New Roman"/>
          <w:b/>
          <w:bCs/>
          <w:lang w:val="en-US" w:eastAsia="zh-CN"/>
        </w:rPr>
        <w:t xml:space="preserve"> R., S.H., M.H.  </w:t>
      </w:r>
      <w:proofErr w:type="spellStart"/>
      <w:r w:rsidRPr="009F630A">
        <w:rPr>
          <w:rFonts w:ascii="Times New Roman" w:eastAsia="SimSun" w:hAnsi="Times New Roman" w:cs="Times New Roman"/>
          <w:lang w:val="en-US" w:eastAsia="zh-CN"/>
        </w:rPr>
        <w:t>Ketua</w:t>
      </w:r>
      <w:proofErr w:type="spellEnd"/>
      <w:r w:rsidRPr="009F630A">
        <w:rPr>
          <w:rFonts w:ascii="Times New Roman" w:eastAsia="SimSun" w:hAnsi="Times New Roman" w:cs="Times New Roman"/>
          <w:lang w:val="en-US" w:eastAsia="zh-CN"/>
        </w:rPr>
        <w:t xml:space="preserve"> Prodi Magister </w:t>
      </w:r>
      <w:proofErr w:type="spellStart"/>
      <w:r w:rsidRPr="009F630A">
        <w:rPr>
          <w:rFonts w:ascii="Times New Roman" w:eastAsia="SimSun" w:hAnsi="Times New Roman" w:cs="Times New Roman"/>
          <w:lang w:val="en-US" w:eastAsia="zh-CN"/>
        </w:rPr>
        <w:t>Ilmu</w:t>
      </w:r>
      <w:proofErr w:type="spellEnd"/>
      <w:r w:rsidRPr="009F630A">
        <w:rPr>
          <w:rFonts w:ascii="Times New Roman" w:eastAsia="SimSun" w:hAnsi="Times New Roman" w:cs="Times New Roman"/>
          <w:lang w:val="en-US" w:eastAsia="zh-CN"/>
        </w:rPr>
        <w:t xml:space="preserve"> Hukum Ibu </w:t>
      </w:r>
      <w:r w:rsidRPr="009F630A">
        <w:rPr>
          <w:rFonts w:ascii="Times New Roman" w:eastAsia="SimSun" w:hAnsi="Times New Roman" w:cs="Times New Roman"/>
          <w:b/>
          <w:bCs/>
          <w:lang w:val="en-US" w:eastAsia="zh-CN"/>
        </w:rPr>
        <w:t>Dr. Deaf Wahyuni Ramadhani, S.H., M.H.</w:t>
      </w:r>
      <w:r w:rsidRPr="009F630A">
        <w:rPr>
          <w:rFonts w:ascii="Times New Roman" w:eastAsia="SimSun" w:hAnsi="Times New Roman" w:cs="Times New Roman"/>
          <w:lang w:val="en-US" w:eastAsia="zh-CN"/>
        </w:rPr>
        <w:t xml:space="preserve"> dan </w:t>
      </w:r>
      <w:proofErr w:type="spellStart"/>
      <w:r w:rsidRPr="009F630A">
        <w:rPr>
          <w:rFonts w:ascii="Times New Roman" w:eastAsia="SimSun" w:hAnsi="Times New Roman" w:cs="Times New Roman"/>
          <w:lang w:val="en-US" w:eastAsia="zh-CN"/>
        </w:rPr>
        <w:t>seluruh</w:t>
      </w:r>
      <w:proofErr w:type="spellEnd"/>
      <w:r w:rsidRPr="009F630A">
        <w:rPr>
          <w:rFonts w:ascii="Times New Roman" w:eastAsia="SimSun" w:hAnsi="Times New Roman" w:cs="Times New Roman"/>
          <w:lang w:val="en-US" w:eastAsia="zh-CN"/>
        </w:rPr>
        <w:t xml:space="preserve"> Dosen </w:t>
      </w:r>
      <w:proofErr w:type="spellStart"/>
      <w:r w:rsidRPr="009F630A">
        <w:rPr>
          <w:rFonts w:ascii="Times New Roman" w:eastAsia="SimSun" w:hAnsi="Times New Roman" w:cs="Times New Roman"/>
          <w:lang w:val="en-US" w:eastAsia="zh-CN"/>
        </w:rPr>
        <w:t>Pascasarjana</w:t>
      </w:r>
      <w:proofErr w:type="spellEnd"/>
      <w:r w:rsidRPr="009F630A">
        <w:rPr>
          <w:rFonts w:ascii="Times New Roman" w:eastAsia="SimSun" w:hAnsi="Times New Roman" w:cs="Times New Roman"/>
          <w:lang w:val="en-US" w:eastAsia="zh-CN"/>
        </w:rPr>
        <w:t xml:space="preserve"> </w:t>
      </w:r>
      <w:proofErr w:type="spellStart"/>
      <w:r w:rsidRPr="009F630A">
        <w:rPr>
          <w:rFonts w:ascii="Times New Roman" w:eastAsia="SimSun" w:hAnsi="Times New Roman" w:cs="Times New Roman"/>
          <w:lang w:val="en-US" w:eastAsia="zh-CN"/>
        </w:rPr>
        <w:t>Fakultas</w:t>
      </w:r>
      <w:proofErr w:type="spellEnd"/>
      <w:r w:rsidRPr="009F630A">
        <w:rPr>
          <w:rFonts w:ascii="Times New Roman" w:eastAsia="SimSun" w:hAnsi="Times New Roman" w:cs="Times New Roman"/>
          <w:lang w:val="en-US" w:eastAsia="zh-CN"/>
        </w:rPr>
        <w:t xml:space="preserve"> Hukum Universitas Bung Hatta</w:t>
      </w:r>
      <w:r w:rsidRPr="009F630A">
        <w:rPr>
          <w:rFonts w:ascii="Times New Roman" w:eastAsia="SimSun" w:hAnsi="Times New Roman" w:cs="Times New Roman"/>
          <w:lang w:val="id-ID" w:eastAsia="zh-CN"/>
        </w:rPr>
        <w:t>.</w:t>
      </w:r>
    </w:p>
    <w:sectPr w:rsidR="00D95765" w:rsidRPr="009F630A" w:rsidSect="00386FC9">
      <w:type w:val="continuous"/>
      <w:pgSz w:w="11909" w:h="16834" w:code="9"/>
      <w:pgMar w:top="873" w:right="873" w:bottom="873" w:left="873" w:header="720" w:footer="720" w:gutter="0"/>
      <w:pgNumType w:start="1"/>
      <w:cols w:num="2" w:space="5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F6A9A" w14:textId="77777777" w:rsidR="00F84294" w:rsidRDefault="00F84294" w:rsidP="005E0605">
      <w:pPr>
        <w:spacing w:line="240" w:lineRule="auto"/>
      </w:pPr>
      <w:r>
        <w:separator/>
      </w:r>
    </w:p>
  </w:endnote>
  <w:endnote w:type="continuationSeparator" w:id="0">
    <w:p w14:paraId="44EFB4B1" w14:textId="77777777" w:rsidR="00F84294" w:rsidRDefault="00F84294" w:rsidP="005E06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1E172" w14:textId="77777777" w:rsidR="00F84294" w:rsidRDefault="00F84294" w:rsidP="005E0605">
      <w:pPr>
        <w:spacing w:line="240" w:lineRule="auto"/>
      </w:pPr>
      <w:r>
        <w:separator/>
      </w:r>
    </w:p>
  </w:footnote>
  <w:footnote w:type="continuationSeparator" w:id="0">
    <w:p w14:paraId="34610514" w14:textId="77777777" w:rsidR="00F84294" w:rsidRDefault="00F84294" w:rsidP="005E0605">
      <w:pPr>
        <w:spacing w:line="240" w:lineRule="auto"/>
      </w:pPr>
      <w:r>
        <w:continuationSeparator/>
      </w:r>
    </w:p>
  </w:footnote>
  <w:footnote w:id="1">
    <w:p w14:paraId="357AE16D" w14:textId="5EC96455" w:rsidR="00814CD6" w:rsidRPr="003735DE" w:rsidRDefault="00814CD6" w:rsidP="009F630A">
      <w:pPr>
        <w:pStyle w:val="FootnoteText"/>
        <w:spacing w:after="120"/>
        <w:ind w:firstLine="720"/>
        <w:rPr>
          <w:rFonts w:asciiTheme="majorBidi" w:hAnsiTheme="majorBidi" w:cstheme="majorBidi"/>
          <w:lang w:val="id-ID" w:eastAsia="zh-CN"/>
        </w:rPr>
      </w:pPr>
      <w:r w:rsidRPr="003735DE">
        <w:rPr>
          <w:rStyle w:val="FootnoteReference"/>
          <w:rFonts w:asciiTheme="majorBidi" w:hAnsiTheme="majorBidi" w:cstheme="majorBidi"/>
        </w:rPr>
        <w:footnoteRef/>
      </w:r>
      <w:r w:rsidRPr="003735DE">
        <w:rPr>
          <w:rFonts w:asciiTheme="majorBidi" w:hAnsiTheme="majorBidi" w:cstheme="majorBidi"/>
        </w:rPr>
        <w:t xml:space="preserve"> Erna Dewi, 2013, </w:t>
      </w:r>
      <w:r w:rsidRPr="003735DE">
        <w:rPr>
          <w:rFonts w:asciiTheme="majorBidi" w:hAnsiTheme="majorBidi" w:cstheme="majorBidi"/>
          <w:i/>
          <w:iCs/>
        </w:rPr>
        <w:t>Hukum Panintensier dalam Perspektif</w:t>
      </w:r>
      <w:r w:rsidRPr="003735DE">
        <w:rPr>
          <w:rFonts w:asciiTheme="majorBidi" w:hAnsiTheme="majorBidi" w:cstheme="majorBidi"/>
        </w:rPr>
        <w:t>, Lembaga Penelitian Universitas Lampung, Lampung, hlm. 11</w:t>
      </w:r>
      <w:r w:rsidRPr="003735DE">
        <w:rPr>
          <w:rFonts w:asciiTheme="majorBidi" w:hAnsiTheme="majorBidi" w:cstheme="majorBidi"/>
          <w:lang w:val="id-ID"/>
        </w:rPr>
        <w:t>.</w:t>
      </w:r>
    </w:p>
  </w:footnote>
  <w:footnote w:id="2">
    <w:p w14:paraId="19BFBD7C" w14:textId="024D8A65" w:rsidR="00814CD6" w:rsidRPr="00E55463" w:rsidRDefault="00814CD6" w:rsidP="009F630A">
      <w:pPr>
        <w:pStyle w:val="FootnoteText"/>
        <w:spacing w:after="120"/>
        <w:ind w:firstLine="720"/>
        <w:rPr>
          <w:rFonts w:asciiTheme="majorBidi" w:hAnsiTheme="majorBidi" w:cstheme="majorBidi"/>
          <w:lang w:val="id-ID"/>
        </w:rPr>
      </w:pPr>
      <w:r w:rsidRPr="00E55463">
        <w:rPr>
          <w:rStyle w:val="FootnoteReference"/>
          <w:rFonts w:asciiTheme="majorBidi" w:hAnsiTheme="majorBidi" w:cstheme="majorBidi"/>
        </w:rPr>
        <w:footnoteRef/>
      </w:r>
      <w:r w:rsidRPr="00E55463">
        <w:rPr>
          <w:rFonts w:asciiTheme="majorBidi" w:hAnsiTheme="majorBidi" w:cstheme="majorBidi"/>
        </w:rPr>
        <w:t xml:space="preserve"> </w:t>
      </w:r>
      <w:r w:rsidRPr="00E55463">
        <w:rPr>
          <w:rFonts w:asciiTheme="majorBidi" w:hAnsiTheme="majorBidi" w:cstheme="majorBidi"/>
          <w:lang w:val="id-ID"/>
        </w:rPr>
        <w:t xml:space="preserve">Marlina, 2009, </w:t>
      </w:r>
      <w:r w:rsidRPr="00E55463">
        <w:rPr>
          <w:rFonts w:asciiTheme="majorBidi" w:hAnsiTheme="majorBidi" w:cstheme="majorBidi"/>
          <w:i/>
          <w:iCs/>
          <w:lang w:val="id-ID"/>
        </w:rPr>
        <w:t>Peradilan Pidana Anak di Indonesia</w:t>
      </w:r>
      <w:r w:rsidRPr="00E55463">
        <w:rPr>
          <w:rFonts w:asciiTheme="majorBidi" w:hAnsiTheme="majorBidi" w:cstheme="majorBidi"/>
          <w:lang w:val="id-ID"/>
        </w:rPr>
        <w:t>, Refika Aditama, Medan, hlm. 133</w:t>
      </w:r>
      <w:r w:rsidR="005A7CC9">
        <w:rPr>
          <w:rFonts w:asciiTheme="majorBidi" w:hAnsiTheme="majorBidi" w:cstheme="majorBidi"/>
          <w:lang w:val="id-ID"/>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94E54"/>
    <w:multiLevelType w:val="hybridMultilevel"/>
    <w:tmpl w:val="43DEE64C"/>
    <w:lvl w:ilvl="0" w:tplc="7C401076">
      <w:start w:val="1"/>
      <w:numFmt w:val="upperLetter"/>
      <w:lvlText w:val="%1."/>
      <w:lvlJc w:val="left"/>
      <w:pPr>
        <w:ind w:left="871" w:hanging="284"/>
        <w:jc w:val="left"/>
      </w:pPr>
      <w:rPr>
        <w:rFonts w:ascii="Times New Roman" w:eastAsia="Times New Roman" w:hAnsi="Times New Roman" w:cs="Times New Roman" w:hint="default"/>
        <w:b/>
        <w:bCs/>
        <w:spacing w:val="-2"/>
        <w:w w:val="100"/>
        <w:sz w:val="22"/>
        <w:szCs w:val="22"/>
        <w:lang w:val="en-US" w:eastAsia="en-US" w:bidi="ar-SA"/>
      </w:rPr>
    </w:lvl>
    <w:lvl w:ilvl="1" w:tplc="F8522BB2">
      <w:start w:val="1"/>
      <w:numFmt w:val="decimal"/>
      <w:lvlText w:val="%2."/>
      <w:lvlJc w:val="left"/>
      <w:pPr>
        <w:ind w:left="1154" w:hanging="284"/>
        <w:jc w:val="right"/>
      </w:pPr>
      <w:rPr>
        <w:rFonts w:ascii="Times New Roman" w:eastAsia="Times New Roman" w:hAnsi="Times New Roman" w:cs="Times New Roman" w:hint="default"/>
        <w:w w:val="100"/>
        <w:sz w:val="22"/>
        <w:szCs w:val="22"/>
        <w:lang w:val="en-US" w:eastAsia="en-US" w:bidi="ar-SA"/>
      </w:rPr>
    </w:lvl>
    <w:lvl w:ilvl="2" w:tplc="D6B454D4">
      <w:numFmt w:val="bullet"/>
      <w:lvlText w:val="•"/>
      <w:lvlJc w:val="left"/>
      <w:pPr>
        <w:ind w:left="1502" w:hanging="284"/>
      </w:pPr>
      <w:rPr>
        <w:rFonts w:hint="default"/>
        <w:lang w:val="en-US" w:eastAsia="en-US" w:bidi="ar-SA"/>
      </w:rPr>
    </w:lvl>
    <w:lvl w:ilvl="3" w:tplc="A6CA0B1A">
      <w:numFmt w:val="bullet"/>
      <w:lvlText w:val="•"/>
      <w:lvlJc w:val="left"/>
      <w:pPr>
        <w:ind w:left="1845" w:hanging="284"/>
      </w:pPr>
      <w:rPr>
        <w:rFonts w:hint="default"/>
        <w:lang w:val="en-US" w:eastAsia="en-US" w:bidi="ar-SA"/>
      </w:rPr>
    </w:lvl>
    <w:lvl w:ilvl="4" w:tplc="43660AA4">
      <w:numFmt w:val="bullet"/>
      <w:lvlText w:val="•"/>
      <w:lvlJc w:val="left"/>
      <w:pPr>
        <w:ind w:left="2188" w:hanging="284"/>
      </w:pPr>
      <w:rPr>
        <w:rFonts w:hint="default"/>
        <w:lang w:val="en-US" w:eastAsia="en-US" w:bidi="ar-SA"/>
      </w:rPr>
    </w:lvl>
    <w:lvl w:ilvl="5" w:tplc="B4C20188">
      <w:numFmt w:val="bullet"/>
      <w:lvlText w:val="•"/>
      <w:lvlJc w:val="left"/>
      <w:pPr>
        <w:ind w:left="2531" w:hanging="284"/>
      </w:pPr>
      <w:rPr>
        <w:rFonts w:hint="default"/>
        <w:lang w:val="en-US" w:eastAsia="en-US" w:bidi="ar-SA"/>
      </w:rPr>
    </w:lvl>
    <w:lvl w:ilvl="6" w:tplc="070A81C6">
      <w:numFmt w:val="bullet"/>
      <w:lvlText w:val="•"/>
      <w:lvlJc w:val="left"/>
      <w:pPr>
        <w:ind w:left="2873" w:hanging="284"/>
      </w:pPr>
      <w:rPr>
        <w:rFonts w:hint="default"/>
        <w:lang w:val="en-US" w:eastAsia="en-US" w:bidi="ar-SA"/>
      </w:rPr>
    </w:lvl>
    <w:lvl w:ilvl="7" w:tplc="25BE3800">
      <w:numFmt w:val="bullet"/>
      <w:lvlText w:val="•"/>
      <w:lvlJc w:val="left"/>
      <w:pPr>
        <w:ind w:left="3216" w:hanging="284"/>
      </w:pPr>
      <w:rPr>
        <w:rFonts w:hint="default"/>
        <w:lang w:val="en-US" w:eastAsia="en-US" w:bidi="ar-SA"/>
      </w:rPr>
    </w:lvl>
    <w:lvl w:ilvl="8" w:tplc="B82851AE">
      <w:numFmt w:val="bullet"/>
      <w:lvlText w:val="•"/>
      <w:lvlJc w:val="left"/>
      <w:pPr>
        <w:ind w:left="3559" w:hanging="284"/>
      </w:pPr>
      <w:rPr>
        <w:rFonts w:hint="default"/>
        <w:lang w:val="en-US" w:eastAsia="en-US" w:bidi="ar-SA"/>
      </w:rPr>
    </w:lvl>
  </w:abstractNum>
  <w:abstractNum w:abstractNumId="1" w15:restartNumberingAfterBreak="0">
    <w:nsid w:val="044B7251"/>
    <w:multiLevelType w:val="hybridMultilevel"/>
    <w:tmpl w:val="C83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7071B"/>
    <w:multiLevelType w:val="hybridMultilevel"/>
    <w:tmpl w:val="9CC6E6FC"/>
    <w:lvl w:ilvl="0" w:tplc="FF448F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256C8"/>
    <w:multiLevelType w:val="multilevel"/>
    <w:tmpl w:val="A9243DEE"/>
    <w:lvl w:ilvl="0">
      <w:start w:val="1"/>
      <w:numFmt w:val="upperLetter"/>
      <w:suff w:val="space"/>
      <w:lvlText w:val="%1."/>
      <w:lvlJc w:val="left"/>
      <w:rPr>
        <w:rFonts w:ascii="Times New Roman" w:eastAsia="Arial" w:hAnsi="Times New Roman" w:cs="Times New Roman"/>
      </w:rPr>
    </w:lvl>
    <w:lvl w:ilvl="1">
      <w:start w:val="1"/>
      <w:numFmt w:val="lowerLetter"/>
      <w:lvlText w:val="%2)"/>
      <w:lvlJc w:val="left"/>
      <w:pPr>
        <w:tabs>
          <w:tab w:val="left" w:pos="1408"/>
        </w:tabs>
        <w:ind w:left="1408" w:hanging="420"/>
      </w:pPr>
      <w:rPr>
        <w:rFonts w:hint="default"/>
      </w:rPr>
    </w:lvl>
    <w:lvl w:ilvl="2">
      <w:start w:val="1"/>
      <w:numFmt w:val="lowerRoman"/>
      <w:lvlText w:val="%3."/>
      <w:lvlJc w:val="left"/>
      <w:pPr>
        <w:tabs>
          <w:tab w:val="left" w:pos="1828"/>
        </w:tabs>
        <w:ind w:left="1828" w:hanging="420"/>
      </w:pPr>
      <w:rPr>
        <w:rFonts w:hint="default"/>
      </w:rPr>
    </w:lvl>
    <w:lvl w:ilvl="3">
      <w:start w:val="1"/>
      <w:numFmt w:val="upperLetter"/>
      <w:lvlText w:val="%4."/>
      <w:lvlJc w:val="left"/>
      <w:pPr>
        <w:tabs>
          <w:tab w:val="left" w:pos="2248"/>
        </w:tabs>
        <w:ind w:left="2248" w:hanging="420"/>
      </w:pPr>
      <w:rPr>
        <w:rFonts w:hint="default"/>
      </w:rPr>
    </w:lvl>
    <w:lvl w:ilvl="4">
      <w:start w:val="1"/>
      <w:numFmt w:val="lowerLetter"/>
      <w:lvlText w:val="%5)"/>
      <w:lvlJc w:val="left"/>
      <w:pPr>
        <w:tabs>
          <w:tab w:val="left" w:pos="2668"/>
        </w:tabs>
        <w:ind w:left="2668" w:hanging="420"/>
      </w:pPr>
      <w:rPr>
        <w:rFonts w:hint="default"/>
      </w:rPr>
    </w:lvl>
    <w:lvl w:ilvl="5">
      <w:start w:val="1"/>
      <w:numFmt w:val="lowerRoman"/>
      <w:lvlText w:val="%6."/>
      <w:lvlJc w:val="left"/>
      <w:pPr>
        <w:tabs>
          <w:tab w:val="left" w:pos="3088"/>
        </w:tabs>
        <w:ind w:left="3088" w:hanging="420"/>
      </w:pPr>
      <w:rPr>
        <w:rFonts w:hint="default"/>
      </w:rPr>
    </w:lvl>
    <w:lvl w:ilvl="6">
      <w:start w:val="1"/>
      <w:numFmt w:val="decimal"/>
      <w:lvlText w:val="%7."/>
      <w:lvlJc w:val="left"/>
      <w:pPr>
        <w:tabs>
          <w:tab w:val="left" w:pos="3508"/>
        </w:tabs>
        <w:ind w:left="3508" w:hanging="420"/>
      </w:pPr>
      <w:rPr>
        <w:rFonts w:hint="default"/>
      </w:rPr>
    </w:lvl>
    <w:lvl w:ilvl="7">
      <w:start w:val="1"/>
      <w:numFmt w:val="lowerLetter"/>
      <w:lvlText w:val="%8)"/>
      <w:lvlJc w:val="left"/>
      <w:pPr>
        <w:tabs>
          <w:tab w:val="left" w:pos="3928"/>
        </w:tabs>
        <w:ind w:left="3928" w:hanging="420"/>
      </w:pPr>
      <w:rPr>
        <w:rFonts w:hint="default"/>
      </w:rPr>
    </w:lvl>
    <w:lvl w:ilvl="8">
      <w:start w:val="1"/>
      <w:numFmt w:val="lowerRoman"/>
      <w:lvlText w:val="%9."/>
      <w:lvlJc w:val="left"/>
      <w:pPr>
        <w:tabs>
          <w:tab w:val="left" w:pos="4348"/>
        </w:tabs>
        <w:ind w:left="4348" w:hanging="420"/>
      </w:pPr>
      <w:rPr>
        <w:rFonts w:hint="default"/>
      </w:rPr>
    </w:lvl>
  </w:abstractNum>
  <w:abstractNum w:abstractNumId="4" w15:restartNumberingAfterBreak="0">
    <w:nsid w:val="1057091C"/>
    <w:multiLevelType w:val="hybridMultilevel"/>
    <w:tmpl w:val="9A58C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16302"/>
    <w:multiLevelType w:val="hybridMultilevel"/>
    <w:tmpl w:val="8C78457A"/>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6C95536"/>
    <w:multiLevelType w:val="hybridMultilevel"/>
    <w:tmpl w:val="EFCA991A"/>
    <w:lvl w:ilvl="0" w:tplc="9B86E41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B0E2DF4"/>
    <w:multiLevelType w:val="multilevel"/>
    <w:tmpl w:val="EC3AF4B6"/>
    <w:lvl w:ilvl="0">
      <w:start w:val="1"/>
      <w:numFmt w:val="decimal"/>
      <w:lvlText w:val="%1."/>
      <w:lvlJc w:val="left"/>
      <w:pPr>
        <w:ind w:left="786" w:hanging="360"/>
      </w:pPr>
      <w:rPr>
        <w:rFonts w:hint="default"/>
      </w:rPr>
    </w:lvl>
    <w:lvl w:ilvl="1">
      <w:start w:val="1"/>
      <w:numFmt w:val="decimal"/>
      <w:lvlText w:val="%2."/>
      <w:lvlJc w:val="left"/>
      <w:pPr>
        <w:ind w:left="1506" w:hanging="360"/>
      </w:pPr>
      <w:rPr>
        <w:b w:val="0"/>
      </w:rPr>
    </w:lvl>
    <w:lvl w:ilvl="2">
      <w:start w:val="1"/>
      <w:numFmt w:val="lowerRoman"/>
      <w:lvlText w:val="%3."/>
      <w:lvlJc w:val="right"/>
      <w:pPr>
        <w:ind w:left="2226" w:hanging="180"/>
      </w:pPr>
    </w:lvl>
    <w:lvl w:ilvl="3">
      <w:start w:val="1"/>
      <w:numFmt w:val="decimal"/>
      <w:lvlText w:val="%4."/>
      <w:lvlJc w:val="left"/>
      <w:pPr>
        <w:ind w:left="2946" w:hanging="360"/>
      </w:pPr>
      <w:rPr>
        <w:b w:val="0"/>
        <w:sz w:val="24"/>
        <w:szCs w:val="24"/>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lowerLetter"/>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1CF0675E"/>
    <w:multiLevelType w:val="hybridMultilevel"/>
    <w:tmpl w:val="0F0235E8"/>
    <w:lvl w:ilvl="0" w:tplc="B106C48E">
      <w:start w:val="1"/>
      <w:numFmt w:val="decimal"/>
      <w:lvlText w:val="%1."/>
      <w:lvlJc w:val="left"/>
      <w:pPr>
        <w:ind w:left="2651" w:hanging="360"/>
      </w:pPr>
      <w:rPr>
        <w:rFonts w:hint="default"/>
      </w:rPr>
    </w:lvl>
    <w:lvl w:ilvl="1" w:tplc="04210019" w:tentative="1">
      <w:start w:val="1"/>
      <w:numFmt w:val="lowerLetter"/>
      <w:lvlText w:val="%2."/>
      <w:lvlJc w:val="left"/>
      <w:pPr>
        <w:ind w:left="3371" w:hanging="360"/>
      </w:pPr>
    </w:lvl>
    <w:lvl w:ilvl="2" w:tplc="0421001B" w:tentative="1">
      <w:start w:val="1"/>
      <w:numFmt w:val="lowerRoman"/>
      <w:lvlText w:val="%3."/>
      <w:lvlJc w:val="right"/>
      <w:pPr>
        <w:ind w:left="4091" w:hanging="180"/>
      </w:pPr>
    </w:lvl>
    <w:lvl w:ilvl="3" w:tplc="0421000F" w:tentative="1">
      <w:start w:val="1"/>
      <w:numFmt w:val="decimal"/>
      <w:lvlText w:val="%4."/>
      <w:lvlJc w:val="left"/>
      <w:pPr>
        <w:ind w:left="4811" w:hanging="360"/>
      </w:pPr>
    </w:lvl>
    <w:lvl w:ilvl="4" w:tplc="04210019" w:tentative="1">
      <w:start w:val="1"/>
      <w:numFmt w:val="lowerLetter"/>
      <w:lvlText w:val="%5."/>
      <w:lvlJc w:val="left"/>
      <w:pPr>
        <w:ind w:left="5531" w:hanging="360"/>
      </w:pPr>
    </w:lvl>
    <w:lvl w:ilvl="5" w:tplc="0421001B" w:tentative="1">
      <w:start w:val="1"/>
      <w:numFmt w:val="lowerRoman"/>
      <w:lvlText w:val="%6."/>
      <w:lvlJc w:val="right"/>
      <w:pPr>
        <w:ind w:left="6251" w:hanging="180"/>
      </w:pPr>
    </w:lvl>
    <w:lvl w:ilvl="6" w:tplc="0421000F" w:tentative="1">
      <w:start w:val="1"/>
      <w:numFmt w:val="decimal"/>
      <w:lvlText w:val="%7."/>
      <w:lvlJc w:val="left"/>
      <w:pPr>
        <w:ind w:left="6971" w:hanging="360"/>
      </w:pPr>
    </w:lvl>
    <w:lvl w:ilvl="7" w:tplc="04210019" w:tentative="1">
      <w:start w:val="1"/>
      <w:numFmt w:val="lowerLetter"/>
      <w:lvlText w:val="%8."/>
      <w:lvlJc w:val="left"/>
      <w:pPr>
        <w:ind w:left="7691" w:hanging="360"/>
      </w:pPr>
    </w:lvl>
    <w:lvl w:ilvl="8" w:tplc="0421001B" w:tentative="1">
      <w:start w:val="1"/>
      <w:numFmt w:val="lowerRoman"/>
      <w:lvlText w:val="%9."/>
      <w:lvlJc w:val="right"/>
      <w:pPr>
        <w:ind w:left="8411" w:hanging="180"/>
      </w:pPr>
    </w:lvl>
  </w:abstractNum>
  <w:abstractNum w:abstractNumId="9" w15:restartNumberingAfterBreak="0">
    <w:nsid w:val="1F6E7B05"/>
    <w:multiLevelType w:val="multilevel"/>
    <w:tmpl w:val="0DDE3A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21B314EF"/>
    <w:multiLevelType w:val="hybridMultilevel"/>
    <w:tmpl w:val="86642002"/>
    <w:lvl w:ilvl="0" w:tplc="4A8C35EE">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B93487"/>
    <w:multiLevelType w:val="hybridMultilevel"/>
    <w:tmpl w:val="06D0A648"/>
    <w:lvl w:ilvl="0" w:tplc="80606592">
      <w:start w:val="2"/>
      <w:numFmt w:val="upperRoman"/>
      <w:lvlText w:val="%1."/>
      <w:lvlJc w:val="left"/>
      <w:pPr>
        <w:ind w:left="1364" w:hanging="72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262647F9"/>
    <w:multiLevelType w:val="hybridMultilevel"/>
    <w:tmpl w:val="668679C8"/>
    <w:lvl w:ilvl="0" w:tplc="7B3AE4B4">
      <w:start w:val="3"/>
      <w:numFmt w:val="upperRoman"/>
      <w:lvlText w:val="%1."/>
      <w:lvlJc w:val="left"/>
      <w:pPr>
        <w:ind w:left="1004" w:hanging="720"/>
      </w:pPr>
      <w:rPr>
        <w:rFonts w:eastAsia="Arial"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3" w15:restartNumberingAfterBreak="0">
    <w:nsid w:val="2C5A33CC"/>
    <w:multiLevelType w:val="hybridMultilevel"/>
    <w:tmpl w:val="351E11DE"/>
    <w:lvl w:ilvl="0" w:tplc="4B3A7386">
      <w:start w:val="1"/>
      <w:numFmt w:val="decimal"/>
      <w:lvlText w:val="%1."/>
      <w:lvlJc w:val="left"/>
      <w:pPr>
        <w:ind w:left="786" w:hanging="360"/>
      </w:pPr>
      <w:rPr>
        <w:rFonts w:eastAsia="Times New Roman" w:hint="default"/>
        <w:b w:val="0"/>
        <w:sz w:val="3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347E05D3"/>
    <w:multiLevelType w:val="hybridMultilevel"/>
    <w:tmpl w:val="CF962A94"/>
    <w:lvl w:ilvl="0" w:tplc="F46A24B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5594D81"/>
    <w:multiLevelType w:val="hybridMultilevel"/>
    <w:tmpl w:val="431AD0D6"/>
    <w:lvl w:ilvl="0" w:tplc="0421000F">
      <w:start w:val="1"/>
      <w:numFmt w:val="decimal"/>
      <w:lvlText w:val="%1."/>
      <w:lvlJc w:val="left"/>
      <w:pPr>
        <w:ind w:left="1490" w:hanging="360"/>
      </w:pPr>
    </w:lvl>
    <w:lvl w:ilvl="1" w:tplc="04210019" w:tentative="1">
      <w:start w:val="1"/>
      <w:numFmt w:val="lowerLetter"/>
      <w:lvlText w:val="%2."/>
      <w:lvlJc w:val="left"/>
      <w:pPr>
        <w:ind w:left="2210" w:hanging="360"/>
      </w:pPr>
    </w:lvl>
    <w:lvl w:ilvl="2" w:tplc="0421001B" w:tentative="1">
      <w:start w:val="1"/>
      <w:numFmt w:val="lowerRoman"/>
      <w:lvlText w:val="%3."/>
      <w:lvlJc w:val="right"/>
      <w:pPr>
        <w:ind w:left="2930" w:hanging="180"/>
      </w:pPr>
    </w:lvl>
    <w:lvl w:ilvl="3" w:tplc="0421000F" w:tentative="1">
      <w:start w:val="1"/>
      <w:numFmt w:val="decimal"/>
      <w:lvlText w:val="%4."/>
      <w:lvlJc w:val="left"/>
      <w:pPr>
        <w:ind w:left="3650" w:hanging="360"/>
      </w:pPr>
    </w:lvl>
    <w:lvl w:ilvl="4" w:tplc="04210019" w:tentative="1">
      <w:start w:val="1"/>
      <w:numFmt w:val="lowerLetter"/>
      <w:lvlText w:val="%5."/>
      <w:lvlJc w:val="left"/>
      <w:pPr>
        <w:ind w:left="4370" w:hanging="360"/>
      </w:pPr>
    </w:lvl>
    <w:lvl w:ilvl="5" w:tplc="0421001B" w:tentative="1">
      <w:start w:val="1"/>
      <w:numFmt w:val="lowerRoman"/>
      <w:lvlText w:val="%6."/>
      <w:lvlJc w:val="right"/>
      <w:pPr>
        <w:ind w:left="5090" w:hanging="180"/>
      </w:pPr>
    </w:lvl>
    <w:lvl w:ilvl="6" w:tplc="0421000F" w:tentative="1">
      <w:start w:val="1"/>
      <w:numFmt w:val="decimal"/>
      <w:lvlText w:val="%7."/>
      <w:lvlJc w:val="left"/>
      <w:pPr>
        <w:ind w:left="5810" w:hanging="360"/>
      </w:pPr>
    </w:lvl>
    <w:lvl w:ilvl="7" w:tplc="04210019" w:tentative="1">
      <w:start w:val="1"/>
      <w:numFmt w:val="lowerLetter"/>
      <w:lvlText w:val="%8."/>
      <w:lvlJc w:val="left"/>
      <w:pPr>
        <w:ind w:left="6530" w:hanging="360"/>
      </w:pPr>
    </w:lvl>
    <w:lvl w:ilvl="8" w:tplc="0421001B" w:tentative="1">
      <w:start w:val="1"/>
      <w:numFmt w:val="lowerRoman"/>
      <w:lvlText w:val="%9."/>
      <w:lvlJc w:val="right"/>
      <w:pPr>
        <w:ind w:left="7250" w:hanging="180"/>
      </w:pPr>
    </w:lvl>
  </w:abstractNum>
  <w:abstractNum w:abstractNumId="16" w15:restartNumberingAfterBreak="0">
    <w:nsid w:val="3B59071C"/>
    <w:multiLevelType w:val="hybridMultilevel"/>
    <w:tmpl w:val="B73C1C8E"/>
    <w:lvl w:ilvl="0" w:tplc="5852CF98">
      <w:start w:val="1"/>
      <w:numFmt w:val="decimal"/>
      <w:lvlText w:val="%1."/>
      <w:lvlJc w:val="left"/>
      <w:pPr>
        <w:ind w:left="1146" w:hanging="360"/>
      </w:pPr>
      <w:rPr>
        <w:rFonts w:asciiTheme="minorHAnsi" w:hAnsiTheme="minorHAnsi" w:cstheme="minorBidi" w:hint="default"/>
        <w:b w:val="0"/>
        <w:sz w:val="22"/>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15:restartNumberingAfterBreak="0">
    <w:nsid w:val="3E6A2AB8"/>
    <w:multiLevelType w:val="hybridMultilevel"/>
    <w:tmpl w:val="90745DDE"/>
    <w:lvl w:ilvl="0" w:tplc="E19238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3EB5E8F"/>
    <w:multiLevelType w:val="hybridMultilevel"/>
    <w:tmpl w:val="A8AC7C9E"/>
    <w:lvl w:ilvl="0" w:tplc="DB6699E6">
      <w:start w:val="1"/>
      <w:numFmt w:val="decimal"/>
      <w:lvlText w:val="%1."/>
      <w:lvlJc w:val="left"/>
      <w:pPr>
        <w:ind w:left="1211" w:hanging="360"/>
      </w:pPr>
      <w:rPr>
        <w:rFonts w:hint="default"/>
        <w:sz w:val="22"/>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9" w15:restartNumberingAfterBreak="0">
    <w:nsid w:val="49981BFB"/>
    <w:multiLevelType w:val="hybridMultilevel"/>
    <w:tmpl w:val="D0F8390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D3B2453"/>
    <w:multiLevelType w:val="hybridMultilevel"/>
    <w:tmpl w:val="9680164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E1955AC"/>
    <w:multiLevelType w:val="hybridMultilevel"/>
    <w:tmpl w:val="DD4E8114"/>
    <w:lvl w:ilvl="0" w:tplc="09A8DD02">
      <w:start w:val="1"/>
      <w:numFmt w:val="upperLetter"/>
      <w:lvlText w:val="%1."/>
      <w:lvlJc w:val="left"/>
      <w:pPr>
        <w:ind w:left="871" w:hanging="284"/>
        <w:jc w:val="left"/>
      </w:pPr>
      <w:rPr>
        <w:rFonts w:ascii="Times New Roman" w:eastAsia="Times New Roman" w:hAnsi="Times New Roman" w:cs="Times New Roman" w:hint="default"/>
        <w:b/>
        <w:bCs/>
        <w:spacing w:val="-2"/>
        <w:w w:val="100"/>
        <w:sz w:val="22"/>
        <w:szCs w:val="22"/>
        <w:lang w:val="en-US" w:eastAsia="en-US" w:bidi="ar-SA"/>
      </w:rPr>
    </w:lvl>
    <w:lvl w:ilvl="1" w:tplc="5504E47E">
      <w:start w:val="1"/>
      <w:numFmt w:val="decimal"/>
      <w:lvlText w:val="%2."/>
      <w:lvlJc w:val="left"/>
      <w:pPr>
        <w:ind w:left="1154" w:hanging="284"/>
        <w:jc w:val="left"/>
      </w:pPr>
      <w:rPr>
        <w:rFonts w:ascii="Times New Roman" w:eastAsia="Times New Roman" w:hAnsi="Times New Roman" w:cs="Times New Roman" w:hint="default"/>
        <w:b w:val="0"/>
        <w:bCs w:val="0"/>
        <w:w w:val="100"/>
        <w:sz w:val="22"/>
        <w:szCs w:val="22"/>
        <w:lang w:val="en-US" w:eastAsia="en-US" w:bidi="ar-SA"/>
      </w:rPr>
    </w:lvl>
    <w:lvl w:ilvl="2" w:tplc="271E2EA4">
      <w:numFmt w:val="bullet"/>
      <w:lvlText w:val="•"/>
      <w:lvlJc w:val="left"/>
      <w:pPr>
        <w:ind w:left="1502" w:hanging="284"/>
      </w:pPr>
      <w:rPr>
        <w:rFonts w:hint="default"/>
        <w:lang w:val="en-US" w:eastAsia="en-US" w:bidi="ar-SA"/>
      </w:rPr>
    </w:lvl>
    <w:lvl w:ilvl="3" w:tplc="98F21F62">
      <w:numFmt w:val="bullet"/>
      <w:lvlText w:val="•"/>
      <w:lvlJc w:val="left"/>
      <w:pPr>
        <w:ind w:left="1845" w:hanging="284"/>
      </w:pPr>
      <w:rPr>
        <w:rFonts w:hint="default"/>
        <w:lang w:val="en-US" w:eastAsia="en-US" w:bidi="ar-SA"/>
      </w:rPr>
    </w:lvl>
    <w:lvl w:ilvl="4" w:tplc="34E00236">
      <w:numFmt w:val="bullet"/>
      <w:lvlText w:val="•"/>
      <w:lvlJc w:val="left"/>
      <w:pPr>
        <w:ind w:left="2188" w:hanging="284"/>
      </w:pPr>
      <w:rPr>
        <w:rFonts w:hint="default"/>
        <w:lang w:val="en-US" w:eastAsia="en-US" w:bidi="ar-SA"/>
      </w:rPr>
    </w:lvl>
    <w:lvl w:ilvl="5" w:tplc="15FCEA92">
      <w:numFmt w:val="bullet"/>
      <w:lvlText w:val="•"/>
      <w:lvlJc w:val="left"/>
      <w:pPr>
        <w:ind w:left="2531" w:hanging="284"/>
      </w:pPr>
      <w:rPr>
        <w:rFonts w:hint="default"/>
        <w:lang w:val="en-US" w:eastAsia="en-US" w:bidi="ar-SA"/>
      </w:rPr>
    </w:lvl>
    <w:lvl w:ilvl="6" w:tplc="8DF0942E">
      <w:numFmt w:val="bullet"/>
      <w:lvlText w:val="•"/>
      <w:lvlJc w:val="left"/>
      <w:pPr>
        <w:ind w:left="2874" w:hanging="284"/>
      </w:pPr>
      <w:rPr>
        <w:rFonts w:hint="default"/>
        <w:lang w:val="en-US" w:eastAsia="en-US" w:bidi="ar-SA"/>
      </w:rPr>
    </w:lvl>
    <w:lvl w:ilvl="7" w:tplc="494E8F8C">
      <w:numFmt w:val="bullet"/>
      <w:lvlText w:val="•"/>
      <w:lvlJc w:val="left"/>
      <w:pPr>
        <w:ind w:left="3216" w:hanging="284"/>
      </w:pPr>
      <w:rPr>
        <w:rFonts w:hint="default"/>
        <w:lang w:val="en-US" w:eastAsia="en-US" w:bidi="ar-SA"/>
      </w:rPr>
    </w:lvl>
    <w:lvl w:ilvl="8" w:tplc="7AE87AEA">
      <w:numFmt w:val="bullet"/>
      <w:lvlText w:val="•"/>
      <w:lvlJc w:val="left"/>
      <w:pPr>
        <w:ind w:left="3559" w:hanging="284"/>
      </w:pPr>
      <w:rPr>
        <w:rFonts w:hint="default"/>
        <w:lang w:val="en-US" w:eastAsia="en-US" w:bidi="ar-SA"/>
      </w:rPr>
    </w:lvl>
  </w:abstractNum>
  <w:abstractNum w:abstractNumId="22" w15:restartNumberingAfterBreak="0">
    <w:nsid w:val="50F177F7"/>
    <w:multiLevelType w:val="hybridMultilevel"/>
    <w:tmpl w:val="FB2C857E"/>
    <w:lvl w:ilvl="0" w:tplc="04210011">
      <w:start w:val="1"/>
      <w:numFmt w:val="decimal"/>
      <w:lvlText w:val="%1)"/>
      <w:lvlJc w:val="left"/>
      <w:pPr>
        <w:ind w:left="1571" w:hanging="360"/>
      </w:pPr>
    </w:lvl>
    <w:lvl w:ilvl="1" w:tplc="D602A44A">
      <w:start w:val="4"/>
      <w:numFmt w:val="decimal"/>
      <w:lvlText w:val="%2"/>
      <w:lvlJc w:val="left"/>
      <w:pPr>
        <w:ind w:left="2291" w:hanging="360"/>
      </w:pPr>
      <w:rPr>
        <w:rFonts w:hint="default"/>
      </w:rPr>
    </w:lvl>
    <w:lvl w:ilvl="2" w:tplc="0421001B">
      <w:start w:val="1"/>
      <w:numFmt w:val="lowerRoman"/>
      <w:lvlText w:val="%3."/>
      <w:lvlJc w:val="right"/>
      <w:pPr>
        <w:ind w:left="3011" w:hanging="180"/>
      </w:pPr>
    </w:lvl>
    <w:lvl w:ilvl="3" w:tplc="0421000F">
      <w:start w:val="1"/>
      <w:numFmt w:val="decimal"/>
      <w:lvlText w:val="%4."/>
      <w:lvlJc w:val="left"/>
      <w:pPr>
        <w:ind w:left="3731" w:hanging="360"/>
      </w:pPr>
    </w:lvl>
    <w:lvl w:ilvl="4" w:tplc="04090019">
      <w:start w:val="1"/>
      <w:numFmt w:val="lowerLetter"/>
      <w:lvlText w:val="%5."/>
      <w:lvlJc w:val="left"/>
      <w:pPr>
        <w:ind w:left="4451" w:hanging="360"/>
      </w:pPr>
    </w:lvl>
    <w:lvl w:ilvl="5" w:tplc="A0B0F9C4">
      <w:start w:val="1"/>
      <w:numFmt w:val="upperLetter"/>
      <w:lvlText w:val="%6."/>
      <w:lvlJc w:val="left"/>
      <w:pPr>
        <w:ind w:left="5351" w:hanging="360"/>
      </w:pPr>
      <w:rPr>
        <w:rFonts w:hint="default"/>
      </w:rPr>
    </w:lvl>
    <w:lvl w:ilvl="6" w:tplc="B4B87240">
      <w:start w:val="1"/>
      <w:numFmt w:val="decimal"/>
      <w:lvlText w:val="%7."/>
      <w:lvlJc w:val="left"/>
      <w:pPr>
        <w:ind w:left="5891" w:hanging="360"/>
      </w:pPr>
      <w:rPr>
        <w:b/>
      </w:r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3" w15:restartNumberingAfterBreak="0">
    <w:nsid w:val="52E20067"/>
    <w:multiLevelType w:val="hybridMultilevel"/>
    <w:tmpl w:val="77DA5646"/>
    <w:lvl w:ilvl="0" w:tplc="04090019">
      <w:start w:val="1"/>
      <w:numFmt w:val="lowerLetter"/>
      <w:lvlText w:val="%1."/>
      <w:lvlJc w:val="left"/>
      <w:pPr>
        <w:ind w:left="1571" w:hanging="360"/>
      </w:pPr>
    </w:lvl>
    <w:lvl w:ilvl="1" w:tplc="2FB81D5A">
      <w:start w:val="1"/>
      <w:numFmt w:val="decimal"/>
      <w:lvlText w:val="%2."/>
      <w:lvlJc w:val="left"/>
      <w:pPr>
        <w:ind w:left="2291" w:hanging="360"/>
      </w:pPr>
      <w:rPr>
        <w:rFonts w:hint="default"/>
      </w:r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E954C160">
      <w:start w:val="1"/>
      <w:numFmt w:val="decimal"/>
      <w:lvlText w:val="%5."/>
      <w:lvlJc w:val="left"/>
      <w:pPr>
        <w:ind w:left="4451" w:hanging="360"/>
      </w:pPr>
      <w:rPr>
        <w:b/>
      </w:r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4" w15:restartNumberingAfterBreak="0">
    <w:nsid w:val="54C84DD7"/>
    <w:multiLevelType w:val="hybridMultilevel"/>
    <w:tmpl w:val="575E0A7A"/>
    <w:lvl w:ilvl="0" w:tplc="3D5664D4">
      <w:start w:val="1"/>
      <w:numFmt w:val="decimal"/>
      <w:lvlText w:val="%1."/>
      <w:lvlJc w:val="left"/>
      <w:pPr>
        <w:ind w:left="1287" w:hanging="360"/>
      </w:pPr>
      <w:rPr>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5" w15:restartNumberingAfterBreak="0">
    <w:nsid w:val="5E2D34E1"/>
    <w:multiLevelType w:val="multilevel"/>
    <w:tmpl w:val="5E2D34E1"/>
    <w:lvl w:ilvl="0">
      <w:start w:val="1"/>
      <w:numFmt w:val="decimal"/>
      <w:lvlText w:val="%1."/>
      <w:lvlJc w:val="left"/>
      <w:pPr>
        <w:ind w:left="644" w:hanging="360"/>
      </w:pPr>
      <w:rPr>
        <w:rFonts w:hint="default"/>
        <w:color w:val="auto"/>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610C669E"/>
    <w:multiLevelType w:val="hybridMultilevel"/>
    <w:tmpl w:val="0E0E7148"/>
    <w:lvl w:ilvl="0" w:tplc="5504E47E">
      <w:start w:val="1"/>
      <w:numFmt w:val="decimal"/>
      <w:lvlText w:val="%1."/>
      <w:lvlJc w:val="left"/>
      <w:pPr>
        <w:ind w:left="1154" w:hanging="284"/>
        <w:jc w:val="left"/>
      </w:pPr>
      <w:rPr>
        <w:rFonts w:ascii="Times New Roman" w:eastAsia="Times New Roman" w:hAnsi="Times New Roman" w:cs="Times New Roman" w:hint="default"/>
        <w:b w:val="0"/>
        <w:bCs w:val="0"/>
        <w:w w:val="100"/>
        <w:sz w:val="22"/>
        <w:szCs w:val="22"/>
        <w:lang w:val="en-US"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5096363"/>
    <w:multiLevelType w:val="hybridMultilevel"/>
    <w:tmpl w:val="ADEE2FC6"/>
    <w:lvl w:ilvl="0" w:tplc="2730E4F4">
      <w:start w:val="1"/>
      <w:numFmt w:val="upperLetter"/>
      <w:lvlText w:val="%1."/>
      <w:lvlJc w:val="left"/>
      <w:pPr>
        <w:ind w:left="360" w:hanging="360"/>
      </w:pPr>
      <w:rPr>
        <w:rFonts w:ascii="Times New Roman" w:eastAsia="SimSu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65402A4"/>
    <w:multiLevelType w:val="hybridMultilevel"/>
    <w:tmpl w:val="B15A4850"/>
    <w:lvl w:ilvl="0" w:tplc="71929118">
      <w:start w:val="2"/>
      <w:numFmt w:val="upperLetter"/>
      <w:lvlText w:val="%1."/>
      <w:lvlJc w:val="left"/>
      <w:pPr>
        <w:ind w:left="720" w:hanging="360"/>
      </w:pPr>
      <w:rPr>
        <w:rFonts w:hint="default"/>
        <w:lang w:val="id-ID"/>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6DC469A"/>
    <w:multiLevelType w:val="hybridMultilevel"/>
    <w:tmpl w:val="30C69670"/>
    <w:lvl w:ilvl="0" w:tplc="2E00FE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FA131ED"/>
    <w:multiLevelType w:val="hybridMultilevel"/>
    <w:tmpl w:val="3B3827C6"/>
    <w:lvl w:ilvl="0" w:tplc="58CE3DF4">
      <w:start w:val="1"/>
      <w:numFmt w:val="decimal"/>
      <w:lvlText w:val="%1."/>
      <w:lvlJc w:val="left"/>
      <w:pPr>
        <w:ind w:left="786" w:hanging="360"/>
      </w:pPr>
      <w:rPr>
        <w:rFonts w:eastAsia="Arial"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6FE044FD"/>
    <w:multiLevelType w:val="hybridMultilevel"/>
    <w:tmpl w:val="6F00BE18"/>
    <w:lvl w:ilvl="0" w:tplc="4A8C35E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25C7F31"/>
    <w:multiLevelType w:val="hybridMultilevel"/>
    <w:tmpl w:val="9B4C2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55A90"/>
    <w:multiLevelType w:val="hybridMultilevel"/>
    <w:tmpl w:val="27F8D430"/>
    <w:lvl w:ilvl="0" w:tplc="CF129098">
      <w:start w:val="1"/>
      <w:numFmt w:val="upperRoman"/>
      <w:lvlText w:val="%1."/>
      <w:lvlJc w:val="left"/>
      <w:pPr>
        <w:ind w:left="871" w:hanging="284"/>
        <w:jc w:val="left"/>
      </w:pPr>
      <w:rPr>
        <w:rFonts w:ascii="Times New Roman" w:eastAsia="Times New Roman" w:hAnsi="Times New Roman" w:cs="Times New Roman" w:hint="default"/>
        <w:b/>
        <w:bCs/>
        <w:w w:val="100"/>
        <w:sz w:val="22"/>
        <w:szCs w:val="22"/>
        <w:lang w:val="en-US" w:eastAsia="en-US" w:bidi="ar-SA"/>
      </w:rPr>
    </w:lvl>
    <w:lvl w:ilvl="1" w:tplc="9DFC7782">
      <w:numFmt w:val="bullet"/>
      <w:lvlText w:val="•"/>
      <w:lvlJc w:val="left"/>
      <w:pPr>
        <w:ind w:left="1216" w:hanging="284"/>
      </w:pPr>
      <w:rPr>
        <w:rFonts w:hint="default"/>
        <w:lang w:val="en-US" w:eastAsia="en-US" w:bidi="ar-SA"/>
      </w:rPr>
    </w:lvl>
    <w:lvl w:ilvl="2" w:tplc="3F5C2A06">
      <w:numFmt w:val="bullet"/>
      <w:lvlText w:val="•"/>
      <w:lvlJc w:val="left"/>
      <w:pPr>
        <w:ind w:left="1553" w:hanging="284"/>
      </w:pPr>
      <w:rPr>
        <w:rFonts w:hint="default"/>
        <w:lang w:val="en-US" w:eastAsia="en-US" w:bidi="ar-SA"/>
      </w:rPr>
    </w:lvl>
    <w:lvl w:ilvl="3" w:tplc="A17EEE60">
      <w:numFmt w:val="bullet"/>
      <w:lvlText w:val="•"/>
      <w:lvlJc w:val="left"/>
      <w:pPr>
        <w:ind w:left="1889" w:hanging="284"/>
      </w:pPr>
      <w:rPr>
        <w:rFonts w:hint="default"/>
        <w:lang w:val="en-US" w:eastAsia="en-US" w:bidi="ar-SA"/>
      </w:rPr>
    </w:lvl>
    <w:lvl w:ilvl="4" w:tplc="7770A414">
      <w:numFmt w:val="bullet"/>
      <w:lvlText w:val="•"/>
      <w:lvlJc w:val="left"/>
      <w:pPr>
        <w:ind w:left="2226" w:hanging="284"/>
      </w:pPr>
      <w:rPr>
        <w:rFonts w:hint="default"/>
        <w:lang w:val="en-US" w:eastAsia="en-US" w:bidi="ar-SA"/>
      </w:rPr>
    </w:lvl>
    <w:lvl w:ilvl="5" w:tplc="2490E98A">
      <w:numFmt w:val="bullet"/>
      <w:lvlText w:val="•"/>
      <w:lvlJc w:val="left"/>
      <w:pPr>
        <w:ind w:left="2563" w:hanging="284"/>
      </w:pPr>
      <w:rPr>
        <w:rFonts w:hint="default"/>
        <w:lang w:val="en-US" w:eastAsia="en-US" w:bidi="ar-SA"/>
      </w:rPr>
    </w:lvl>
    <w:lvl w:ilvl="6" w:tplc="E4D8C748">
      <w:numFmt w:val="bullet"/>
      <w:lvlText w:val="•"/>
      <w:lvlJc w:val="left"/>
      <w:pPr>
        <w:ind w:left="2899" w:hanging="284"/>
      </w:pPr>
      <w:rPr>
        <w:rFonts w:hint="default"/>
        <w:lang w:val="en-US" w:eastAsia="en-US" w:bidi="ar-SA"/>
      </w:rPr>
    </w:lvl>
    <w:lvl w:ilvl="7" w:tplc="C4FA5E40">
      <w:numFmt w:val="bullet"/>
      <w:lvlText w:val="•"/>
      <w:lvlJc w:val="left"/>
      <w:pPr>
        <w:ind w:left="3236" w:hanging="284"/>
      </w:pPr>
      <w:rPr>
        <w:rFonts w:hint="default"/>
        <w:lang w:val="en-US" w:eastAsia="en-US" w:bidi="ar-SA"/>
      </w:rPr>
    </w:lvl>
    <w:lvl w:ilvl="8" w:tplc="560A4830">
      <w:numFmt w:val="bullet"/>
      <w:lvlText w:val="•"/>
      <w:lvlJc w:val="left"/>
      <w:pPr>
        <w:ind w:left="3573" w:hanging="284"/>
      </w:pPr>
      <w:rPr>
        <w:rFonts w:hint="default"/>
        <w:lang w:val="en-US" w:eastAsia="en-US" w:bidi="ar-SA"/>
      </w:rPr>
    </w:lvl>
  </w:abstractNum>
  <w:num w:numId="1" w16cid:durableId="199515594">
    <w:abstractNumId w:val="2"/>
  </w:num>
  <w:num w:numId="2" w16cid:durableId="1091075904">
    <w:abstractNumId w:val="31"/>
  </w:num>
  <w:num w:numId="3" w16cid:durableId="684745082">
    <w:abstractNumId w:val="10"/>
  </w:num>
  <w:num w:numId="4" w16cid:durableId="797258386">
    <w:abstractNumId w:val="11"/>
  </w:num>
  <w:num w:numId="5" w16cid:durableId="466319207">
    <w:abstractNumId w:val="29"/>
  </w:num>
  <w:num w:numId="6" w16cid:durableId="1804612921">
    <w:abstractNumId w:val="14"/>
  </w:num>
  <w:num w:numId="7" w16cid:durableId="737438817">
    <w:abstractNumId w:val="17"/>
  </w:num>
  <w:num w:numId="8" w16cid:durableId="1875800004">
    <w:abstractNumId w:val="32"/>
  </w:num>
  <w:num w:numId="9" w16cid:durableId="1583637000">
    <w:abstractNumId w:val="13"/>
  </w:num>
  <w:num w:numId="10" w16cid:durableId="928002664">
    <w:abstractNumId w:val="30"/>
  </w:num>
  <w:num w:numId="11" w16cid:durableId="1194924521">
    <w:abstractNumId w:val="4"/>
  </w:num>
  <w:num w:numId="12" w16cid:durableId="345836444">
    <w:abstractNumId w:val="27"/>
  </w:num>
  <w:num w:numId="13" w16cid:durableId="780295014">
    <w:abstractNumId w:val="1"/>
  </w:num>
  <w:num w:numId="14" w16cid:durableId="845553124">
    <w:abstractNumId w:val="9"/>
  </w:num>
  <w:num w:numId="15" w16cid:durableId="1215047499">
    <w:abstractNumId w:val="20"/>
  </w:num>
  <w:num w:numId="16" w16cid:durableId="614601957">
    <w:abstractNumId w:val="19"/>
  </w:num>
  <w:num w:numId="17" w16cid:durableId="158233125">
    <w:abstractNumId w:val="5"/>
  </w:num>
  <w:num w:numId="18" w16cid:durableId="1378974266">
    <w:abstractNumId w:val="24"/>
  </w:num>
  <w:num w:numId="19" w16cid:durableId="1676297497">
    <w:abstractNumId w:val="25"/>
  </w:num>
  <w:num w:numId="20" w16cid:durableId="2125464564">
    <w:abstractNumId w:val="15"/>
  </w:num>
  <w:num w:numId="21" w16cid:durableId="688917660">
    <w:abstractNumId w:val="18"/>
  </w:num>
  <w:num w:numId="22" w16cid:durableId="873006421">
    <w:abstractNumId w:val="16"/>
  </w:num>
  <w:num w:numId="23" w16cid:durableId="278948949">
    <w:abstractNumId w:val="23"/>
  </w:num>
  <w:num w:numId="24" w16cid:durableId="591815540">
    <w:abstractNumId w:val="22"/>
  </w:num>
  <w:num w:numId="25" w16cid:durableId="1542665434">
    <w:abstractNumId w:val="3"/>
  </w:num>
  <w:num w:numId="26" w16cid:durableId="1511141307">
    <w:abstractNumId w:val="8"/>
  </w:num>
  <w:num w:numId="27" w16cid:durableId="370618185">
    <w:abstractNumId w:val="28"/>
  </w:num>
  <w:num w:numId="28" w16cid:durableId="1446075378">
    <w:abstractNumId w:val="7"/>
  </w:num>
  <w:num w:numId="29" w16cid:durableId="187564730">
    <w:abstractNumId w:val="21"/>
  </w:num>
  <w:num w:numId="30" w16cid:durableId="475149455">
    <w:abstractNumId w:val="26"/>
  </w:num>
  <w:num w:numId="31" w16cid:durableId="506748875">
    <w:abstractNumId w:val="12"/>
  </w:num>
  <w:num w:numId="32" w16cid:durableId="568883934">
    <w:abstractNumId w:val="0"/>
  </w:num>
  <w:num w:numId="33" w16cid:durableId="819539198">
    <w:abstractNumId w:val="33"/>
  </w:num>
  <w:num w:numId="34" w16cid:durableId="7348558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FD"/>
    <w:rsid w:val="0005115C"/>
    <w:rsid w:val="000A2A7D"/>
    <w:rsid w:val="000B55FE"/>
    <w:rsid w:val="000C5C19"/>
    <w:rsid w:val="000D28BE"/>
    <w:rsid w:val="000E3DC8"/>
    <w:rsid w:val="00106F6B"/>
    <w:rsid w:val="00116702"/>
    <w:rsid w:val="00142B91"/>
    <w:rsid w:val="00161DD7"/>
    <w:rsid w:val="001632A3"/>
    <w:rsid w:val="001666DD"/>
    <w:rsid w:val="00172E93"/>
    <w:rsid w:val="00193E51"/>
    <w:rsid w:val="001D344B"/>
    <w:rsid w:val="001D6886"/>
    <w:rsid w:val="00206B0B"/>
    <w:rsid w:val="0021113F"/>
    <w:rsid w:val="002419BF"/>
    <w:rsid w:val="00272319"/>
    <w:rsid w:val="00284673"/>
    <w:rsid w:val="002A1F2F"/>
    <w:rsid w:val="002D2646"/>
    <w:rsid w:val="00364060"/>
    <w:rsid w:val="003735DE"/>
    <w:rsid w:val="0037690E"/>
    <w:rsid w:val="00386FC9"/>
    <w:rsid w:val="00394CB2"/>
    <w:rsid w:val="00396E18"/>
    <w:rsid w:val="003F6ECE"/>
    <w:rsid w:val="004011EE"/>
    <w:rsid w:val="00424C06"/>
    <w:rsid w:val="00442472"/>
    <w:rsid w:val="00456201"/>
    <w:rsid w:val="00463C61"/>
    <w:rsid w:val="004D6CAD"/>
    <w:rsid w:val="004E18F0"/>
    <w:rsid w:val="004F5290"/>
    <w:rsid w:val="004F72FE"/>
    <w:rsid w:val="0051056E"/>
    <w:rsid w:val="005143DF"/>
    <w:rsid w:val="00547E0E"/>
    <w:rsid w:val="005664C2"/>
    <w:rsid w:val="005A7CC9"/>
    <w:rsid w:val="005C3ADA"/>
    <w:rsid w:val="005E0605"/>
    <w:rsid w:val="005E3087"/>
    <w:rsid w:val="00615A0E"/>
    <w:rsid w:val="00625DD3"/>
    <w:rsid w:val="00627C04"/>
    <w:rsid w:val="006308E4"/>
    <w:rsid w:val="006849E8"/>
    <w:rsid w:val="0068777E"/>
    <w:rsid w:val="006B2DEE"/>
    <w:rsid w:val="00703D5B"/>
    <w:rsid w:val="00734668"/>
    <w:rsid w:val="00747C09"/>
    <w:rsid w:val="007B09F8"/>
    <w:rsid w:val="007B5AD9"/>
    <w:rsid w:val="007C1E4B"/>
    <w:rsid w:val="00810512"/>
    <w:rsid w:val="00814CD6"/>
    <w:rsid w:val="00851AC1"/>
    <w:rsid w:val="00871A78"/>
    <w:rsid w:val="008A05BE"/>
    <w:rsid w:val="008F5B1C"/>
    <w:rsid w:val="00914422"/>
    <w:rsid w:val="00917B19"/>
    <w:rsid w:val="00931FBE"/>
    <w:rsid w:val="00946121"/>
    <w:rsid w:val="009B17C3"/>
    <w:rsid w:val="009E39D7"/>
    <w:rsid w:val="009F630A"/>
    <w:rsid w:val="00A02A6D"/>
    <w:rsid w:val="00A1553D"/>
    <w:rsid w:val="00A32EC7"/>
    <w:rsid w:val="00A540AA"/>
    <w:rsid w:val="00A60505"/>
    <w:rsid w:val="00AA3343"/>
    <w:rsid w:val="00AB0558"/>
    <w:rsid w:val="00AB5194"/>
    <w:rsid w:val="00AF62A3"/>
    <w:rsid w:val="00B155C8"/>
    <w:rsid w:val="00B946A5"/>
    <w:rsid w:val="00B94A30"/>
    <w:rsid w:val="00BE3115"/>
    <w:rsid w:val="00C253F0"/>
    <w:rsid w:val="00C37F4D"/>
    <w:rsid w:val="00C6107A"/>
    <w:rsid w:val="00C6222B"/>
    <w:rsid w:val="00C76F18"/>
    <w:rsid w:val="00C848D7"/>
    <w:rsid w:val="00C9156F"/>
    <w:rsid w:val="00CE0CC4"/>
    <w:rsid w:val="00D04858"/>
    <w:rsid w:val="00D05410"/>
    <w:rsid w:val="00D51D69"/>
    <w:rsid w:val="00D715B4"/>
    <w:rsid w:val="00D71FFE"/>
    <w:rsid w:val="00D75F92"/>
    <w:rsid w:val="00D90CBB"/>
    <w:rsid w:val="00D94020"/>
    <w:rsid w:val="00D95765"/>
    <w:rsid w:val="00D962AD"/>
    <w:rsid w:val="00DB295C"/>
    <w:rsid w:val="00DE1E78"/>
    <w:rsid w:val="00DE4491"/>
    <w:rsid w:val="00DE60FD"/>
    <w:rsid w:val="00DF3981"/>
    <w:rsid w:val="00E07B43"/>
    <w:rsid w:val="00E33CDC"/>
    <w:rsid w:val="00E35431"/>
    <w:rsid w:val="00E55463"/>
    <w:rsid w:val="00EA4905"/>
    <w:rsid w:val="00EC1D82"/>
    <w:rsid w:val="00ED5E70"/>
    <w:rsid w:val="00EE4332"/>
    <w:rsid w:val="00EF102B"/>
    <w:rsid w:val="00EF7C9F"/>
    <w:rsid w:val="00F259AD"/>
    <w:rsid w:val="00F72DAF"/>
    <w:rsid w:val="00F84294"/>
    <w:rsid w:val="00F96218"/>
    <w:rsid w:val="00FA656B"/>
    <w:rsid w:val="00FA7845"/>
    <w:rsid w:val="00FB2CE1"/>
    <w:rsid w:val="00FC78EE"/>
    <w:rsid w:val="21BD4140"/>
    <w:rsid w:val="2E684B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98754"/>
  <w15:docId w15:val="{8A62F06D-54FF-44D2-9437-85CBFA21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14CD6"/>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paragraph" w:styleId="FootnoteText">
    <w:name w:val="footnote text"/>
    <w:basedOn w:val="Normal"/>
    <w:link w:val="FootnoteTextChar"/>
    <w:uiPriority w:val="99"/>
    <w:unhideWhenUsed/>
    <w:rsid w:val="005E0605"/>
    <w:pPr>
      <w:spacing w:line="240" w:lineRule="auto"/>
    </w:pPr>
    <w:rPr>
      <w:sz w:val="20"/>
      <w:szCs w:val="20"/>
    </w:rPr>
  </w:style>
  <w:style w:type="character" w:customStyle="1" w:styleId="FootnoteTextChar">
    <w:name w:val="Footnote Text Char"/>
    <w:basedOn w:val="DefaultParagraphFont"/>
    <w:link w:val="FootnoteText"/>
    <w:uiPriority w:val="99"/>
    <w:rsid w:val="005E0605"/>
    <w:rPr>
      <w:rFonts w:ascii="Arial" w:eastAsia="Arial" w:hAnsi="Arial" w:cs="Arial"/>
      <w:lang w:val="zh-CN"/>
    </w:rPr>
  </w:style>
  <w:style w:type="character" w:styleId="FootnoteReference">
    <w:name w:val="footnote reference"/>
    <w:basedOn w:val="DefaultParagraphFont"/>
    <w:uiPriority w:val="99"/>
    <w:semiHidden/>
    <w:unhideWhenUsed/>
    <w:rsid w:val="005E0605"/>
    <w:rPr>
      <w:vertAlign w:val="superscript"/>
    </w:rPr>
  </w:style>
  <w:style w:type="paragraph" w:styleId="ListParagraph">
    <w:name w:val="List Paragraph"/>
    <w:basedOn w:val="Normal"/>
    <w:link w:val="ListParagraphChar"/>
    <w:uiPriority w:val="34"/>
    <w:unhideWhenUsed/>
    <w:qFormat/>
    <w:rsid w:val="004E18F0"/>
    <w:pPr>
      <w:ind w:left="720"/>
      <w:contextualSpacing/>
    </w:pPr>
  </w:style>
  <w:style w:type="character" w:styleId="Emphasis">
    <w:name w:val="Emphasis"/>
    <w:basedOn w:val="DefaultParagraphFont"/>
    <w:qFormat/>
    <w:rsid w:val="00D94020"/>
    <w:rPr>
      <w:i/>
      <w:iCs/>
    </w:rPr>
  </w:style>
  <w:style w:type="paragraph" w:styleId="BalloonText">
    <w:name w:val="Balloon Text"/>
    <w:basedOn w:val="Normal"/>
    <w:link w:val="BalloonTextChar"/>
    <w:rsid w:val="00386FC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86FC9"/>
    <w:rPr>
      <w:rFonts w:ascii="Tahoma" w:eastAsia="Arial" w:hAnsi="Tahoma" w:cs="Tahoma"/>
      <w:sz w:val="16"/>
      <w:szCs w:val="16"/>
      <w:lang w:val="zh-CN"/>
    </w:rPr>
  </w:style>
  <w:style w:type="paragraph" w:styleId="HTMLPreformatted">
    <w:name w:val="HTML Preformatted"/>
    <w:basedOn w:val="Normal"/>
    <w:link w:val="HTMLPreformattedChar"/>
    <w:uiPriority w:val="99"/>
    <w:unhideWhenUsed/>
    <w:rsid w:val="00D71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D715B4"/>
    <w:rPr>
      <w:rFonts w:ascii="Courier New" w:eastAsia="Times New Roman" w:hAnsi="Courier New" w:cs="Courier New"/>
      <w:lang w:val="id-ID" w:eastAsia="id-ID"/>
    </w:rPr>
  </w:style>
  <w:style w:type="character" w:customStyle="1" w:styleId="y2iqfc">
    <w:name w:val="y2iqfc"/>
    <w:basedOn w:val="DefaultParagraphFont"/>
    <w:rsid w:val="00D715B4"/>
  </w:style>
  <w:style w:type="character" w:customStyle="1" w:styleId="ListParagraphChar">
    <w:name w:val="List Paragraph Char"/>
    <w:basedOn w:val="DefaultParagraphFont"/>
    <w:link w:val="ListParagraph"/>
    <w:uiPriority w:val="34"/>
    <w:qFormat/>
    <w:locked/>
    <w:rsid w:val="00D715B4"/>
    <w:rPr>
      <w:rFonts w:ascii="Arial" w:eastAsia="Arial" w:hAnsi="Arial" w:cs="Arial"/>
      <w:sz w:val="22"/>
      <w:szCs w:val="22"/>
      <w:lang w:val="zh-CN"/>
    </w:rPr>
  </w:style>
  <w:style w:type="paragraph" w:styleId="BodyText">
    <w:name w:val="Body Text"/>
    <w:basedOn w:val="Normal"/>
    <w:link w:val="BodyTextChar"/>
    <w:uiPriority w:val="1"/>
    <w:qFormat/>
    <w:rsid w:val="002A1F2F"/>
    <w:pPr>
      <w:widowControl w:val="0"/>
      <w:autoSpaceDE w:val="0"/>
      <w:autoSpaceDN w:val="0"/>
      <w:spacing w:line="240" w:lineRule="auto"/>
      <w:jc w:val="both"/>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2A1F2F"/>
    <w:rPr>
      <w:rFonts w:eastAsia="Times New Roman"/>
      <w:sz w:val="22"/>
      <w:szCs w:val="22"/>
    </w:rPr>
  </w:style>
  <w:style w:type="table" w:styleId="TableGrid">
    <w:name w:val="Table Grid"/>
    <w:basedOn w:val="TableNormal"/>
    <w:uiPriority w:val="59"/>
    <w:rsid w:val="006849E8"/>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1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lsaimania1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1530E8-B246-4D08-9683-BD2D3BD2C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1396</Words>
  <Characters>7962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9340</CharactersWithSpaces>
  <SharedDoc>false</SharedDoc>
  <HLinks>
    <vt:vector size="6" baseType="variant">
      <vt:variant>
        <vt:i4>3932198</vt:i4>
      </vt:variant>
      <vt:variant>
        <vt:i4>0</vt:i4>
      </vt:variant>
      <vt:variant>
        <vt:i4>0</vt:i4>
      </vt:variant>
      <vt:variant>
        <vt:i4>5</vt:i4>
      </vt:variant>
      <vt:variant>
        <vt:lpwstr>https://www.dictio.id/t/apa-yang-anda-ketahui-tentang-berpikir-analisis/119666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Deaf Wahyuni Ramadhani</cp:lastModifiedBy>
  <cp:revision>4</cp:revision>
  <cp:lastPrinted>2024-09-03T06:51:00Z</cp:lastPrinted>
  <dcterms:created xsi:type="dcterms:W3CDTF">2024-09-03T13:22:00Z</dcterms:created>
  <dcterms:modified xsi:type="dcterms:W3CDTF">2024-09-03T15:52:00Z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y fmtid="{D5CDD505-2E9C-101B-9397-08002B2CF9AE}" pid="3" name="Mendeley Document_1">
    <vt:lpwstr>True</vt:lpwstr>
  </property>
  <property fmtid="{D5CDD505-2E9C-101B-9397-08002B2CF9AE}" pid="4" name="Mendeley Citation Style_1">
    <vt:lpwstr>http://www.zotero.org/styles/chicago-fullnote-bibliography</vt:lpwstr>
  </property>
  <property fmtid="{D5CDD505-2E9C-101B-9397-08002B2CF9AE}" pid="5" name="Mendeley Unique User Id_1">
    <vt:lpwstr>5b06b348-5419-34f6-87be-84a621264f9e</vt:lpwstr>
  </property>
  <property fmtid="{D5CDD505-2E9C-101B-9397-08002B2CF9AE}" pid="6" name="Mendeley Recent Style Id 0_1">
    <vt:lpwstr>http://www.zotero.org/styles/apa</vt:lpwstr>
  </property>
  <property fmtid="{D5CDD505-2E9C-101B-9397-08002B2CF9AE}" pid="7" name="Mendeley Recent Style Name 0_1">
    <vt:lpwstr>American Psychological Association 7th edition</vt:lpwstr>
  </property>
  <property fmtid="{D5CDD505-2E9C-101B-9397-08002B2CF9AE}" pid="8" name="Mendeley Recent Style Id 1_1">
    <vt:lpwstr>http://www.zotero.org/styles/american-sociological-association</vt:lpwstr>
  </property>
  <property fmtid="{D5CDD505-2E9C-101B-9397-08002B2CF9AE}" pid="9" name="Mendeley Recent Style Name 1_1">
    <vt:lpwstr>American Sociological Association 6th edition</vt:lpwstr>
  </property>
  <property fmtid="{D5CDD505-2E9C-101B-9397-08002B2CF9AE}" pid="10" name="Mendeley Recent Style Id 2_1">
    <vt:lpwstr>http://www.zotero.org/styles/chicago-author-date</vt:lpwstr>
  </property>
  <property fmtid="{D5CDD505-2E9C-101B-9397-08002B2CF9AE}" pid="11" name="Mendeley Recent Style Name 2_1">
    <vt:lpwstr>Chicago Manual of Style 17th edition (author-date)</vt:lpwstr>
  </property>
  <property fmtid="{D5CDD505-2E9C-101B-9397-08002B2CF9AE}" pid="12" name="Mendeley Recent Style Id 3_1">
    <vt:lpwstr>http://www.zotero.org/styles/chicago-fullnote-bibliography</vt:lpwstr>
  </property>
  <property fmtid="{D5CDD505-2E9C-101B-9397-08002B2CF9AE}" pid="13" name="Mendeley Recent Style Name 3_1">
    <vt:lpwstr>Chicago Manual of Style 17th edition (full note)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9th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http://www.zotero.org/styles/turabian-fullnote-bibliography-8th-edition</vt:lpwstr>
  </property>
  <property fmtid="{D5CDD505-2E9C-101B-9397-08002B2CF9AE}" pid="25" name="Mendeley Recent Style Name 9_1">
    <vt:lpwstr>Turabian 8th edition (full note)</vt:lpwstr>
  </property>
</Properties>
</file>