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73F8D" w14:textId="77777777" w:rsidR="00D846A3" w:rsidRPr="00A203F2" w:rsidRDefault="00D846A3" w:rsidP="00A203F2">
      <w:pPr>
        <w:spacing w:line="240" w:lineRule="auto"/>
        <w:ind w:firstLine="123"/>
        <w:jc w:val="center"/>
        <w:rPr>
          <w:rFonts w:ascii="Times New Roman" w:eastAsia="SimSun" w:hAnsi="Times New Roman" w:cs="Times New Roman"/>
          <w:b/>
          <w:bCs/>
          <w:lang w:eastAsia="zh-CN"/>
        </w:rPr>
      </w:pPr>
      <w:r w:rsidRPr="00A203F2">
        <w:rPr>
          <w:rFonts w:ascii="Times New Roman" w:hAnsi="Times New Roman" w:cs="Times New Roman"/>
          <w:b/>
          <w:bCs/>
        </w:rPr>
        <w:t>IMPLEMENTASI KEBIJAKAN FORMULARIUM NASIONAL</w:t>
      </w:r>
      <w:r w:rsidRPr="00A203F2">
        <w:rPr>
          <w:rFonts w:ascii="Times New Roman" w:hAnsi="Times New Roman" w:cs="Times New Roman"/>
          <w:b/>
          <w:bCs/>
          <w:lang w:val="en-US"/>
        </w:rPr>
        <w:t xml:space="preserve"> </w:t>
      </w:r>
      <w:r w:rsidRPr="00A203F2">
        <w:rPr>
          <w:rFonts w:ascii="Times New Roman" w:hAnsi="Times New Roman" w:cs="Times New Roman"/>
          <w:b/>
          <w:bCs/>
        </w:rPr>
        <w:t xml:space="preserve">UNTUK </w:t>
      </w:r>
    </w:p>
    <w:p w14:paraId="394DCF4D" w14:textId="77777777" w:rsidR="00D846A3" w:rsidRPr="00A203F2" w:rsidRDefault="00D846A3" w:rsidP="00A203F2">
      <w:pPr>
        <w:spacing w:line="240" w:lineRule="auto"/>
        <w:ind w:firstLine="123"/>
        <w:jc w:val="center"/>
        <w:rPr>
          <w:rFonts w:ascii="Times New Roman" w:hAnsi="Times New Roman" w:cs="Times New Roman"/>
          <w:b/>
          <w:bCs/>
          <w:lang w:val="en-US"/>
        </w:rPr>
      </w:pPr>
      <w:r w:rsidRPr="00A203F2">
        <w:rPr>
          <w:rFonts w:ascii="Times New Roman" w:hAnsi="Times New Roman" w:cs="Times New Roman"/>
          <w:b/>
          <w:bCs/>
        </w:rPr>
        <w:t xml:space="preserve">PASIEN BPJS PADA RUMAH SAKIT SWASTA DI KOTA </w:t>
      </w:r>
      <w:r w:rsidRPr="00A203F2">
        <w:rPr>
          <w:rFonts w:ascii="Times New Roman" w:hAnsi="Times New Roman" w:cs="Times New Roman"/>
          <w:b/>
          <w:bCs/>
          <w:lang w:val="en-US"/>
        </w:rPr>
        <w:t>PADANG</w:t>
      </w:r>
    </w:p>
    <w:p w14:paraId="7438F205" w14:textId="3CACA308" w:rsidR="00FA7845" w:rsidRPr="00A203F2" w:rsidRDefault="00FA7845" w:rsidP="00A203F2">
      <w:pPr>
        <w:spacing w:line="240" w:lineRule="auto"/>
        <w:ind w:right="-1"/>
        <w:jc w:val="center"/>
        <w:rPr>
          <w:rFonts w:ascii="Times New Roman" w:hAnsi="Times New Roman" w:cs="Times New Roman"/>
          <w:b/>
          <w:bCs/>
          <w:noProof/>
          <w:lang w:val="en-US" w:eastAsia="id-ID"/>
          <w14:ligatures w14:val="standardContextual"/>
        </w:rPr>
      </w:pPr>
    </w:p>
    <w:p w14:paraId="4C1AC4A9" w14:textId="77777777" w:rsidR="00D846A3" w:rsidRPr="00A203F2" w:rsidRDefault="00D846A3" w:rsidP="00A203F2">
      <w:pPr>
        <w:spacing w:line="240" w:lineRule="auto"/>
        <w:ind w:left="360" w:firstLine="288"/>
        <w:jc w:val="center"/>
        <w:rPr>
          <w:rFonts w:ascii="Times New Roman" w:hAnsi="Times New Roman" w:cs="Times New Roman"/>
          <w:vertAlign w:val="superscript"/>
        </w:rPr>
      </w:pPr>
      <w:r w:rsidRPr="00A203F2">
        <w:rPr>
          <w:rFonts w:ascii="Times New Roman" w:hAnsi="Times New Roman" w:cs="Times New Roman"/>
        </w:rPr>
        <w:t>Fitri Yulia</w:t>
      </w:r>
      <w:r w:rsidRPr="00A203F2">
        <w:rPr>
          <w:rFonts w:ascii="Times New Roman" w:hAnsi="Times New Roman" w:cs="Times New Roman"/>
          <w:vertAlign w:val="superscript"/>
        </w:rPr>
        <w:t>1</w:t>
      </w:r>
      <w:r w:rsidRPr="00A203F2">
        <w:rPr>
          <w:rFonts w:ascii="Times New Roman" w:hAnsi="Times New Roman" w:cs="Times New Roman"/>
        </w:rPr>
        <w:t>, Uning Pratimaratri</w:t>
      </w:r>
      <w:r w:rsidRPr="00A203F2">
        <w:rPr>
          <w:rFonts w:ascii="Times New Roman" w:hAnsi="Times New Roman" w:cs="Times New Roman"/>
          <w:vertAlign w:val="superscript"/>
        </w:rPr>
        <w:t>1</w:t>
      </w:r>
      <w:r w:rsidRPr="00A203F2">
        <w:rPr>
          <w:rFonts w:ascii="Times New Roman" w:hAnsi="Times New Roman" w:cs="Times New Roman"/>
        </w:rPr>
        <w:t>, Boy Yendra Tamin</w:t>
      </w:r>
      <w:r w:rsidRPr="00A203F2">
        <w:rPr>
          <w:rFonts w:ascii="Times New Roman" w:hAnsi="Times New Roman" w:cs="Times New Roman"/>
          <w:vertAlign w:val="superscript"/>
        </w:rPr>
        <w:t>1</w:t>
      </w:r>
    </w:p>
    <w:p w14:paraId="39F75240" w14:textId="77777777" w:rsidR="00D846A3" w:rsidRDefault="00D846A3" w:rsidP="00A203F2">
      <w:pPr>
        <w:spacing w:line="240" w:lineRule="auto"/>
        <w:ind w:left="360" w:firstLine="288"/>
        <w:jc w:val="center"/>
        <w:rPr>
          <w:rFonts w:ascii="Times New Roman" w:hAnsi="Times New Roman" w:cs="Times New Roman"/>
          <w:lang w:val="en-US"/>
        </w:rPr>
      </w:pPr>
      <w:r w:rsidRPr="00A203F2">
        <w:rPr>
          <w:rFonts w:ascii="Times New Roman" w:hAnsi="Times New Roman" w:cs="Times New Roman"/>
          <w:vertAlign w:val="superscript"/>
        </w:rPr>
        <w:t>1)</w:t>
      </w:r>
      <w:r w:rsidRPr="00A203F2">
        <w:rPr>
          <w:rFonts w:ascii="Times New Roman" w:hAnsi="Times New Roman" w:cs="Times New Roman"/>
        </w:rPr>
        <w:t>Program Studi Magister Ilmu Hukum, Universitas Bung Hatta</w:t>
      </w:r>
    </w:p>
    <w:p w14:paraId="601B2655" w14:textId="246472F1" w:rsidR="00D846A3" w:rsidRPr="00A203F2" w:rsidRDefault="00A203F2" w:rsidP="00A203F2">
      <w:pPr>
        <w:spacing w:line="240" w:lineRule="auto"/>
        <w:ind w:left="360" w:firstLine="288"/>
        <w:jc w:val="center"/>
        <w:rPr>
          <w:rStyle w:val="Hyperlink"/>
          <w:rFonts w:ascii="Times New Roman" w:eastAsia="SimSun" w:hAnsi="Times New Roman" w:cs="Times New Roman"/>
          <w:lang w:eastAsia="zh-CN"/>
        </w:rPr>
      </w:pPr>
      <w:r>
        <w:rPr>
          <w:rFonts w:ascii="Times New Roman" w:hAnsi="Times New Roman" w:cs="Times New Roman"/>
          <w:lang w:val="en-US"/>
        </w:rPr>
        <w:t>E-</w:t>
      </w:r>
      <w:r w:rsidRPr="00A203F2">
        <w:rPr>
          <w:rFonts w:ascii="Times New Roman" w:hAnsi="Times New Roman" w:cs="Times New Roman"/>
          <w:i/>
          <w:iCs/>
          <w:lang w:val="en-US"/>
        </w:rPr>
        <w:t>mail</w:t>
      </w:r>
      <w:r>
        <w:rPr>
          <w:rFonts w:ascii="Times New Roman" w:hAnsi="Times New Roman" w:cs="Times New Roman"/>
          <w:lang w:val="en-US"/>
        </w:rPr>
        <w:t xml:space="preserve">: </w:t>
      </w:r>
      <w:hyperlink r:id="rId9" w:history="1">
        <w:r w:rsidR="00D846A3" w:rsidRPr="00A203F2">
          <w:rPr>
            <w:rStyle w:val="Hyperlink"/>
            <w:rFonts w:ascii="Times New Roman" w:hAnsi="Times New Roman" w:cs="Times New Roman"/>
          </w:rPr>
          <w:t>fitri2010fy@gmail.com</w:t>
        </w:r>
      </w:hyperlink>
    </w:p>
    <w:p w14:paraId="0C9A76DB" w14:textId="77777777" w:rsidR="00D846A3" w:rsidRPr="00A203F2" w:rsidRDefault="00D846A3" w:rsidP="00A203F2">
      <w:pPr>
        <w:spacing w:line="240" w:lineRule="auto"/>
        <w:ind w:left="360" w:firstLine="288"/>
        <w:jc w:val="center"/>
        <w:rPr>
          <w:rStyle w:val="Hyperlink"/>
          <w:rFonts w:ascii="Times New Roman" w:eastAsia="SimSun" w:hAnsi="Times New Roman" w:cs="Times New Roman"/>
          <w:b/>
          <w:lang w:eastAsia="zh-CN"/>
        </w:rPr>
      </w:pPr>
    </w:p>
    <w:p w14:paraId="1CCE5939" w14:textId="3C9A4D16" w:rsidR="00D846A3" w:rsidRDefault="00D846A3" w:rsidP="00A203F2">
      <w:pPr>
        <w:spacing w:line="240" w:lineRule="auto"/>
        <w:ind w:left="360"/>
        <w:jc w:val="both"/>
        <w:rPr>
          <w:rFonts w:ascii="Times New Roman" w:hAnsi="Times New Roman" w:cs="Times New Roman"/>
          <w:i/>
          <w:iCs/>
          <w:shd w:val="clear" w:color="auto" w:fill="F8F9FA"/>
          <w:lang w:val="en-US"/>
        </w:rPr>
      </w:pPr>
      <w:r w:rsidRPr="00A203F2">
        <w:rPr>
          <w:rFonts w:ascii="Times New Roman" w:hAnsi="Times New Roman" w:cs="Times New Roman"/>
          <w:i/>
          <w:iCs/>
          <w:shd w:val="clear" w:color="auto" w:fill="F8F9FA"/>
        </w:rPr>
        <w:t>Health is a basic right of every individual guaranteed by the constitution in Indonesia. Article 34 Paragraph (2) of the 1945 Constitution states that the state develops a social security system for all people and empowers weak and incapable people in accordance with human dignity. Law No. 40 of 2004 concerning the JSN System is one manifestation of this responsibility in order to ensure the welfare of its people. The National Formulary lists the drugs used by hospitals serving BPJS patients. BPJS patients complained about cases of patients being charged a fee and not given it when taking medication. The problems of this research are: 1) How is the implementation of the national formulary in providing BPJS patient rights at private hospitals in Padang City? 2) What are the obstacles for private hospitals in giving BPJS patients rights to the national formulary? This type of research is sociological juridical. The data used was primary data and secondary data. Data collection was carried out through documentation and interviews, then the data was analyzed qualitatively. The research results show: 1) Hospitals in supporting government policies create their own policies that can be used when implementing the use of the National Formulary. 2) Planning and procurement of medicines in hospitals referring to the National Formulary is carried out by the Pharmacy Installation, while evaluation of use is carried out in collaboration with the Pharmacy Installation, Pharmacy and Therapy Committee and the Director</w:t>
      </w:r>
      <w:r w:rsidR="00A203F2">
        <w:rPr>
          <w:rFonts w:ascii="Times New Roman" w:hAnsi="Times New Roman" w:cs="Times New Roman"/>
          <w:i/>
          <w:iCs/>
          <w:shd w:val="clear" w:color="auto" w:fill="F8F9FA"/>
          <w:lang w:val="en-US"/>
        </w:rPr>
        <w:t>.</w:t>
      </w:r>
    </w:p>
    <w:p w14:paraId="4603C005" w14:textId="77777777" w:rsidR="00A203F2" w:rsidRPr="00A203F2" w:rsidRDefault="00A203F2" w:rsidP="00A203F2">
      <w:pPr>
        <w:spacing w:line="240" w:lineRule="auto"/>
        <w:ind w:left="360"/>
        <w:jc w:val="both"/>
        <w:rPr>
          <w:rFonts w:ascii="Times New Roman" w:eastAsia="SimSun" w:hAnsi="Times New Roman" w:cs="Times New Roman"/>
          <w:shd w:val="clear" w:color="auto" w:fill="F8F9FA"/>
          <w:lang w:val="en-US" w:eastAsia="zh-CN"/>
        </w:rPr>
      </w:pPr>
    </w:p>
    <w:p w14:paraId="334192E2" w14:textId="77777777" w:rsidR="00D846A3" w:rsidRPr="00A203F2" w:rsidRDefault="00D846A3" w:rsidP="00A203F2">
      <w:pPr>
        <w:spacing w:line="240" w:lineRule="auto"/>
        <w:ind w:firstLine="360"/>
        <w:jc w:val="both"/>
        <w:rPr>
          <w:rFonts w:ascii="Times New Roman" w:eastAsia="SimSun" w:hAnsi="Times New Roman" w:cs="Times New Roman"/>
          <w:i/>
          <w:iCs/>
          <w:lang w:eastAsia="zh-CN"/>
        </w:rPr>
      </w:pPr>
      <w:r w:rsidRPr="00A203F2">
        <w:rPr>
          <w:rFonts w:ascii="Times New Roman" w:hAnsi="Times New Roman" w:cs="Times New Roman"/>
          <w:b/>
          <w:i/>
          <w:iCs/>
        </w:rPr>
        <w:t>Keywords</w:t>
      </w:r>
      <w:r w:rsidRPr="00A203F2">
        <w:rPr>
          <w:rFonts w:ascii="Times New Roman" w:hAnsi="Times New Roman" w:cs="Times New Roman"/>
          <w:i/>
          <w:iCs/>
        </w:rPr>
        <w:t>: National Formulary Policy, Patien, Private Hospital</w:t>
      </w:r>
    </w:p>
    <w:p w14:paraId="75ACC443" w14:textId="6E56CA5C" w:rsidR="00D846A3" w:rsidRPr="00A203F2" w:rsidRDefault="005D6AED" w:rsidP="00A203F2">
      <w:pPr>
        <w:spacing w:line="240" w:lineRule="auto"/>
        <w:ind w:firstLine="360"/>
        <w:jc w:val="both"/>
        <w:rPr>
          <w:rFonts w:ascii="Times New Roman" w:eastAsia="SimSun" w:hAnsi="Times New Roman" w:cs="Times New Roman"/>
          <w:iCs/>
          <w:lang w:eastAsia="zh-CN"/>
        </w:rPr>
      </w:pPr>
      <w:r w:rsidRPr="00A203F2">
        <w:rPr>
          <w:rFonts w:ascii="Times New Roman" w:eastAsia="SimSun" w:hAnsi="Times New Roman" w:cs="Times New Roman"/>
          <w:iCs/>
          <w:noProof/>
          <w:lang w:val="en-US"/>
        </w:rPr>
        <mc:AlternateContent>
          <mc:Choice Requires="wps">
            <w:drawing>
              <wp:anchor distT="0" distB="0" distL="114300" distR="114300" simplePos="0" relativeHeight="251659264" behindDoc="0" locked="0" layoutInCell="1" allowOverlap="1" wp14:anchorId="129E2F86" wp14:editId="5AD97FB3">
                <wp:simplePos x="0" y="0"/>
                <wp:positionH relativeFrom="column">
                  <wp:posOffset>0</wp:posOffset>
                </wp:positionH>
                <wp:positionV relativeFrom="paragraph">
                  <wp:posOffset>72200</wp:posOffset>
                </wp:positionV>
                <wp:extent cx="5747657" cy="46990"/>
                <wp:effectExtent l="0" t="0" r="24765" b="29210"/>
                <wp:wrapNone/>
                <wp:docPr id="2" name="Straight Connector 2"/>
                <wp:cNvGraphicFramePr/>
                <a:graphic xmlns:a="http://schemas.openxmlformats.org/drawingml/2006/main">
                  <a:graphicData uri="http://schemas.microsoft.com/office/word/2010/wordprocessingShape">
                    <wps:wsp>
                      <wps:cNvCnPr/>
                      <wps:spPr>
                        <a:xfrm flipV="1">
                          <a:off x="0" y="0"/>
                          <a:ext cx="5747657" cy="469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4C931E" id="Straight Connector 2"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7pt" to="452.5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" strokecolor="black [3040]"/>
            </w:pict>
          </mc:Fallback>
        </mc:AlternateContent>
      </w:r>
    </w:p>
    <w:p w14:paraId="3447AFC9" w14:textId="77777777" w:rsidR="00116702" w:rsidRPr="00A203F2" w:rsidRDefault="00116702" w:rsidP="00A203F2">
      <w:pPr>
        <w:spacing w:line="240" w:lineRule="auto"/>
        <w:jc w:val="center"/>
        <w:rPr>
          <w:rFonts w:ascii="Times New Roman" w:eastAsia="Times New Roman" w:hAnsi="Times New Roman" w:cs="Times New Roman"/>
          <w:b/>
          <w:lang w:val="en-US"/>
        </w:rPr>
      </w:pPr>
    </w:p>
    <w:p w14:paraId="3D2F7322" w14:textId="77777777" w:rsidR="00116702" w:rsidRPr="00A203F2" w:rsidRDefault="00116702" w:rsidP="00A203F2">
      <w:pPr>
        <w:spacing w:line="240" w:lineRule="auto"/>
        <w:jc w:val="center"/>
        <w:rPr>
          <w:rFonts w:ascii="Times New Roman" w:eastAsia="Times New Roman" w:hAnsi="Times New Roman" w:cs="Times New Roman"/>
          <w:b/>
          <w:lang w:val="en-US"/>
        </w:rPr>
        <w:sectPr w:rsidR="00116702" w:rsidRPr="00A203F2" w:rsidSect="002A1F2F">
          <w:pgSz w:w="11909" w:h="16834" w:code="9"/>
          <w:pgMar w:top="1440" w:right="1440" w:bottom="1440" w:left="1440" w:header="720" w:footer="720" w:gutter="0"/>
          <w:pgNumType w:start="1"/>
          <w:cols w:space="720"/>
          <w:docGrid w:linePitch="299"/>
        </w:sectPr>
      </w:pPr>
    </w:p>
    <w:p w14:paraId="6060B345" w14:textId="77777777" w:rsidR="00DE60FD" w:rsidRPr="00A203F2" w:rsidRDefault="00424C06" w:rsidP="00A203F2">
      <w:pPr>
        <w:numPr>
          <w:ilvl w:val="0"/>
          <w:numId w:val="1"/>
        </w:numPr>
        <w:spacing w:line="240" w:lineRule="auto"/>
        <w:ind w:left="284" w:hanging="142"/>
        <w:rPr>
          <w:rFonts w:ascii="Times New Roman" w:hAnsi="Times New Roman" w:cs="Times New Roman"/>
          <w:b/>
          <w:lang w:val="en-US"/>
        </w:rPr>
      </w:pPr>
      <w:bookmarkStart w:id="0" w:name="_4c65bwis0rn4" w:colFirst="0" w:colLast="0"/>
      <w:bookmarkEnd w:id="0"/>
      <w:r w:rsidRPr="00A203F2">
        <w:rPr>
          <w:rFonts w:ascii="Times New Roman" w:hAnsi="Times New Roman" w:cs="Times New Roman"/>
          <w:b/>
        </w:rPr>
        <w:t>PENDAHULUAN</w:t>
      </w:r>
      <w:r w:rsidRPr="00A203F2">
        <w:rPr>
          <w:rFonts w:ascii="Times New Roman" w:hAnsi="Times New Roman" w:cs="Times New Roman"/>
          <w:b/>
          <w:lang w:val="en-US"/>
        </w:rPr>
        <w:t xml:space="preserve"> </w:t>
      </w:r>
    </w:p>
    <w:p w14:paraId="78CA48B0" w14:textId="2E88233D" w:rsidR="001D344B" w:rsidRPr="00A203F2" w:rsidRDefault="00AB5194" w:rsidP="00A203F2">
      <w:pPr>
        <w:numPr>
          <w:ilvl w:val="0"/>
          <w:numId w:val="2"/>
        </w:numPr>
        <w:spacing w:line="240" w:lineRule="auto"/>
        <w:ind w:left="567" w:hanging="283"/>
        <w:rPr>
          <w:rFonts w:ascii="Times New Roman" w:hAnsi="Times New Roman" w:cs="Times New Roman"/>
          <w:b/>
          <w:lang w:val="en-US"/>
        </w:rPr>
      </w:pPr>
      <w:r w:rsidRPr="00A203F2">
        <w:rPr>
          <w:rFonts w:ascii="Times New Roman" w:hAnsi="Times New Roman" w:cs="Times New Roman"/>
          <w:b/>
          <w:lang w:val="en-US"/>
        </w:rPr>
        <w:t xml:space="preserve">Latar </w:t>
      </w:r>
      <w:proofErr w:type="spellStart"/>
      <w:r w:rsidRPr="00A203F2">
        <w:rPr>
          <w:rFonts w:ascii="Times New Roman" w:hAnsi="Times New Roman" w:cs="Times New Roman"/>
          <w:b/>
          <w:lang w:val="en-US"/>
        </w:rPr>
        <w:t>Belakang</w:t>
      </w:r>
      <w:proofErr w:type="spellEnd"/>
      <w:r w:rsidRPr="00A203F2">
        <w:rPr>
          <w:rFonts w:ascii="Times New Roman" w:hAnsi="Times New Roman" w:cs="Times New Roman"/>
          <w:b/>
          <w:lang w:val="en-US"/>
        </w:rPr>
        <w:t xml:space="preserve"> Masalah</w:t>
      </w:r>
    </w:p>
    <w:p w14:paraId="13A84BED" w14:textId="77777777" w:rsidR="00BF48E6" w:rsidRPr="00A203F2" w:rsidRDefault="00D846A3" w:rsidP="00A203F2">
      <w:pPr>
        <w:pStyle w:val="NormalWeb"/>
        <w:spacing w:before="0" w:beforeAutospacing="0" w:after="0" w:afterAutospacing="0"/>
        <w:ind w:left="567" w:firstLine="567"/>
        <w:jc w:val="both"/>
        <w:rPr>
          <w:rFonts w:eastAsia="SimSun"/>
          <w:sz w:val="22"/>
          <w:szCs w:val="22"/>
          <w:lang w:eastAsia="zh-CN"/>
        </w:rPr>
      </w:pPr>
      <w:r w:rsidRPr="00A203F2">
        <w:rPr>
          <w:sz w:val="22"/>
          <w:szCs w:val="22"/>
        </w:rPr>
        <w:t xml:space="preserve">Kesehatan merupakan hak dasar setiap individu yang dijamin oleh konstitusi dan perundang-undangan di Indonesia. Sesuai dengan amanat </w:t>
      </w:r>
      <w:r w:rsidRPr="00A203F2">
        <w:rPr>
          <w:rFonts w:eastAsia="Candara"/>
          <w:sz w:val="22"/>
          <w:szCs w:val="22"/>
          <w:lang w:bidi="ar"/>
        </w:rPr>
        <w:t>Undang-Undang Dasar Negara Republik Indonesia Tahun 1945 (selanjutnya disebut dengan UUD 1945) di dalam Pasal 34 ayat (2) dinyatakan bahwa n</w:t>
      </w:r>
      <w:r w:rsidRPr="00A203F2">
        <w:rPr>
          <w:rFonts w:eastAsia="Arial"/>
          <w:sz w:val="22"/>
          <w:szCs w:val="22"/>
        </w:rPr>
        <w:t>egara mengembangkan sistem jaminan sosial bagi seluruh rakyat dan memberdayakan masyarakat yang lemah dan tidak mampu sesuai dengan martabat kemanusiaan.</w:t>
      </w:r>
    </w:p>
    <w:p w14:paraId="043C370C" w14:textId="636039C2" w:rsidR="00BF48E6" w:rsidRPr="00A203F2" w:rsidRDefault="00BF48E6" w:rsidP="00A203F2">
      <w:pPr>
        <w:pStyle w:val="NormalWeb"/>
        <w:spacing w:before="0" w:beforeAutospacing="0" w:after="0" w:afterAutospacing="0"/>
        <w:ind w:left="567" w:firstLine="567"/>
        <w:jc w:val="both"/>
        <w:rPr>
          <w:sz w:val="22"/>
          <w:szCs w:val="22"/>
          <w:lang w:eastAsia="zh-CN" w:bidi="ar"/>
        </w:rPr>
      </w:pPr>
      <w:r w:rsidRPr="00A203F2">
        <w:rPr>
          <w:sz w:val="22"/>
          <w:szCs w:val="22"/>
          <w:lang w:eastAsia="zh-CN" w:bidi="ar"/>
        </w:rPr>
        <w:t xml:space="preserve">Dikeluarkannya Undang-Undang Nomor 24 Tahun 2011 tentang Badan Penyelenggara Jaminan Sosial (BPJS) sebagai pelaksanaan dari Undang-Undang Nomor 40 Tahun 2004 tentang Sistem Jaminan Sosial Nasional adalah salah satu perwujudan tanggungjawab tersebut dalam rangka menjamin kesejahteraan rakyatnya. Hal itu berupa jaminan kesehatan yang diberikan kepada masyarakat. Jaminan kesehatan adalah jaminan berupa perlindungan kesehatan agar peserta memperoleh manfaat pemeliharaan kesehatan dan perlindungan dalam memenuhi kebutuhan dasar kesehatan yang diberikan kepada setiap orang yang telah </w:t>
      </w:r>
      <w:r w:rsidRPr="00A203F2">
        <w:rPr>
          <w:sz w:val="22"/>
          <w:szCs w:val="22"/>
          <w:lang w:eastAsia="zh-CN" w:bidi="ar"/>
        </w:rPr>
        <w:t xml:space="preserve">membayar iuran atau iurannya dibayar oleh pemerintah. Salah </w:t>
      </w:r>
      <w:r w:rsidR="00143D5C" w:rsidRPr="00A203F2">
        <w:rPr>
          <w:sz w:val="22"/>
          <w:szCs w:val="22"/>
          <w:lang w:eastAsia="zh-CN" w:bidi="ar"/>
        </w:rPr>
        <w:t xml:space="preserve">satu pelayanan yang diberikan </w:t>
      </w:r>
      <w:r w:rsidRPr="00A203F2">
        <w:rPr>
          <w:sz w:val="22"/>
          <w:szCs w:val="22"/>
          <w:lang w:eastAsia="zh-CN" w:bidi="ar"/>
        </w:rPr>
        <w:t>adalah ketersediaan obat bagi peserta JKN.</w:t>
      </w:r>
      <w:r w:rsidRPr="00A203F2">
        <w:rPr>
          <w:rStyle w:val="FootnoteReference"/>
          <w:rFonts w:eastAsia="Candara"/>
          <w:color w:val="000000"/>
          <w:sz w:val="22"/>
          <w:szCs w:val="22"/>
          <w:lang w:eastAsia="zh-CN" w:bidi="ar"/>
        </w:rPr>
        <w:footnoteReference w:id="1"/>
      </w:r>
    </w:p>
    <w:p w14:paraId="4B42552C" w14:textId="77777777" w:rsidR="00143D5C" w:rsidRPr="00A203F2" w:rsidRDefault="00BF48E6" w:rsidP="00A203F2">
      <w:pPr>
        <w:spacing w:line="240" w:lineRule="auto"/>
        <w:ind w:left="720" w:firstLine="720"/>
        <w:jc w:val="both"/>
        <w:rPr>
          <w:rFonts w:ascii="Times New Roman" w:hAnsi="Times New Roman" w:cs="Times New Roman"/>
        </w:rPr>
      </w:pPr>
      <w:r w:rsidRPr="00A203F2">
        <w:rPr>
          <w:rFonts w:ascii="Times New Roman" w:hAnsi="Times New Roman" w:cs="Times New Roman"/>
        </w:rPr>
        <w:t>Formularium</w:t>
      </w:r>
      <w:r w:rsidRPr="00A203F2">
        <w:rPr>
          <w:rFonts w:ascii="Times New Roman" w:hAnsi="Times New Roman" w:cs="Times New Roman"/>
          <w:lang w:val="en-US"/>
        </w:rPr>
        <w:t xml:space="preserve"> </w:t>
      </w:r>
      <w:r w:rsidRPr="00A203F2">
        <w:rPr>
          <w:rFonts w:ascii="Times New Roman" w:hAnsi="Times New Roman" w:cs="Times New Roman"/>
        </w:rPr>
        <w:t>Nasional mencantumkan daftar obat yang dapat digunakan setiap rumah sakit yang melayani pasien BPJS. Rumah sakit akan menurunkan Formularium Nasional menjadi Formularium rumah sakit melalui</w:t>
      </w:r>
      <w:r w:rsidRPr="00A203F2">
        <w:rPr>
          <w:rFonts w:ascii="Times New Roman" w:hAnsi="Times New Roman" w:cs="Times New Roman"/>
          <w:b/>
        </w:rPr>
        <w:t xml:space="preserve"> </w:t>
      </w:r>
      <w:r w:rsidRPr="00A203F2">
        <w:rPr>
          <w:rFonts w:ascii="Times New Roman" w:hAnsi="Times New Roman" w:cs="Times New Roman"/>
        </w:rPr>
        <w:t xml:space="preserve">Komite Farmasi dan Terapi (KFT) yang terdiri dari perwakilan masing- masing Kelompok Staf Medis (KSM) dan Apoteker. Sesuai Amanah Keputusan Menteri Kesehatan No HK 01.07/KMK-200/2020 tentang Pedoman Penyusunan Formularium pada bagian Lampiran </w:t>
      </w:r>
      <w:r w:rsidRPr="00A203F2">
        <w:rPr>
          <w:rFonts w:ascii="Times New Roman" w:hAnsi="Times New Roman" w:cs="Times New Roman"/>
          <w:lang w:val="en-US"/>
        </w:rPr>
        <w:t>B</w:t>
      </w:r>
      <w:r w:rsidRPr="00A203F2">
        <w:rPr>
          <w:rFonts w:ascii="Times New Roman" w:hAnsi="Times New Roman" w:cs="Times New Roman"/>
        </w:rPr>
        <w:t xml:space="preserve">ab 1 dinyatakan bahwa rumah sakit harus menyediakan formularium rumah sakit bagi semua penulis resep, pemberi obat, dan </w:t>
      </w:r>
      <w:r w:rsidRPr="00A203F2">
        <w:rPr>
          <w:rFonts w:ascii="Times New Roman" w:hAnsi="Times New Roman" w:cs="Times New Roman"/>
        </w:rPr>
        <w:lastRenderedPageBreak/>
        <w:t xml:space="preserve">penyedia obat sebagai pedoman pemilihan dan </w:t>
      </w:r>
      <w:r w:rsidR="00143D5C" w:rsidRPr="00A203F2">
        <w:rPr>
          <w:rFonts w:ascii="Times New Roman" w:hAnsi="Times New Roman" w:cs="Times New Roman"/>
        </w:rPr>
        <w:t>penggunaan obat di rumah sakit.</w:t>
      </w:r>
    </w:p>
    <w:p w14:paraId="0C3B720E" w14:textId="4ACA4FD3" w:rsidR="00BF48E6" w:rsidRPr="00A203F2" w:rsidRDefault="00BF48E6" w:rsidP="00A203F2">
      <w:pPr>
        <w:spacing w:line="240" w:lineRule="auto"/>
        <w:ind w:left="720" w:firstLine="720"/>
        <w:jc w:val="both"/>
        <w:rPr>
          <w:rFonts w:ascii="Times New Roman" w:hAnsi="Times New Roman" w:cs="Times New Roman"/>
          <w:b/>
        </w:rPr>
      </w:pPr>
      <w:r w:rsidRPr="00A203F2">
        <w:rPr>
          <w:rFonts w:ascii="Times New Roman" w:hAnsi="Times New Roman" w:cs="Times New Roman"/>
        </w:rPr>
        <w:t>Formularium Rumah</w:t>
      </w:r>
      <w:r w:rsidRPr="00A203F2">
        <w:rPr>
          <w:rFonts w:ascii="Times New Roman" w:hAnsi="Times New Roman" w:cs="Times New Roman"/>
          <w:lang w:val="id-ID"/>
        </w:rPr>
        <w:t xml:space="preserve"> </w:t>
      </w:r>
      <w:r w:rsidRPr="00A203F2">
        <w:rPr>
          <w:rFonts w:ascii="Times New Roman" w:hAnsi="Times New Roman" w:cs="Times New Roman"/>
        </w:rPr>
        <w:t>Sakit merupakan daftar obat dan kebijakan penggunaan obat yang disepakati staf medis, disusun oleh KFT dan ditetapkan oleh direktur/pimpinan rumah sakit. Formularium Rumah Sakit dapat dilengkapi dengan mekanisme kerja KFT serta tata kelola Formularium Rumah Sakit.”</w:t>
      </w:r>
      <w:r w:rsidRPr="00A203F2">
        <w:rPr>
          <w:rStyle w:val="FootnoteReference"/>
          <w:rFonts w:ascii="Times New Roman" w:hAnsi="Times New Roman" w:cs="Times New Roman"/>
        </w:rPr>
        <w:footnoteReference w:id="2"/>
      </w:r>
    </w:p>
    <w:p w14:paraId="34EED261" w14:textId="77777777" w:rsidR="00BF48E6" w:rsidRPr="00A203F2" w:rsidRDefault="0005115C" w:rsidP="00A203F2">
      <w:pPr>
        <w:pStyle w:val="NormalWeb"/>
        <w:spacing w:before="0" w:beforeAutospacing="0" w:after="0" w:afterAutospacing="0"/>
        <w:ind w:left="709" w:firstLine="142"/>
        <w:jc w:val="both"/>
        <w:rPr>
          <w:sz w:val="22"/>
          <w:szCs w:val="22"/>
        </w:rPr>
      </w:pPr>
      <w:r w:rsidRPr="00A203F2">
        <w:rPr>
          <w:sz w:val="22"/>
          <w:szCs w:val="22"/>
          <w:lang w:val="id-ID"/>
        </w:rPr>
        <w:tab/>
      </w:r>
      <w:r w:rsidR="00BF48E6" w:rsidRPr="00A203F2">
        <w:rPr>
          <w:sz w:val="22"/>
          <w:szCs w:val="22"/>
        </w:rPr>
        <w:t xml:space="preserve">Pada kasus yang dipublikasikan oleh </w:t>
      </w:r>
      <w:r w:rsidR="00BF48E6" w:rsidRPr="00A203F2">
        <w:rPr>
          <w:i/>
          <w:sz w:val="22"/>
          <w:szCs w:val="22"/>
        </w:rPr>
        <w:t>kompas.com</w:t>
      </w:r>
      <w:r w:rsidR="00BF48E6" w:rsidRPr="00A203F2">
        <w:rPr>
          <w:sz w:val="22"/>
          <w:szCs w:val="22"/>
        </w:rPr>
        <w:t xml:space="preserve"> tentang obat yang tidak ditanggung oleh BPJS dimana sumber menyatakan bahwa dia berusaha membayar iuran setiap bulan Rp. 100.000,00 (seratus ribu rupiah) jika dengan keluarga menjadi Rp. 300.000,00 (tiga ratus ribu rupiah), karena sering terlambat membayar akibatnya dibebani denda. Saat memerlukan layanan kesehatan dengan  fasilitas BPJS ternyata obatnya harus mandiri alias bayar sendiri. Unggahan warganet yang berisikan keluhan peserta BPJS Kesehatan yang masih harus membayar tebusan obat secara mandiri meskipun terdaftar  sebagai peserta Jaminan Kesehatan Nasional (JKN) yang ramai di media social. Unggahan tersebut dimuat oleh akun Facebook ini pada Senin (14/8/2023)</w:t>
      </w:r>
      <w:r w:rsidR="00BF48E6" w:rsidRPr="00A203F2">
        <w:rPr>
          <w:sz w:val="22"/>
          <w:szCs w:val="22"/>
          <w:shd w:val="clear" w:color="auto" w:fill="FFFFFF"/>
        </w:rPr>
        <w:t>.</w:t>
      </w:r>
      <w:r w:rsidR="00BF48E6" w:rsidRPr="00A203F2">
        <w:rPr>
          <w:rStyle w:val="FootnoteReference"/>
          <w:sz w:val="22"/>
          <w:szCs w:val="22"/>
          <w:shd w:val="clear" w:color="auto" w:fill="FFFFFF"/>
        </w:rPr>
        <w:footnoteReference w:id="3"/>
      </w:r>
      <w:r w:rsidR="00BF48E6" w:rsidRPr="00A203F2">
        <w:rPr>
          <w:sz w:val="22"/>
          <w:szCs w:val="22"/>
          <w:shd w:val="clear" w:color="auto" w:fill="FFFFFF"/>
        </w:rPr>
        <w:t xml:space="preserve"> </w:t>
      </w:r>
    </w:p>
    <w:p w14:paraId="06E93F64" w14:textId="77777777" w:rsidR="00CF5A84" w:rsidRPr="00A203F2" w:rsidRDefault="00CF5A84" w:rsidP="00A203F2">
      <w:pPr>
        <w:spacing w:line="240" w:lineRule="auto"/>
        <w:ind w:left="567" w:firstLine="142"/>
        <w:jc w:val="both"/>
        <w:rPr>
          <w:rFonts w:ascii="Times New Roman" w:hAnsi="Times New Roman" w:cs="Times New Roman"/>
        </w:rPr>
      </w:pPr>
      <w:r w:rsidRPr="00A203F2">
        <w:rPr>
          <w:rFonts w:ascii="Times New Roman" w:hAnsi="Times New Roman" w:cs="Times New Roman"/>
        </w:rPr>
        <w:tab/>
        <w:t xml:space="preserve">Contoh kasus selanjutnya adalah tentang seorang anak yang menderita penyakit langka dan obatnya tidak ditanggung oleh BPJS. Kasus ini dipublikasikan oleh media </w:t>
      </w:r>
      <w:r w:rsidRPr="00A203F2">
        <w:rPr>
          <w:rFonts w:ascii="Times New Roman" w:hAnsi="Times New Roman" w:cs="Times New Roman"/>
          <w:i/>
        </w:rPr>
        <w:t>Detik online</w:t>
      </w:r>
      <w:r w:rsidRPr="00A203F2">
        <w:rPr>
          <w:rFonts w:ascii="Times New Roman" w:hAnsi="Times New Roman" w:cs="Times New Roman"/>
        </w:rPr>
        <w:t>.</w:t>
      </w:r>
      <w:r w:rsidRPr="00A203F2">
        <w:rPr>
          <w:rStyle w:val="FootnoteReference"/>
          <w:rFonts w:ascii="Times New Roman" w:hAnsi="Times New Roman" w:cs="Times New Roman"/>
        </w:rPr>
        <w:footnoteReference w:id="4"/>
      </w:r>
    </w:p>
    <w:p w14:paraId="08C4A128" w14:textId="77777777" w:rsidR="000140BC" w:rsidRPr="00A203F2" w:rsidRDefault="000140BC" w:rsidP="00A203F2">
      <w:pPr>
        <w:spacing w:line="240" w:lineRule="auto"/>
        <w:ind w:left="567" w:firstLine="567"/>
        <w:jc w:val="both"/>
        <w:rPr>
          <w:rFonts w:ascii="Times New Roman" w:eastAsia="Calibri" w:hAnsi="Times New Roman" w:cs="Times New Roman"/>
        </w:rPr>
      </w:pPr>
      <w:r w:rsidRPr="00A203F2">
        <w:rPr>
          <w:rFonts w:ascii="Times New Roman" w:hAnsi="Times New Roman" w:cs="Times New Roman"/>
        </w:rPr>
        <w:t>Berdasarkan latar belakang di atas penulis ingin meneliti lebih lanjut dengan menuangkan dalam bentuk tesis dengan judul “</w:t>
      </w:r>
      <w:r w:rsidRPr="00A203F2">
        <w:rPr>
          <w:rFonts w:ascii="Times New Roman" w:hAnsi="Times New Roman" w:cs="Times New Roman"/>
          <w:b/>
          <w:bCs/>
        </w:rPr>
        <w:t>Implementasi</w:t>
      </w:r>
      <w:r w:rsidRPr="00A203F2">
        <w:rPr>
          <w:rFonts w:ascii="Times New Roman" w:eastAsia="Calibri" w:hAnsi="Times New Roman" w:cs="Times New Roman"/>
          <w:b/>
          <w:bCs/>
        </w:rPr>
        <w:t xml:space="preserve"> Kebijakan Formularium Nasional Untuk Pasien BPJS Pada Rumah Sakit Swasta Di Kota Padang</w:t>
      </w:r>
      <w:r w:rsidRPr="00A203F2">
        <w:rPr>
          <w:rFonts w:ascii="Times New Roman" w:eastAsia="Calibri" w:hAnsi="Times New Roman" w:cs="Times New Roman"/>
        </w:rPr>
        <w:t>”</w:t>
      </w:r>
    </w:p>
    <w:p w14:paraId="4FC22DDD" w14:textId="57B5895F" w:rsidR="00FA7845" w:rsidRPr="00A203F2" w:rsidRDefault="00FA7845" w:rsidP="00A203F2">
      <w:pPr>
        <w:tabs>
          <w:tab w:val="left" w:pos="0"/>
        </w:tabs>
        <w:spacing w:line="240" w:lineRule="auto"/>
        <w:ind w:left="567"/>
        <w:jc w:val="both"/>
        <w:rPr>
          <w:rFonts w:ascii="Times New Roman" w:eastAsia="SimSun" w:hAnsi="Times New Roman" w:cs="Times New Roman"/>
          <w:lang w:val="id-ID" w:eastAsia="zh-CN"/>
        </w:rPr>
      </w:pPr>
    </w:p>
    <w:p w14:paraId="13C800DA" w14:textId="5965219E" w:rsidR="004E18F0" w:rsidRPr="00A203F2" w:rsidRDefault="00AB5194" w:rsidP="00A203F2">
      <w:pPr>
        <w:numPr>
          <w:ilvl w:val="0"/>
          <w:numId w:val="2"/>
        </w:numPr>
        <w:spacing w:line="240" w:lineRule="auto"/>
        <w:ind w:left="567" w:hanging="283"/>
        <w:jc w:val="both"/>
        <w:rPr>
          <w:rFonts w:ascii="Times New Roman" w:hAnsi="Times New Roman" w:cs="Times New Roman"/>
          <w:b/>
          <w:lang w:val="en-US"/>
        </w:rPr>
      </w:pPr>
      <w:proofErr w:type="spellStart"/>
      <w:r w:rsidRPr="00A203F2">
        <w:rPr>
          <w:rFonts w:ascii="Times New Roman" w:hAnsi="Times New Roman" w:cs="Times New Roman"/>
          <w:b/>
          <w:lang w:val="en-US"/>
        </w:rPr>
        <w:t>Rumusan</w:t>
      </w:r>
      <w:proofErr w:type="spellEnd"/>
      <w:r w:rsidRPr="00A203F2">
        <w:rPr>
          <w:rFonts w:ascii="Times New Roman" w:hAnsi="Times New Roman" w:cs="Times New Roman"/>
          <w:b/>
          <w:lang w:val="en-US"/>
        </w:rPr>
        <w:t xml:space="preserve"> Masalah</w:t>
      </w:r>
    </w:p>
    <w:p w14:paraId="1251E251" w14:textId="43F79FA3" w:rsidR="000140BC" w:rsidRPr="00A203F2" w:rsidRDefault="00A82F70" w:rsidP="00A203F2">
      <w:pPr>
        <w:spacing w:line="240" w:lineRule="auto"/>
        <w:ind w:left="709" w:hanging="425"/>
        <w:jc w:val="both"/>
        <w:rPr>
          <w:rFonts w:ascii="Times New Roman" w:hAnsi="Times New Roman" w:cs="Times New Roman"/>
        </w:rPr>
      </w:pPr>
      <w:r w:rsidRPr="00A203F2">
        <w:rPr>
          <w:rFonts w:ascii="Times New Roman" w:hAnsi="Times New Roman" w:cs="Times New Roman"/>
          <w:lang w:val="en-US"/>
        </w:rPr>
        <w:t xml:space="preserve">1. </w:t>
      </w:r>
      <w:r w:rsidR="00FC0377" w:rsidRPr="00A203F2">
        <w:rPr>
          <w:rFonts w:ascii="Times New Roman" w:hAnsi="Times New Roman" w:cs="Times New Roman"/>
          <w:lang w:val="en-US"/>
        </w:rPr>
        <w:t xml:space="preserve"> </w:t>
      </w:r>
      <w:r w:rsidR="000140BC" w:rsidRPr="00A203F2">
        <w:rPr>
          <w:rFonts w:ascii="Times New Roman" w:hAnsi="Times New Roman" w:cs="Times New Roman"/>
        </w:rPr>
        <w:t>Bagaimana implementasi Formularium nasional dalam memberikan hak pasien BPJS pada rumah sakit swasta di Kota Padang?</w:t>
      </w:r>
    </w:p>
    <w:p w14:paraId="6A63F29F" w14:textId="3936F530" w:rsidR="000140BC" w:rsidRPr="00A203F2" w:rsidRDefault="00A203F2" w:rsidP="00A203F2">
      <w:pPr>
        <w:spacing w:line="240" w:lineRule="auto"/>
        <w:ind w:left="709" w:hanging="425"/>
        <w:jc w:val="both"/>
        <w:rPr>
          <w:rFonts w:ascii="Times New Roman" w:hAnsi="Times New Roman" w:cs="Times New Roman"/>
        </w:rPr>
      </w:pPr>
      <w:r>
        <w:rPr>
          <w:rFonts w:ascii="Times New Roman" w:hAnsi="Times New Roman" w:cs="Times New Roman"/>
          <w:lang w:val="en-US"/>
        </w:rPr>
        <w:t xml:space="preserve">2. </w:t>
      </w:r>
      <w:r w:rsidR="000140BC" w:rsidRPr="00A203F2">
        <w:rPr>
          <w:rFonts w:ascii="Times New Roman" w:hAnsi="Times New Roman" w:cs="Times New Roman"/>
        </w:rPr>
        <w:t>Apa kendala rumah sakit swasta dalam memberikan hak pasien BPJS atas Formularium nasional?</w:t>
      </w:r>
    </w:p>
    <w:p w14:paraId="5F1A6308" w14:textId="77777777" w:rsidR="00A82F70" w:rsidRPr="00A203F2" w:rsidRDefault="00A82F70" w:rsidP="00A203F2">
      <w:pPr>
        <w:pStyle w:val="ListParagraph"/>
        <w:spacing w:line="240" w:lineRule="auto"/>
        <w:jc w:val="both"/>
        <w:rPr>
          <w:rFonts w:ascii="Times New Roman" w:hAnsi="Times New Roman" w:cs="Times New Roman"/>
        </w:rPr>
      </w:pPr>
    </w:p>
    <w:p w14:paraId="27FA4C17" w14:textId="19F8B5D3" w:rsidR="00284673" w:rsidRPr="00A203F2" w:rsidRDefault="00AB5194" w:rsidP="00A203F2">
      <w:pPr>
        <w:pStyle w:val="ListParagraph"/>
        <w:numPr>
          <w:ilvl w:val="0"/>
          <w:numId w:val="2"/>
        </w:numPr>
        <w:spacing w:line="240" w:lineRule="auto"/>
        <w:jc w:val="both"/>
        <w:rPr>
          <w:rFonts w:ascii="Times New Roman" w:hAnsi="Times New Roman" w:cs="Times New Roman"/>
          <w:b/>
          <w:lang w:val="en-US"/>
        </w:rPr>
      </w:pPr>
      <w:r w:rsidRPr="00A203F2">
        <w:rPr>
          <w:rFonts w:ascii="Times New Roman" w:hAnsi="Times New Roman" w:cs="Times New Roman"/>
          <w:b/>
          <w:lang w:val="en-US"/>
        </w:rPr>
        <w:t xml:space="preserve">Tujuan </w:t>
      </w:r>
      <w:proofErr w:type="spellStart"/>
      <w:r w:rsidRPr="00A203F2">
        <w:rPr>
          <w:rFonts w:ascii="Times New Roman" w:hAnsi="Times New Roman" w:cs="Times New Roman"/>
          <w:b/>
          <w:lang w:val="en-US"/>
        </w:rPr>
        <w:t>Penelitian</w:t>
      </w:r>
      <w:proofErr w:type="spellEnd"/>
    </w:p>
    <w:p w14:paraId="34A2F6F5" w14:textId="528F339A" w:rsidR="00A82F70" w:rsidRPr="00A203F2" w:rsidRDefault="00A82F70" w:rsidP="00A203F2">
      <w:pPr>
        <w:spacing w:line="240" w:lineRule="auto"/>
        <w:ind w:left="709" w:hanging="425"/>
        <w:jc w:val="both"/>
        <w:rPr>
          <w:rFonts w:ascii="Times New Roman" w:eastAsia="SimSun" w:hAnsi="Times New Roman" w:cs="Times New Roman"/>
          <w:lang w:eastAsia="zh-CN"/>
        </w:rPr>
      </w:pPr>
      <w:r w:rsidRPr="00A203F2">
        <w:rPr>
          <w:rFonts w:ascii="Times New Roman" w:hAnsi="Times New Roman" w:cs="Times New Roman"/>
          <w:lang w:val="en-US"/>
        </w:rPr>
        <w:t>1.    </w:t>
      </w:r>
      <w:r w:rsidRPr="00A203F2">
        <w:rPr>
          <w:rFonts w:ascii="Times New Roman" w:hAnsi="Times New Roman" w:cs="Times New Roman"/>
        </w:rPr>
        <w:t xml:space="preserve">Untuk menganalisis implementasi Formularium nasional </w:t>
      </w:r>
      <w:proofErr w:type="gramStart"/>
      <w:r w:rsidRPr="00A203F2">
        <w:rPr>
          <w:rFonts w:ascii="Times New Roman" w:hAnsi="Times New Roman" w:cs="Times New Roman"/>
        </w:rPr>
        <w:t>dalam  memberikan</w:t>
      </w:r>
      <w:proofErr w:type="gramEnd"/>
      <w:r w:rsidRPr="00A203F2">
        <w:rPr>
          <w:rFonts w:ascii="Times New Roman" w:hAnsi="Times New Roman" w:cs="Times New Roman"/>
        </w:rPr>
        <w:t xml:space="preserve"> hak pasien BPJS pada rumah sakit swasta di Kota Padang.</w:t>
      </w:r>
    </w:p>
    <w:p w14:paraId="5DBA27EF" w14:textId="642018D4" w:rsidR="00A82F70" w:rsidRPr="00A203F2" w:rsidRDefault="00A82F70" w:rsidP="00A203F2">
      <w:pPr>
        <w:spacing w:line="240" w:lineRule="auto"/>
        <w:ind w:left="709" w:hanging="425"/>
        <w:jc w:val="both"/>
        <w:rPr>
          <w:rFonts w:ascii="Times New Roman" w:hAnsi="Times New Roman" w:cs="Times New Roman"/>
          <w:lang w:val="id-ID"/>
        </w:rPr>
      </w:pPr>
      <w:r w:rsidRPr="00A203F2">
        <w:rPr>
          <w:rFonts w:ascii="Times New Roman" w:hAnsi="Times New Roman" w:cs="Times New Roman"/>
          <w:lang w:val="en-US"/>
        </w:rPr>
        <w:t>2.   </w:t>
      </w:r>
      <w:r w:rsidRPr="00A203F2">
        <w:rPr>
          <w:rFonts w:ascii="Times New Roman" w:hAnsi="Times New Roman" w:cs="Times New Roman"/>
        </w:rPr>
        <w:t>Untuk menganalisis kendala rumah sakit swasta dalam memberikan hak pasien BPJS atas Formularium nasional.</w:t>
      </w:r>
    </w:p>
    <w:p w14:paraId="18752000" w14:textId="77777777" w:rsidR="003B028D" w:rsidRPr="00A203F2" w:rsidRDefault="003B028D" w:rsidP="00A203F2">
      <w:pPr>
        <w:spacing w:line="240" w:lineRule="auto"/>
        <w:ind w:left="709" w:hanging="425"/>
        <w:jc w:val="both"/>
        <w:rPr>
          <w:rFonts w:ascii="Times New Roman" w:hAnsi="Times New Roman" w:cs="Times New Roman"/>
          <w:lang w:val="id-ID"/>
        </w:rPr>
      </w:pPr>
    </w:p>
    <w:p w14:paraId="34A9D066" w14:textId="2D53ED20" w:rsidR="00DE60FD" w:rsidRPr="00A203F2" w:rsidRDefault="007B09F8" w:rsidP="00A203F2">
      <w:pPr>
        <w:spacing w:line="240" w:lineRule="auto"/>
        <w:rPr>
          <w:rFonts w:ascii="Times New Roman" w:hAnsi="Times New Roman" w:cs="Times New Roman"/>
          <w:b/>
          <w:lang w:val="id-ID"/>
        </w:rPr>
      </w:pPr>
      <w:r w:rsidRPr="00A203F2">
        <w:rPr>
          <w:rFonts w:ascii="Times New Roman" w:hAnsi="Times New Roman" w:cs="Times New Roman"/>
          <w:b/>
          <w:lang w:val="id-ID"/>
        </w:rPr>
        <w:t xml:space="preserve">II. </w:t>
      </w:r>
      <w:r w:rsidR="00424C06" w:rsidRPr="00A203F2">
        <w:rPr>
          <w:rFonts w:ascii="Times New Roman" w:hAnsi="Times New Roman" w:cs="Times New Roman"/>
          <w:b/>
        </w:rPr>
        <w:t>METODE</w:t>
      </w:r>
      <w:r w:rsidR="001D344B" w:rsidRPr="00A203F2">
        <w:rPr>
          <w:rFonts w:ascii="Times New Roman" w:hAnsi="Times New Roman" w:cs="Times New Roman"/>
          <w:b/>
          <w:lang w:val="en-US"/>
        </w:rPr>
        <w:t xml:space="preserve"> PENELITIAN</w:t>
      </w:r>
    </w:p>
    <w:p w14:paraId="218885B5" w14:textId="70B34920" w:rsidR="00AF62A3" w:rsidRPr="00A203F2" w:rsidRDefault="00851D1E" w:rsidP="00A203F2">
      <w:pPr>
        <w:pStyle w:val="ListParagraph"/>
        <w:tabs>
          <w:tab w:val="left" w:pos="0"/>
          <w:tab w:val="left" w:pos="284"/>
        </w:tabs>
        <w:spacing w:line="240" w:lineRule="auto"/>
        <w:ind w:left="284" w:firstLine="709"/>
        <w:jc w:val="both"/>
        <w:rPr>
          <w:rFonts w:ascii="Times New Roman" w:eastAsia="SimSun" w:hAnsi="Times New Roman" w:cs="Times New Roman"/>
          <w:bCs/>
          <w:lang w:val="id-ID" w:eastAsia="zh-CN"/>
        </w:rPr>
      </w:pPr>
      <w:r w:rsidRPr="00A203F2">
        <w:rPr>
          <w:rFonts w:ascii="Times New Roman" w:hAnsi="Times New Roman" w:cs="Times New Roman"/>
        </w:rPr>
        <w:t>Penelitian ini menggunakan metoda yuridis sosiologis (s</w:t>
      </w:r>
      <w:r w:rsidRPr="00A203F2">
        <w:rPr>
          <w:rFonts w:ascii="Times New Roman" w:hAnsi="Times New Roman" w:cs="Times New Roman"/>
          <w:i/>
          <w:iCs/>
        </w:rPr>
        <w:t>ocio legal research</w:t>
      </w:r>
      <w:r w:rsidRPr="00A203F2">
        <w:rPr>
          <w:rFonts w:ascii="Times New Roman" w:hAnsi="Times New Roman" w:cs="Times New Roman"/>
        </w:rPr>
        <w:t>), yaitu penelitian yang mengkaji tentang perilaku masyarakat yang timbul akibat berinteraksi atas ditetapkannya suatu hukum positif tertentu atau sebuah aksi perilaku masyarakat dalam memengaruhi pembentukan suatu hukum positif.</w:t>
      </w:r>
    </w:p>
    <w:p w14:paraId="64179BFF" w14:textId="77777777" w:rsidR="00EF7C9F" w:rsidRPr="00A203F2" w:rsidRDefault="00EF7C9F" w:rsidP="00A203F2">
      <w:pPr>
        <w:pStyle w:val="ListParagraph"/>
        <w:tabs>
          <w:tab w:val="left" w:pos="0"/>
          <w:tab w:val="left" w:pos="284"/>
        </w:tabs>
        <w:spacing w:line="240" w:lineRule="auto"/>
        <w:ind w:left="284" w:firstLine="709"/>
        <w:jc w:val="both"/>
        <w:rPr>
          <w:rFonts w:ascii="Times New Roman" w:hAnsi="Times New Roman" w:cs="Times New Roman"/>
          <w:bCs/>
          <w:lang w:val="id-ID"/>
        </w:rPr>
      </w:pPr>
    </w:p>
    <w:p w14:paraId="3450B63B" w14:textId="77777777" w:rsidR="00D94020" w:rsidRPr="00A203F2" w:rsidRDefault="00424C06" w:rsidP="00A203F2">
      <w:pPr>
        <w:pStyle w:val="Heading2"/>
        <w:keepNext w:val="0"/>
        <w:keepLines w:val="0"/>
        <w:numPr>
          <w:ilvl w:val="0"/>
          <w:numId w:val="4"/>
        </w:numPr>
        <w:spacing w:before="0" w:after="0" w:line="240" w:lineRule="auto"/>
        <w:ind w:left="284" w:hanging="284"/>
        <w:jc w:val="both"/>
        <w:rPr>
          <w:rFonts w:ascii="Times New Roman" w:eastAsia="SimSun" w:hAnsi="Times New Roman" w:cs="Times New Roman"/>
          <w:b/>
          <w:sz w:val="22"/>
          <w:szCs w:val="22"/>
          <w:lang w:eastAsia="zh-CN"/>
        </w:rPr>
      </w:pPr>
      <w:r w:rsidRPr="00A203F2">
        <w:rPr>
          <w:rFonts w:ascii="Times New Roman" w:hAnsi="Times New Roman" w:cs="Times New Roman"/>
          <w:b/>
          <w:sz w:val="22"/>
          <w:szCs w:val="22"/>
        </w:rPr>
        <w:t xml:space="preserve">HASIL </w:t>
      </w:r>
      <w:r w:rsidR="001D344B" w:rsidRPr="00A203F2">
        <w:rPr>
          <w:rFonts w:ascii="Times New Roman" w:hAnsi="Times New Roman" w:cs="Times New Roman"/>
          <w:b/>
          <w:sz w:val="22"/>
          <w:szCs w:val="22"/>
          <w:lang w:val="en-US"/>
        </w:rPr>
        <w:t xml:space="preserve">PENELITIAN </w:t>
      </w:r>
      <w:r w:rsidRPr="00A203F2">
        <w:rPr>
          <w:rFonts w:ascii="Times New Roman" w:hAnsi="Times New Roman" w:cs="Times New Roman"/>
          <w:b/>
          <w:sz w:val="22"/>
          <w:szCs w:val="22"/>
        </w:rPr>
        <w:t>DAN PEMBAHASAN</w:t>
      </w:r>
    </w:p>
    <w:p w14:paraId="1D36AA59" w14:textId="77777777" w:rsidR="00851D1E" w:rsidRPr="00A203F2" w:rsidRDefault="00851D1E" w:rsidP="00A203F2">
      <w:pPr>
        <w:pStyle w:val="ListParagraph"/>
        <w:numPr>
          <w:ilvl w:val="0"/>
          <w:numId w:val="32"/>
        </w:numPr>
        <w:spacing w:line="240" w:lineRule="auto"/>
        <w:ind w:left="284" w:hanging="284"/>
        <w:jc w:val="both"/>
        <w:rPr>
          <w:rFonts w:ascii="Times New Roman" w:hAnsi="Times New Roman" w:cs="Times New Roman"/>
          <w:b/>
        </w:rPr>
      </w:pPr>
      <w:r w:rsidRPr="00A203F2">
        <w:rPr>
          <w:rFonts w:ascii="Times New Roman" w:hAnsi="Times New Roman" w:cs="Times New Roman"/>
          <w:b/>
        </w:rPr>
        <w:t>Kebijakan Rumah Sakit dalam Penggunaan Formularium Nasional</w:t>
      </w:r>
    </w:p>
    <w:p w14:paraId="5531D759" w14:textId="77777777" w:rsidR="00851D1E" w:rsidRPr="00A203F2" w:rsidRDefault="00851D1E" w:rsidP="00A203F2">
      <w:pPr>
        <w:pStyle w:val="ListParagraph"/>
        <w:numPr>
          <w:ilvl w:val="4"/>
          <w:numId w:val="31"/>
        </w:numPr>
        <w:spacing w:line="240" w:lineRule="auto"/>
        <w:ind w:left="567" w:hanging="283"/>
        <w:jc w:val="both"/>
        <w:rPr>
          <w:rFonts w:ascii="Times New Roman" w:hAnsi="Times New Roman" w:cs="Times New Roman"/>
        </w:rPr>
      </w:pPr>
      <w:r w:rsidRPr="00A203F2">
        <w:rPr>
          <w:rFonts w:ascii="Times New Roman" w:hAnsi="Times New Roman" w:cs="Times New Roman"/>
        </w:rPr>
        <w:t>RSU Naili DBS</w:t>
      </w:r>
    </w:p>
    <w:p w14:paraId="741F41F4" w14:textId="05269A69" w:rsidR="00851D1E" w:rsidRPr="00A203F2" w:rsidRDefault="00851D1E" w:rsidP="00A203F2">
      <w:pPr>
        <w:pStyle w:val="ListParagraph"/>
        <w:spacing w:line="240" w:lineRule="auto"/>
        <w:ind w:left="567" w:firstLine="567"/>
        <w:jc w:val="both"/>
        <w:rPr>
          <w:rFonts w:ascii="Times New Roman" w:eastAsia="SimSun" w:hAnsi="Times New Roman" w:cs="Times New Roman"/>
          <w:lang w:eastAsia="zh-CN"/>
        </w:rPr>
      </w:pPr>
      <w:r w:rsidRPr="00A203F2">
        <w:rPr>
          <w:rFonts w:ascii="Times New Roman" w:hAnsi="Times New Roman" w:cs="Times New Roman"/>
        </w:rPr>
        <w:t xml:space="preserve">Rumah Sakit Naili DBS adalah rumah sakit swasta yang mulai beroperasional sebagai rumah sakit umum Tipe C. Termotivasi dari keinginan Bapak Naili DBS (Datuak Buang Sati) yang menginginkan mendirikan sebuah Rumah Sakit yang berkualitas, dan mempunyai pelayanan yang optimal seperti pengalaman beliau sewaktu berobat ke luar negeri. </w:t>
      </w:r>
    </w:p>
    <w:p w14:paraId="7AF00E19" w14:textId="77777777" w:rsidR="00B10FF0" w:rsidRPr="00A203F2" w:rsidRDefault="00B10FF0" w:rsidP="00A203F2">
      <w:pPr>
        <w:spacing w:line="240" w:lineRule="auto"/>
        <w:ind w:left="567" w:firstLine="708"/>
        <w:jc w:val="both"/>
        <w:rPr>
          <w:rFonts w:ascii="Times New Roman" w:eastAsia="SimSun" w:hAnsi="Times New Roman" w:cs="Times New Roman"/>
          <w:lang w:eastAsia="zh-CN"/>
        </w:rPr>
      </w:pPr>
      <w:r w:rsidRPr="00A203F2">
        <w:rPr>
          <w:rFonts w:ascii="Times New Roman" w:hAnsi="Times New Roman" w:cs="Times New Roman"/>
        </w:rPr>
        <w:t>Menurut dr. Susi Rahmawati, MARS selaku direktur RSU Naili DBS Padang, pemberian obat-obatan kepada pasien BPJS sudah sesuai kepada formularium rumah sakit yang mengacu kepada Formularium Nasional, sesuai kebijakan Direktur nomor 004/PER/DIR/RS-NDBS/VI/2022 tentang Pemberlakuan Formularium Rumah Sakit yang menyatakan bahwa formularium rumah sakit ini digunakan dalam upaya meningkatkan mutu, cakupan dan efisiensi serta efektifitas pelayanan kesehatan di rumah sakit.</w:t>
      </w:r>
      <w:r w:rsidRPr="00A203F2">
        <w:rPr>
          <w:rStyle w:val="FootnoteReference"/>
          <w:rFonts w:ascii="Times New Roman" w:hAnsi="Times New Roman" w:cs="Times New Roman"/>
        </w:rPr>
        <w:footnoteReference w:id="5"/>
      </w:r>
    </w:p>
    <w:p w14:paraId="350DA8BC" w14:textId="77777777" w:rsidR="00B10FF0" w:rsidRPr="00A203F2" w:rsidRDefault="00B10FF0" w:rsidP="00A203F2">
      <w:pPr>
        <w:spacing w:line="240" w:lineRule="auto"/>
        <w:ind w:left="567" w:firstLine="708"/>
        <w:jc w:val="both"/>
        <w:rPr>
          <w:rFonts w:ascii="Times New Roman" w:hAnsi="Times New Roman" w:cs="Times New Roman"/>
        </w:rPr>
      </w:pPr>
      <w:r w:rsidRPr="00A203F2">
        <w:rPr>
          <w:rFonts w:ascii="Times New Roman" w:hAnsi="Times New Roman" w:cs="Times New Roman"/>
        </w:rPr>
        <w:t xml:space="preserve">Saat pembuatan formularium rumah sakit apoteker sangat berperan aktif dengan memberikan usulan nama-nama obat yang akan dimasukkan kedalam daftar formularium rumah sakit kepada Kelompok Staf Medis untuk diteruskan kepada DPJP masing-masing. Setelah dikembalikan kepada Kominte Farmasi dan Terapi , kemudian sekretaris akan merekap </w:t>
      </w:r>
      <w:r w:rsidRPr="00A203F2">
        <w:rPr>
          <w:rFonts w:ascii="Times New Roman" w:hAnsi="Times New Roman" w:cs="Times New Roman"/>
        </w:rPr>
        <w:lastRenderedPageBreak/>
        <w:t>dan membuat usulan kepada direktur untuk disahkan digunakan.</w:t>
      </w:r>
    </w:p>
    <w:p w14:paraId="23BF7765" w14:textId="77777777" w:rsidR="00B10FF0" w:rsidRPr="00A203F2" w:rsidRDefault="00B10FF0" w:rsidP="00A203F2">
      <w:pPr>
        <w:pStyle w:val="ListParagraph"/>
        <w:numPr>
          <w:ilvl w:val="4"/>
          <w:numId w:val="31"/>
        </w:numPr>
        <w:spacing w:line="240" w:lineRule="auto"/>
        <w:ind w:left="567" w:hanging="283"/>
        <w:jc w:val="both"/>
        <w:rPr>
          <w:rFonts w:ascii="Times New Roman" w:hAnsi="Times New Roman" w:cs="Times New Roman"/>
        </w:rPr>
      </w:pPr>
      <w:r w:rsidRPr="00A203F2">
        <w:rPr>
          <w:rFonts w:ascii="Times New Roman" w:hAnsi="Times New Roman" w:cs="Times New Roman"/>
        </w:rPr>
        <w:t>RSU Bunda Padang</w:t>
      </w:r>
    </w:p>
    <w:p w14:paraId="03541E5C" w14:textId="77777777" w:rsidR="00B10FF0" w:rsidRPr="00A203F2" w:rsidRDefault="00B10FF0" w:rsidP="00A203F2">
      <w:pPr>
        <w:pStyle w:val="ListParagraph"/>
        <w:spacing w:line="240" w:lineRule="auto"/>
        <w:ind w:left="567" w:firstLine="709"/>
        <w:jc w:val="both"/>
        <w:rPr>
          <w:rFonts w:ascii="Times New Roman" w:eastAsia="SimSun" w:hAnsi="Times New Roman" w:cs="Times New Roman"/>
          <w:lang w:eastAsia="zh-CN"/>
        </w:rPr>
      </w:pPr>
      <w:r w:rsidRPr="00A203F2">
        <w:rPr>
          <w:rFonts w:ascii="Times New Roman" w:hAnsi="Times New Roman" w:cs="Times New Roman"/>
        </w:rPr>
        <w:t>Rumah Sakit Umum Bunda Padang adalah rumah sakit umum tipe C yang berada dalam yayasan PT. Bunda Minang Citra. RSU Bunda Padang beralamat pada Jl. Proklamasi no.37, Kelurahan Alang Laweh Kecamatan Padang Selatan.</w:t>
      </w:r>
    </w:p>
    <w:p w14:paraId="3BB64957" w14:textId="77777777" w:rsidR="00B10FF0" w:rsidRPr="00A203F2" w:rsidRDefault="00B10FF0" w:rsidP="00A203F2">
      <w:pPr>
        <w:spacing w:line="240" w:lineRule="auto"/>
        <w:ind w:left="567" w:firstLine="284"/>
        <w:jc w:val="both"/>
        <w:rPr>
          <w:rFonts w:ascii="Times New Roman" w:hAnsi="Times New Roman" w:cs="Times New Roman"/>
        </w:rPr>
      </w:pPr>
      <w:r w:rsidRPr="00A203F2">
        <w:rPr>
          <w:rFonts w:ascii="Times New Roman" w:hAnsi="Times New Roman" w:cs="Times New Roman"/>
        </w:rPr>
        <w:t xml:space="preserve">Menurut dr. Helgawati, M.M, RSU Bunda Padang memberikan obat-obat kepada pasien BPJS sudah sesuai aturan. Dimana sejak pemberlakuan  Keputusan Menteri Kesehatan Republik Inodenisa nomor HK.02.02 / MENKES / 523 / 2015 tentang  Formularium Nasional, RSU Bunda sudah memberikan layanan pengobatan sesuai yang ditentukan oleh Kementerian Kesehatan Republik Indonesia. </w:t>
      </w:r>
      <w:r w:rsidRPr="00A203F2">
        <w:rPr>
          <w:rStyle w:val="FootnoteReference"/>
          <w:rFonts w:ascii="Times New Roman" w:hAnsi="Times New Roman" w:cs="Times New Roman"/>
        </w:rPr>
        <w:footnoteReference w:id="6"/>
      </w:r>
    </w:p>
    <w:p w14:paraId="1A496CBC" w14:textId="77777777" w:rsidR="005214A5" w:rsidRPr="00A203F2" w:rsidRDefault="005214A5" w:rsidP="00A203F2">
      <w:pPr>
        <w:spacing w:line="240" w:lineRule="auto"/>
        <w:ind w:firstLine="720"/>
        <w:jc w:val="both"/>
        <w:rPr>
          <w:rFonts w:ascii="Times New Roman" w:hAnsi="Times New Roman" w:cs="Times New Roman"/>
        </w:rPr>
      </w:pPr>
      <w:r w:rsidRPr="00A203F2">
        <w:rPr>
          <w:rFonts w:ascii="Times New Roman" w:hAnsi="Times New Roman" w:cs="Times New Roman"/>
        </w:rPr>
        <w:t>Tujuan utama pengaturan dan penyusunan obat dalam Formularium Nasional di rumah sakit adalah:</w:t>
      </w:r>
    </w:p>
    <w:p w14:paraId="0DDD2272" w14:textId="77777777" w:rsidR="005214A5" w:rsidRPr="00A203F2" w:rsidRDefault="005214A5" w:rsidP="00A203F2">
      <w:pPr>
        <w:pStyle w:val="ListParagraph"/>
        <w:numPr>
          <w:ilvl w:val="0"/>
          <w:numId w:val="24"/>
        </w:numPr>
        <w:spacing w:line="240" w:lineRule="auto"/>
        <w:ind w:left="709" w:hanging="425"/>
        <w:jc w:val="both"/>
        <w:rPr>
          <w:rFonts w:ascii="Times New Roman" w:hAnsi="Times New Roman" w:cs="Times New Roman"/>
          <w:lang w:eastAsia="zh-CN" w:bidi="ar"/>
        </w:rPr>
      </w:pPr>
      <w:r w:rsidRPr="00A203F2">
        <w:rPr>
          <w:rFonts w:ascii="Times New Roman" w:hAnsi="Times New Roman" w:cs="Times New Roman"/>
          <w:lang w:eastAsia="zh-CN" w:bidi="ar"/>
        </w:rPr>
        <w:t xml:space="preserve">Pemakaian dana akan lebih efektif dan efisien karena tidak dibutuhkan obat yang bermacam-macam dalam suatu terapi pengobatan untuk pasien karena tidak terjadi perubahan obat untuk terapi pengobatan yang sama </w:t>
      </w:r>
    </w:p>
    <w:p w14:paraId="777F2117" w14:textId="77777777" w:rsidR="005214A5" w:rsidRPr="00A203F2" w:rsidRDefault="005214A5" w:rsidP="00A203F2">
      <w:pPr>
        <w:pStyle w:val="ListParagraph"/>
        <w:numPr>
          <w:ilvl w:val="0"/>
          <w:numId w:val="24"/>
        </w:numPr>
        <w:spacing w:line="240" w:lineRule="auto"/>
        <w:ind w:left="709" w:hanging="425"/>
        <w:jc w:val="both"/>
        <w:rPr>
          <w:rFonts w:ascii="Times New Roman" w:hAnsi="Times New Roman" w:cs="Times New Roman"/>
          <w:lang w:eastAsia="zh-CN" w:bidi="ar"/>
        </w:rPr>
      </w:pPr>
      <w:r w:rsidRPr="00A203F2">
        <w:rPr>
          <w:rFonts w:ascii="Times New Roman" w:hAnsi="Times New Roman" w:cs="Times New Roman"/>
          <w:lang w:eastAsia="zh-CN" w:bidi="ar"/>
        </w:rPr>
        <w:t>Pasien mendapat terapi pengobatan yang lebih murah karena penggunaan Formularium Naional telah diseleksi oleh para ahli dengan basis bukti ilmiah</w:t>
      </w:r>
    </w:p>
    <w:p w14:paraId="6325599A" w14:textId="77777777" w:rsidR="005214A5" w:rsidRPr="00A203F2" w:rsidRDefault="005214A5" w:rsidP="00A203F2">
      <w:pPr>
        <w:pStyle w:val="ListParagraph"/>
        <w:numPr>
          <w:ilvl w:val="0"/>
          <w:numId w:val="24"/>
        </w:numPr>
        <w:spacing w:line="240" w:lineRule="auto"/>
        <w:ind w:left="709" w:hanging="425"/>
        <w:jc w:val="both"/>
        <w:rPr>
          <w:rFonts w:ascii="Times New Roman" w:hAnsi="Times New Roman" w:cs="Times New Roman"/>
          <w:lang w:eastAsia="zh-CN" w:bidi="ar"/>
        </w:rPr>
      </w:pPr>
      <w:r w:rsidRPr="00A203F2">
        <w:rPr>
          <w:rFonts w:ascii="Times New Roman" w:hAnsi="Times New Roman" w:cs="Times New Roman"/>
          <w:lang w:eastAsia="zh-CN" w:bidi="ar"/>
        </w:rPr>
        <w:t xml:space="preserve">Mengidenfikasi obat-obatan yang murah dan efektif yang akan diberikan dalam pengobatan untuk pasien </w:t>
      </w:r>
    </w:p>
    <w:p w14:paraId="2AEB58AA" w14:textId="77777777" w:rsidR="005214A5" w:rsidRPr="00A203F2" w:rsidRDefault="005214A5" w:rsidP="00A203F2">
      <w:pPr>
        <w:pStyle w:val="ListParagraph"/>
        <w:numPr>
          <w:ilvl w:val="0"/>
          <w:numId w:val="24"/>
        </w:numPr>
        <w:spacing w:line="240" w:lineRule="auto"/>
        <w:ind w:left="709" w:hanging="425"/>
        <w:jc w:val="both"/>
        <w:rPr>
          <w:rFonts w:ascii="Times New Roman" w:hAnsi="Times New Roman" w:cs="Times New Roman"/>
        </w:rPr>
      </w:pPr>
      <w:r w:rsidRPr="00A203F2">
        <w:rPr>
          <w:rFonts w:ascii="Times New Roman" w:hAnsi="Times New Roman" w:cs="Times New Roman"/>
          <w:lang w:eastAsia="zh-CN" w:bidi="ar"/>
        </w:rPr>
        <w:t>Memudahkan perencanaan dan penyediaan obat bagi Rumah Sakit</w:t>
      </w:r>
    </w:p>
    <w:p w14:paraId="6C8C9C5E" w14:textId="124252FE" w:rsidR="005214A5" w:rsidRPr="00A203F2" w:rsidRDefault="005214A5" w:rsidP="00A203F2">
      <w:pPr>
        <w:pStyle w:val="ListParagraph"/>
        <w:numPr>
          <w:ilvl w:val="0"/>
          <w:numId w:val="32"/>
        </w:numPr>
        <w:spacing w:line="240" w:lineRule="auto"/>
        <w:ind w:left="284" w:hanging="284"/>
        <w:jc w:val="both"/>
        <w:rPr>
          <w:rFonts w:ascii="Times New Roman" w:hAnsi="Times New Roman" w:cs="Times New Roman"/>
          <w:b/>
          <w:bCs/>
        </w:rPr>
      </w:pPr>
      <w:r w:rsidRPr="00A203F2">
        <w:rPr>
          <w:rFonts w:ascii="Times New Roman" w:hAnsi="Times New Roman" w:cs="Times New Roman"/>
          <w:b/>
          <w:bCs/>
        </w:rPr>
        <w:t>Implementasi Penggunaan Formularium Nasional di Rumah Sakit</w:t>
      </w:r>
    </w:p>
    <w:p w14:paraId="1078BF91" w14:textId="0E479320" w:rsidR="00B47EEA" w:rsidRPr="00A203F2" w:rsidRDefault="005214A5" w:rsidP="00A203F2">
      <w:pPr>
        <w:spacing w:line="240" w:lineRule="auto"/>
        <w:ind w:firstLine="709"/>
        <w:jc w:val="both"/>
        <w:rPr>
          <w:rFonts w:ascii="Times New Roman" w:hAnsi="Times New Roman" w:cs="Times New Roman"/>
          <w:lang w:val="id-ID" w:eastAsia="zh-CN" w:bidi="ar"/>
        </w:rPr>
      </w:pPr>
      <w:r w:rsidRPr="00A203F2">
        <w:rPr>
          <w:rFonts w:ascii="Times New Roman" w:hAnsi="Times New Roman" w:cs="Times New Roman"/>
          <w:lang w:eastAsia="zh-CN" w:bidi="ar"/>
        </w:rPr>
        <w:t xml:space="preserve">Implementasi terhadap sebuah kebijakan merupakan </w:t>
      </w:r>
      <w:r w:rsidR="00FC0377" w:rsidRPr="00A203F2">
        <w:rPr>
          <w:rFonts w:ascii="Times New Roman" w:hAnsi="Times New Roman" w:cs="Times New Roman"/>
          <w:lang w:eastAsia="zh-CN" w:bidi="ar"/>
        </w:rPr>
        <w:t xml:space="preserve">suatu </w:t>
      </w:r>
      <w:r w:rsidRPr="00A203F2">
        <w:rPr>
          <w:rFonts w:ascii="Times New Roman" w:hAnsi="Times New Roman" w:cs="Times New Roman"/>
          <w:lang w:eastAsia="zh-CN" w:bidi="ar"/>
        </w:rPr>
        <w:t>tahapan yang sangat penting, karena tahapan ini dapat menentukan keberhasilan dari sebuah kebijakan. Sehingga tahapan implementasinya memerl</w:t>
      </w:r>
      <w:r w:rsidR="00FC0377" w:rsidRPr="00A203F2">
        <w:rPr>
          <w:rFonts w:ascii="Times New Roman" w:hAnsi="Times New Roman" w:cs="Times New Roman"/>
          <w:lang w:eastAsia="zh-CN" w:bidi="ar"/>
        </w:rPr>
        <w:t>ukan persiapan yang matang dan s</w:t>
      </w:r>
      <w:r w:rsidRPr="00A203F2">
        <w:rPr>
          <w:rFonts w:ascii="Times New Roman" w:hAnsi="Times New Roman" w:cs="Times New Roman"/>
          <w:lang w:eastAsia="zh-CN" w:bidi="ar"/>
        </w:rPr>
        <w:t>uatu kebijakan publik akan menjadi efektif apabila dilaksanakan secara terencana, konsisten dan mempunyai manfaat positif bagi anggota-anggota masyarakat. Dengan kata lain, tindakan atau perbuatan manusia sabagai anggota masyarakat harus sesuai dengan apa yang diinginkan oleh pemerintah atau Negara. Sehingga apabila perilaku atau perbuatan mereka tidak sesuai dengan keinginan pemerintah atau Negara, maka suatu kebijakan publik tidaklah efektif dan dalam kebijakan Formularium nasional yang digunakan sebagai acuan penggunaan obat untuk pelaksanaan Program Jaminan Kesehatan Nasional.</w:t>
      </w:r>
    </w:p>
    <w:p w14:paraId="6F85516F" w14:textId="0359C923" w:rsidR="00193E51" w:rsidRPr="00A203F2" w:rsidRDefault="005214A5" w:rsidP="00A203F2">
      <w:pPr>
        <w:spacing w:line="240" w:lineRule="auto"/>
        <w:ind w:firstLine="709"/>
        <w:jc w:val="both"/>
        <w:rPr>
          <w:rFonts w:ascii="Times New Roman" w:hAnsi="Times New Roman" w:cs="Times New Roman"/>
          <w:lang w:val="id-ID" w:eastAsia="zh-CN" w:bidi="ar"/>
        </w:rPr>
      </w:pPr>
      <w:r w:rsidRPr="00A203F2">
        <w:rPr>
          <w:rFonts w:ascii="Times New Roman" w:hAnsi="Times New Roman" w:cs="Times New Roman"/>
          <w:lang w:eastAsia="zh-CN" w:bidi="ar"/>
        </w:rPr>
        <w:t xml:space="preserve"> Formularium Nasional harus digunakan sebagai acuan untuk perencanaan dan pengadaan obat agar tersedia dalam Program JKN. Pelayanan obat dalam JKN meliputi pelayanan obat umum dan pelayanan obat program rujuk balik.</w:t>
      </w:r>
    </w:p>
    <w:p w14:paraId="34149F80" w14:textId="77777777" w:rsidR="005214A5" w:rsidRPr="00A203F2" w:rsidRDefault="005214A5" w:rsidP="00A203F2">
      <w:pPr>
        <w:spacing w:line="240" w:lineRule="auto"/>
        <w:ind w:firstLine="709"/>
        <w:jc w:val="both"/>
        <w:rPr>
          <w:rFonts w:ascii="Times New Roman" w:hAnsi="Times New Roman" w:cs="Times New Roman"/>
          <w:lang w:eastAsia="zh-CN" w:bidi="ar"/>
        </w:rPr>
      </w:pPr>
      <w:r w:rsidRPr="00A203F2">
        <w:rPr>
          <w:rFonts w:ascii="Times New Roman" w:hAnsi="Times New Roman" w:cs="Times New Roman"/>
          <w:lang w:eastAsia="zh-CN" w:bidi="ar"/>
        </w:rPr>
        <w:t xml:space="preserve">Penambahan obat diluar formularium dilakukan dengan mengisi “Formulir Pengajuan Obat Diluar Formularium” yang telah ditanda tangani oleh: </w:t>
      </w:r>
    </w:p>
    <w:p w14:paraId="1637C32D" w14:textId="77777777" w:rsidR="005214A5" w:rsidRPr="00A203F2" w:rsidRDefault="005214A5" w:rsidP="00A203F2">
      <w:pPr>
        <w:pStyle w:val="ListParagraph"/>
        <w:numPr>
          <w:ilvl w:val="0"/>
          <w:numId w:val="34"/>
        </w:numPr>
        <w:spacing w:line="240" w:lineRule="auto"/>
        <w:ind w:left="567" w:hanging="283"/>
        <w:jc w:val="both"/>
        <w:rPr>
          <w:rFonts w:ascii="Times New Roman" w:hAnsi="Times New Roman" w:cs="Times New Roman"/>
        </w:rPr>
      </w:pPr>
      <w:r w:rsidRPr="00A203F2">
        <w:rPr>
          <w:rFonts w:ascii="Times New Roman" w:hAnsi="Times New Roman" w:cs="Times New Roman"/>
          <w:lang w:eastAsia="zh-CN" w:bidi="ar"/>
        </w:rPr>
        <w:t xml:space="preserve">Dokter pengusul obat non formularium </w:t>
      </w:r>
    </w:p>
    <w:p w14:paraId="7447485F" w14:textId="77777777" w:rsidR="005214A5" w:rsidRPr="00A203F2" w:rsidRDefault="005214A5" w:rsidP="00A203F2">
      <w:pPr>
        <w:pStyle w:val="ListParagraph"/>
        <w:numPr>
          <w:ilvl w:val="0"/>
          <w:numId w:val="34"/>
        </w:numPr>
        <w:spacing w:line="240" w:lineRule="auto"/>
        <w:ind w:left="567" w:hanging="283"/>
        <w:jc w:val="both"/>
        <w:rPr>
          <w:rFonts w:ascii="Times New Roman" w:hAnsi="Times New Roman" w:cs="Times New Roman"/>
        </w:rPr>
      </w:pPr>
      <w:r w:rsidRPr="00A203F2">
        <w:rPr>
          <w:rFonts w:ascii="Times New Roman" w:hAnsi="Times New Roman" w:cs="Times New Roman"/>
          <w:lang w:eastAsia="zh-CN" w:bidi="ar"/>
        </w:rPr>
        <w:t xml:space="preserve">Kelompok Staf Medik </w:t>
      </w:r>
    </w:p>
    <w:p w14:paraId="6DB05919" w14:textId="77777777" w:rsidR="005214A5" w:rsidRPr="00A203F2" w:rsidRDefault="005214A5" w:rsidP="00A203F2">
      <w:pPr>
        <w:pStyle w:val="ListParagraph"/>
        <w:numPr>
          <w:ilvl w:val="0"/>
          <w:numId w:val="34"/>
        </w:numPr>
        <w:spacing w:line="240" w:lineRule="auto"/>
        <w:ind w:left="567" w:hanging="283"/>
        <w:jc w:val="both"/>
        <w:rPr>
          <w:rFonts w:ascii="Times New Roman" w:hAnsi="Times New Roman" w:cs="Times New Roman"/>
          <w:lang w:eastAsia="zh-CN" w:bidi="ar"/>
        </w:rPr>
      </w:pPr>
      <w:r w:rsidRPr="00A203F2">
        <w:rPr>
          <w:rFonts w:ascii="Times New Roman" w:hAnsi="Times New Roman" w:cs="Times New Roman"/>
          <w:lang w:eastAsia="zh-CN" w:bidi="ar"/>
        </w:rPr>
        <w:t xml:space="preserve">Ketua Komite Farmasi dan Terapi </w:t>
      </w:r>
    </w:p>
    <w:p w14:paraId="21570633" w14:textId="77777777" w:rsidR="005214A5" w:rsidRPr="00A203F2" w:rsidRDefault="005214A5" w:rsidP="00A203F2">
      <w:pPr>
        <w:pStyle w:val="ListParagraph"/>
        <w:numPr>
          <w:ilvl w:val="0"/>
          <w:numId w:val="34"/>
        </w:numPr>
        <w:spacing w:line="240" w:lineRule="auto"/>
        <w:ind w:left="567" w:hanging="283"/>
        <w:jc w:val="both"/>
        <w:rPr>
          <w:rFonts w:ascii="Times New Roman" w:hAnsi="Times New Roman" w:cs="Times New Roman"/>
          <w:lang w:eastAsia="zh-CN" w:bidi="ar"/>
        </w:rPr>
      </w:pPr>
      <w:r w:rsidRPr="00A203F2">
        <w:rPr>
          <w:rFonts w:ascii="Times New Roman" w:hAnsi="Times New Roman" w:cs="Times New Roman"/>
          <w:lang w:eastAsia="zh-CN" w:bidi="ar"/>
        </w:rPr>
        <w:t xml:space="preserve">Direktur  </w:t>
      </w:r>
    </w:p>
    <w:p w14:paraId="22959E95" w14:textId="77777777" w:rsidR="005214A5" w:rsidRPr="00A203F2" w:rsidRDefault="005214A5" w:rsidP="00A203F2">
      <w:pPr>
        <w:spacing w:line="240" w:lineRule="auto"/>
        <w:ind w:firstLine="709"/>
        <w:jc w:val="both"/>
        <w:rPr>
          <w:rFonts w:ascii="Times New Roman" w:hAnsi="Times New Roman" w:cs="Times New Roman"/>
          <w:lang w:eastAsia="zh-CN" w:bidi="ar"/>
        </w:rPr>
      </w:pPr>
      <w:r w:rsidRPr="00A203F2">
        <w:rPr>
          <w:rFonts w:ascii="Times New Roman" w:hAnsi="Times New Roman" w:cs="Times New Roman"/>
          <w:lang w:eastAsia="zh-CN" w:bidi="ar"/>
        </w:rPr>
        <w:t xml:space="preserve">Jawaban usulan penambahan obat diluar formularium akan dibalas dalam kurun waktu 1 x 24 jam untuk obat </w:t>
      </w:r>
      <w:r w:rsidRPr="00A203F2">
        <w:rPr>
          <w:rFonts w:ascii="Times New Roman" w:hAnsi="Times New Roman" w:cs="Times New Roman"/>
          <w:i/>
          <w:iCs/>
          <w:lang w:eastAsia="zh-CN" w:bidi="ar"/>
        </w:rPr>
        <w:t>CITO</w:t>
      </w:r>
      <w:r w:rsidRPr="00A203F2">
        <w:rPr>
          <w:rFonts w:ascii="Times New Roman" w:hAnsi="Times New Roman" w:cs="Times New Roman"/>
          <w:lang w:eastAsia="zh-CN" w:bidi="ar"/>
        </w:rPr>
        <w:t xml:space="preserve">, dan 3 x 24 jam untuk obat non </w:t>
      </w:r>
      <w:r w:rsidRPr="00A203F2">
        <w:rPr>
          <w:rFonts w:ascii="Times New Roman" w:hAnsi="Times New Roman" w:cs="Times New Roman"/>
          <w:i/>
          <w:iCs/>
          <w:lang w:eastAsia="zh-CN" w:bidi="ar"/>
        </w:rPr>
        <w:t>CITO</w:t>
      </w:r>
      <w:r w:rsidRPr="00A203F2">
        <w:rPr>
          <w:rFonts w:ascii="Times New Roman" w:hAnsi="Times New Roman" w:cs="Times New Roman"/>
          <w:lang w:eastAsia="zh-CN" w:bidi="ar"/>
        </w:rPr>
        <w:t xml:space="preserve"> sedangkan Obat yang sebelumnya telah masuk di dalam Formularium RSU Naili DBS akan dikeluarkan jika: </w:t>
      </w:r>
    </w:p>
    <w:p w14:paraId="60F17B9D" w14:textId="77777777" w:rsidR="005214A5" w:rsidRPr="00A203F2" w:rsidRDefault="005214A5" w:rsidP="00A203F2">
      <w:pPr>
        <w:pStyle w:val="ListParagraph"/>
        <w:numPr>
          <w:ilvl w:val="0"/>
          <w:numId w:val="35"/>
        </w:numPr>
        <w:spacing w:line="240" w:lineRule="auto"/>
        <w:ind w:left="567" w:hanging="283"/>
        <w:jc w:val="both"/>
        <w:rPr>
          <w:rFonts w:ascii="Times New Roman" w:hAnsi="Times New Roman" w:cs="Times New Roman"/>
        </w:rPr>
      </w:pPr>
      <w:r w:rsidRPr="00A203F2">
        <w:rPr>
          <w:rFonts w:ascii="Times New Roman" w:hAnsi="Times New Roman" w:cs="Times New Roman"/>
          <w:lang w:eastAsia="zh-CN" w:bidi="ar"/>
        </w:rPr>
        <w:t xml:space="preserve">Penarikan obat oleh lembaga yang berwenang (BPOM) </w:t>
      </w:r>
    </w:p>
    <w:p w14:paraId="2B202CCC" w14:textId="77777777" w:rsidR="005214A5" w:rsidRPr="00A203F2" w:rsidRDefault="005214A5" w:rsidP="00A203F2">
      <w:pPr>
        <w:pStyle w:val="ListParagraph"/>
        <w:numPr>
          <w:ilvl w:val="0"/>
          <w:numId w:val="35"/>
        </w:numPr>
        <w:spacing w:line="240" w:lineRule="auto"/>
        <w:ind w:left="567" w:hanging="283"/>
        <w:jc w:val="both"/>
        <w:rPr>
          <w:rFonts w:ascii="Times New Roman" w:hAnsi="Times New Roman" w:cs="Times New Roman"/>
          <w:lang w:eastAsia="zh-CN" w:bidi="ar"/>
        </w:rPr>
      </w:pPr>
      <w:r w:rsidRPr="00A203F2">
        <w:rPr>
          <w:rFonts w:ascii="Times New Roman" w:hAnsi="Times New Roman" w:cs="Times New Roman"/>
          <w:lang w:eastAsia="zh-CN" w:bidi="ar"/>
        </w:rPr>
        <w:t>Obat tidak berjalan (</w:t>
      </w:r>
      <w:r w:rsidRPr="00A203F2">
        <w:rPr>
          <w:rFonts w:ascii="Times New Roman" w:hAnsi="Times New Roman" w:cs="Times New Roman"/>
          <w:i/>
          <w:iCs/>
          <w:lang w:eastAsia="zh-CN" w:bidi="ar"/>
        </w:rPr>
        <w:t>Unmoving drug</w:t>
      </w:r>
      <w:r w:rsidRPr="00A203F2">
        <w:rPr>
          <w:rFonts w:ascii="Times New Roman" w:hAnsi="Times New Roman" w:cs="Times New Roman"/>
          <w:lang w:eastAsia="zh-CN" w:bidi="ar"/>
        </w:rPr>
        <w:t xml:space="preserve">) maksimal 6 bulan berturut-turut </w:t>
      </w:r>
    </w:p>
    <w:p w14:paraId="0C636421" w14:textId="77777777" w:rsidR="005214A5" w:rsidRPr="00A203F2" w:rsidRDefault="005214A5" w:rsidP="00A203F2">
      <w:pPr>
        <w:pStyle w:val="ListParagraph"/>
        <w:numPr>
          <w:ilvl w:val="0"/>
          <w:numId w:val="35"/>
        </w:numPr>
        <w:spacing w:line="240" w:lineRule="auto"/>
        <w:ind w:left="567" w:hanging="283"/>
        <w:jc w:val="both"/>
        <w:rPr>
          <w:rFonts w:ascii="Times New Roman" w:hAnsi="Times New Roman" w:cs="Times New Roman"/>
          <w:lang w:eastAsia="zh-CN" w:bidi="ar"/>
        </w:rPr>
      </w:pPr>
      <w:r w:rsidRPr="00A203F2">
        <w:rPr>
          <w:rFonts w:ascii="Times New Roman" w:hAnsi="Times New Roman" w:cs="Times New Roman"/>
          <w:lang w:eastAsia="zh-CN" w:bidi="ar"/>
        </w:rPr>
        <w:t xml:space="preserve">Obat kategori </w:t>
      </w:r>
      <w:r w:rsidRPr="00A203F2">
        <w:rPr>
          <w:rFonts w:ascii="Times New Roman" w:hAnsi="Times New Roman" w:cs="Times New Roman"/>
          <w:i/>
          <w:iCs/>
          <w:lang w:eastAsia="zh-CN" w:bidi="ar"/>
        </w:rPr>
        <w:t xml:space="preserve">slow moving </w:t>
      </w:r>
      <w:r w:rsidRPr="00A203F2">
        <w:rPr>
          <w:rFonts w:ascii="Times New Roman" w:hAnsi="Times New Roman" w:cs="Times New Roman"/>
          <w:lang w:eastAsia="zh-CN" w:bidi="ar"/>
        </w:rPr>
        <w:t>melalui persetujuan Komite Farmasi dan Terapi setelah disosialisasikan.</w:t>
      </w:r>
    </w:p>
    <w:p w14:paraId="0BE22220" w14:textId="77777777" w:rsidR="005214A5" w:rsidRPr="00A203F2" w:rsidRDefault="005214A5" w:rsidP="00A203F2">
      <w:pPr>
        <w:spacing w:line="240" w:lineRule="auto"/>
        <w:ind w:firstLine="709"/>
        <w:jc w:val="both"/>
        <w:rPr>
          <w:rFonts w:ascii="Times New Roman" w:eastAsia="SimSun" w:hAnsi="Times New Roman" w:cs="Times New Roman"/>
          <w:lang w:val="id-ID"/>
        </w:rPr>
      </w:pPr>
    </w:p>
    <w:p w14:paraId="7D744ABB" w14:textId="68FAA6F7" w:rsidR="00DE60FD" w:rsidRPr="00A203F2" w:rsidRDefault="00AB5194" w:rsidP="00A203F2">
      <w:pPr>
        <w:pStyle w:val="Heading2"/>
        <w:keepNext w:val="0"/>
        <w:keepLines w:val="0"/>
        <w:numPr>
          <w:ilvl w:val="0"/>
          <w:numId w:val="4"/>
        </w:numPr>
        <w:spacing w:before="0" w:after="0" w:line="240" w:lineRule="auto"/>
        <w:ind w:left="426" w:hanging="426"/>
        <w:jc w:val="both"/>
        <w:rPr>
          <w:rFonts w:ascii="Times New Roman" w:eastAsia="SimSun" w:hAnsi="Times New Roman" w:cs="Times New Roman"/>
          <w:b/>
          <w:sz w:val="22"/>
          <w:szCs w:val="22"/>
          <w:lang w:eastAsia="zh-CN"/>
        </w:rPr>
      </w:pPr>
      <w:bookmarkStart w:id="1" w:name="_c2u0tinisdlf" w:colFirst="0" w:colLast="0"/>
      <w:bookmarkEnd w:id="1"/>
      <w:r w:rsidRPr="00A203F2">
        <w:rPr>
          <w:rFonts w:ascii="Times New Roman" w:hAnsi="Times New Roman" w:cs="Times New Roman"/>
          <w:b/>
          <w:sz w:val="22"/>
          <w:szCs w:val="22"/>
          <w:lang w:val="id-ID"/>
        </w:rPr>
        <w:t>PENUTUP</w:t>
      </w:r>
    </w:p>
    <w:p w14:paraId="59DEE42C" w14:textId="23529566" w:rsidR="00193E51" w:rsidRPr="00A203F2" w:rsidRDefault="00547E0E" w:rsidP="00A203F2">
      <w:pPr>
        <w:pStyle w:val="ListParagraph"/>
        <w:numPr>
          <w:ilvl w:val="0"/>
          <w:numId w:val="25"/>
        </w:numPr>
        <w:spacing w:line="240" w:lineRule="auto"/>
        <w:ind w:hanging="720"/>
        <w:rPr>
          <w:rFonts w:ascii="Times New Roman" w:eastAsia="SimSun" w:hAnsi="Times New Roman" w:cs="Times New Roman"/>
          <w:b/>
          <w:bCs/>
          <w:lang w:val="en-US" w:eastAsia="zh-CN"/>
        </w:rPr>
      </w:pPr>
      <w:proofErr w:type="spellStart"/>
      <w:r w:rsidRPr="00A203F2">
        <w:rPr>
          <w:rFonts w:ascii="Times New Roman" w:eastAsia="SimSun" w:hAnsi="Times New Roman" w:cs="Times New Roman"/>
          <w:b/>
          <w:bCs/>
          <w:lang w:val="en-US" w:eastAsia="zh-CN"/>
        </w:rPr>
        <w:t>Simpulan</w:t>
      </w:r>
      <w:proofErr w:type="spellEnd"/>
    </w:p>
    <w:p w14:paraId="6CE83447" w14:textId="77777777" w:rsidR="005214A5" w:rsidRPr="00A203F2" w:rsidRDefault="005214A5" w:rsidP="00A203F2">
      <w:pPr>
        <w:pStyle w:val="ListParagraph"/>
        <w:numPr>
          <w:ilvl w:val="0"/>
          <w:numId w:val="37"/>
        </w:numPr>
        <w:spacing w:line="240" w:lineRule="auto"/>
        <w:ind w:left="851" w:hanging="284"/>
        <w:jc w:val="both"/>
        <w:rPr>
          <w:rFonts w:ascii="Times New Roman" w:hAnsi="Times New Roman" w:cs="Times New Roman"/>
          <w:lang w:eastAsia="zh-CN" w:bidi="ar"/>
        </w:rPr>
      </w:pPr>
      <w:r w:rsidRPr="00A203F2">
        <w:rPr>
          <w:rFonts w:ascii="Times New Roman" w:hAnsi="Times New Roman" w:cs="Times New Roman"/>
          <w:lang w:eastAsia="zh-CN" w:bidi="ar"/>
        </w:rPr>
        <w:t xml:space="preserve">Implementasi Formularium Nasional di rumah sakit swasta kota Padang dilaksanakan dengan membuat kebijakan untuk membentuk Formularium Rumah Sakit yang diturunkan dari Formularium Nasional, disahkan oleh direktur sebagai pimpinan dalam bentuk Surat Keputusan atau Peraturan Direktur untuk digunakan oleh setiap dokter saat peresepan </w:t>
      </w:r>
      <w:proofErr w:type="spellStart"/>
      <w:r w:rsidRPr="00A203F2">
        <w:rPr>
          <w:rFonts w:ascii="Times New Roman" w:hAnsi="Times New Roman" w:cs="Times New Roman"/>
          <w:lang w:val="en-US" w:eastAsia="zh-CN" w:bidi="ar"/>
        </w:rPr>
        <w:t>guna</w:t>
      </w:r>
      <w:proofErr w:type="spellEnd"/>
      <w:r w:rsidRPr="00A203F2">
        <w:rPr>
          <w:rFonts w:ascii="Times New Roman" w:hAnsi="Times New Roman" w:cs="Times New Roman"/>
          <w:lang w:eastAsia="zh-CN" w:bidi="ar"/>
        </w:rPr>
        <w:t xml:space="preserve"> memberikan terapi yang efektif kepada pasien.</w:t>
      </w:r>
    </w:p>
    <w:p w14:paraId="232A6F1F" w14:textId="77777777" w:rsidR="005214A5" w:rsidRPr="00A203F2" w:rsidRDefault="005214A5" w:rsidP="00A203F2">
      <w:pPr>
        <w:pStyle w:val="ListParagraph"/>
        <w:numPr>
          <w:ilvl w:val="0"/>
          <w:numId w:val="37"/>
        </w:numPr>
        <w:spacing w:line="240" w:lineRule="auto"/>
        <w:ind w:left="862" w:hanging="295"/>
        <w:jc w:val="both"/>
        <w:rPr>
          <w:rFonts w:ascii="Times New Roman" w:hAnsi="Times New Roman" w:cs="Times New Roman"/>
          <w:lang w:eastAsia="zh-CN" w:bidi="ar"/>
        </w:rPr>
      </w:pPr>
      <w:r w:rsidRPr="00A203F2">
        <w:rPr>
          <w:rFonts w:ascii="Times New Roman" w:hAnsi="Times New Roman" w:cs="Times New Roman"/>
          <w:lang w:val="en-US"/>
        </w:rPr>
        <w:t>K</w:t>
      </w:r>
      <w:r w:rsidRPr="00A203F2">
        <w:rPr>
          <w:rFonts w:ascii="Times New Roman" w:hAnsi="Times New Roman" w:cs="Times New Roman"/>
        </w:rPr>
        <w:t xml:space="preserve">endala rumah sakit swasta dalam memberikan hak pasien BPJS atas Formularium </w:t>
      </w:r>
      <w:r w:rsidRPr="00A203F2">
        <w:rPr>
          <w:rFonts w:ascii="Times New Roman" w:hAnsi="Times New Roman" w:cs="Times New Roman"/>
          <w:lang w:val="en-US"/>
        </w:rPr>
        <w:t>N</w:t>
      </w:r>
      <w:r w:rsidRPr="00A203F2">
        <w:rPr>
          <w:rFonts w:ascii="Times New Roman" w:hAnsi="Times New Roman" w:cs="Times New Roman"/>
        </w:rPr>
        <w:t>asional</w:t>
      </w:r>
      <w:r w:rsidRPr="00A203F2">
        <w:rPr>
          <w:rFonts w:ascii="Times New Roman" w:hAnsi="Times New Roman" w:cs="Times New Roman"/>
          <w:lang w:eastAsia="zh-CN" w:bidi="ar"/>
        </w:rPr>
        <w:t xml:space="preserve"> yaitu: Pengadaan obat yang sering kosong pada Aplikasi Lembaga Kebijakan Pengadaan Barang/ Jasa Pemerintah (LKPP), dokter yang tidak patuh pada saat peresepan sehingga sering tidak sesuai </w:t>
      </w:r>
      <w:proofErr w:type="spellStart"/>
      <w:r w:rsidRPr="00A203F2">
        <w:rPr>
          <w:rFonts w:ascii="Times New Roman" w:hAnsi="Times New Roman" w:cs="Times New Roman"/>
          <w:lang w:val="en-US" w:eastAsia="zh-CN" w:bidi="ar"/>
        </w:rPr>
        <w:t>dengan</w:t>
      </w:r>
      <w:proofErr w:type="spellEnd"/>
      <w:r w:rsidRPr="00A203F2">
        <w:rPr>
          <w:rFonts w:ascii="Times New Roman" w:hAnsi="Times New Roman" w:cs="Times New Roman"/>
          <w:lang w:eastAsia="zh-CN" w:bidi="ar"/>
        </w:rPr>
        <w:t xml:space="preserve"> Formularium Rumah Sakit yang sudah ada dan pasien sendiri yang beranggapan bahwa obat dalam Formularium Nasional adalah obat yang </w:t>
      </w:r>
      <w:proofErr w:type="spellStart"/>
      <w:r w:rsidRPr="00A203F2">
        <w:rPr>
          <w:rFonts w:ascii="Times New Roman" w:hAnsi="Times New Roman" w:cs="Times New Roman"/>
          <w:lang w:val="en-US" w:eastAsia="zh-CN" w:bidi="ar"/>
        </w:rPr>
        <w:t>kurang</w:t>
      </w:r>
      <w:proofErr w:type="spellEnd"/>
      <w:r w:rsidRPr="00A203F2">
        <w:rPr>
          <w:rFonts w:ascii="Times New Roman" w:hAnsi="Times New Roman" w:cs="Times New Roman"/>
          <w:lang w:val="en-US" w:eastAsia="zh-CN" w:bidi="ar"/>
        </w:rPr>
        <w:t xml:space="preserve"> </w:t>
      </w:r>
      <w:proofErr w:type="spellStart"/>
      <w:r w:rsidRPr="00A203F2">
        <w:rPr>
          <w:rFonts w:ascii="Times New Roman" w:hAnsi="Times New Roman" w:cs="Times New Roman"/>
          <w:lang w:val="en-US" w:eastAsia="zh-CN" w:bidi="ar"/>
        </w:rPr>
        <w:t>bermutu</w:t>
      </w:r>
      <w:proofErr w:type="spellEnd"/>
      <w:r w:rsidRPr="00A203F2">
        <w:rPr>
          <w:rFonts w:ascii="Times New Roman" w:hAnsi="Times New Roman" w:cs="Times New Roman"/>
          <w:lang w:val="en-US" w:eastAsia="zh-CN" w:bidi="ar"/>
        </w:rPr>
        <w:t>.</w:t>
      </w:r>
    </w:p>
    <w:p w14:paraId="2DF5BE52" w14:textId="77777777" w:rsidR="005214A5" w:rsidRPr="00A203F2" w:rsidRDefault="005214A5" w:rsidP="00A203F2">
      <w:pPr>
        <w:pStyle w:val="ListParagraph"/>
        <w:numPr>
          <w:ilvl w:val="0"/>
          <w:numId w:val="36"/>
        </w:numPr>
        <w:spacing w:line="240" w:lineRule="auto"/>
        <w:ind w:left="567" w:hanging="283"/>
        <w:jc w:val="both"/>
        <w:rPr>
          <w:rFonts w:ascii="Times New Roman" w:hAnsi="Times New Roman" w:cs="Times New Roman"/>
          <w:b/>
          <w:bCs/>
        </w:rPr>
      </w:pPr>
      <w:r w:rsidRPr="00A203F2">
        <w:rPr>
          <w:rFonts w:ascii="Times New Roman" w:hAnsi="Times New Roman" w:cs="Times New Roman"/>
          <w:b/>
          <w:bCs/>
        </w:rPr>
        <w:t>Saran</w:t>
      </w:r>
    </w:p>
    <w:p w14:paraId="47932342" w14:textId="77777777" w:rsidR="005214A5" w:rsidRPr="00A203F2" w:rsidRDefault="005214A5" w:rsidP="00A203F2">
      <w:pPr>
        <w:spacing w:line="240" w:lineRule="auto"/>
        <w:ind w:left="567" w:firstLine="720"/>
        <w:jc w:val="both"/>
        <w:rPr>
          <w:rFonts w:ascii="Times New Roman" w:hAnsi="Times New Roman" w:cs="Times New Roman"/>
        </w:rPr>
      </w:pPr>
      <w:r w:rsidRPr="00A203F2">
        <w:rPr>
          <w:rFonts w:ascii="Times New Roman" w:hAnsi="Times New Roman" w:cs="Times New Roman"/>
          <w:lang w:val="en-US" w:eastAsia="zh-CN" w:bidi="ar"/>
        </w:rPr>
        <w:t>T</w:t>
      </w:r>
      <w:r w:rsidRPr="00A203F2">
        <w:rPr>
          <w:rFonts w:ascii="Times New Roman" w:hAnsi="Times New Roman" w:cs="Times New Roman"/>
          <w:lang w:eastAsia="zh-CN" w:bidi="ar"/>
        </w:rPr>
        <w:t xml:space="preserve">erkait dengan implementasi kebijakan penggunaan Formularium Nasional untuk pasien BPJS di rumah sakit swasta kota Padang </w:t>
      </w:r>
      <w:proofErr w:type="spellStart"/>
      <w:r w:rsidRPr="00A203F2">
        <w:rPr>
          <w:rFonts w:ascii="Times New Roman" w:hAnsi="Times New Roman" w:cs="Times New Roman"/>
          <w:lang w:val="en-US" w:eastAsia="zh-CN" w:bidi="ar"/>
        </w:rPr>
        <w:t>ada</w:t>
      </w:r>
      <w:proofErr w:type="spellEnd"/>
      <w:r w:rsidRPr="00A203F2">
        <w:rPr>
          <w:rFonts w:ascii="Times New Roman" w:hAnsi="Times New Roman" w:cs="Times New Roman"/>
          <w:lang w:val="en-US" w:eastAsia="zh-CN" w:bidi="ar"/>
        </w:rPr>
        <w:t xml:space="preserve"> </w:t>
      </w:r>
      <w:proofErr w:type="spellStart"/>
      <w:r w:rsidRPr="00A203F2">
        <w:rPr>
          <w:rFonts w:ascii="Times New Roman" w:hAnsi="Times New Roman" w:cs="Times New Roman"/>
          <w:lang w:val="en-US" w:eastAsia="zh-CN" w:bidi="ar"/>
        </w:rPr>
        <w:t>beberapa</w:t>
      </w:r>
      <w:proofErr w:type="spellEnd"/>
      <w:r w:rsidRPr="00A203F2">
        <w:rPr>
          <w:rFonts w:ascii="Times New Roman" w:hAnsi="Times New Roman" w:cs="Times New Roman"/>
          <w:lang w:val="en-US" w:eastAsia="zh-CN" w:bidi="ar"/>
        </w:rPr>
        <w:t xml:space="preserve"> saran </w:t>
      </w:r>
      <w:proofErr w:type="spellStart"/>
      <w:r w:rsidRPr="00A203F2">
        <w:rPr>
          <w:rFonts w:ascii="Times New Roman" w:hAnsi="Times New Roman" w:cs="Times New Roman"/>
          <w:lang w:val="en-US" w:eastAsia="zh-CN" w:bidi="ar"/>
        </w:rPr>
        <w:t>sebagai</w:t>
      </w:r>
      <w:proofErr w:type="spellEnd"/>
      <w:r w:rsidRPr="00A203F2">
        <w:rPr>
          <w:rFonts w:ascii="Times New Roman" w:hAnsi="Times New Roman" w:cs="Times New Roman"/>
          <w:lang w:val="en-US" w:eastAsia="zh-CN" w:bidi="ar"/>
        </w:rPr>
        <w:t xml:space="preserve"> </w:t>
      </w:r>
      <w:proofErr w:type="spellStart"/>
      <w:r w:rsidRPr="00A203F2">
        <w:rPr>
          <w:rFonts w:ascii="Times New Roman" w:hAnsi="Times New Roman" w:cs="Times New Roman"/>
          <w:lang w:val="en-US" w:eastAsia="zh-CN" w:bidi="ar"/>
        </w:rPr>
        <w:t>berikut</w:t>
      </w:r>
      <w:proofErr w:type="spellEnd"/>
      <w:r w:rsidRPr="00A203F2">
        <w:rPr>
          <w:rFonts w:ascii="Times New Roman" w:hAnsi="Times New Roman" w:cs="Times New Roman"/>
          <w:lang w:eastAsia="zh-CN" w:bidi="ar"/>
        </w:rPr>
        <w:t xml:space="preserve">: </w:t>
      </w:r>
    </w:p>
    <w:p w14:paraId="72BC8226" w14:textId="77777777" w:rsidR="005214A5" w:rsidRPr="00A203F2" w:rsidRDefault="005214A5" w:rsidP="00A203F2">
      <w:pPr>
        <w:pStyle w:val="ListParagraph"/>
        <w:numPr>
          <w:ilvl w:val="0"/>
          <w:numId w:val="38"/>
        </w:numPr>
        <w:tabs>
          <w:tab w:val="clear" w:pos="425"/>
        </w:tabs>
        <w:spacing w:line="240" w:lineRule="auto"/>
        <w:ind w:left="851" w:hanging="284"/>
        <w:jc w:val="both"/>
        <w:rPr>
          <w:rFonts w:ascii="Times New Roman" w:hAnsi="Times New Roman" w:cs="Times New Roman"/>
        </w:rPr>
      </w:pPr>
      <w:r w:rsidRPr="00A203F2">
        <w:rPr>
          <w:rFonts w:ascii="Times New Roman" w:hAnsi="Times New Roman" w:cs="Times New Roman"/>
          <w:lang w:eastAsia="zh-CN" w:bidi="ar"/>
        </w:rPr>
        <w:t xml:space="preserve">Direktur rumah sakit </w:t>
      </w:r>
    </w:p>
    <w:p w14:paraId="2528CC48" w14:textId="098794D1" w:rsidR="005214A5" w:rsidRPr="00A203F2" w:rsidRDefault="005214A5" w:rsidP="00A203F2">
      <w:pPr>
        <w:spacing w:line="240" w:lineRule="auto"/>
        <w:ind w:left="851"/>
        <w:jc w:val="both"/>
        <w:rPr>
          <w:rFonts w:ascii="Times New Roman" w:hAnsi="Times New Roman" w:cs="Times New Roman"/>
        </w:rPr>
      </w:pPr>
      <w:r w:rsidRPr="00A203F2">
        <w:rPr>
          <w:rFonts w:ascii="Times New Roman" w:hAnsi="Times New Roman" w:cs="Times New Roman"/>
          <w:lang w:val="en-US" w:eastAsia="zh-CN" w:bidi="ar"/>
        </w:rPr>
        <w:t>L</w:t>
      </w:r>
      <w:r w:rsidRPr="00A203F2">
        <w:rPr>
          <w:rFonts w:ascii="Times New Roman" w:hAnsi="Times New Roman" w:cs="Times New Roman"/>
          <w:lang w:eastAsia="zh-CN" w:bidi="ar"/>
        </w:rPr>
        <w:t xml:space="preserve">ebih intensif </w:t>
      </w:r>
      <w:proofErr w:type="spellStart"/>
      <w:r w:rsidRPr="00A203F2">
        <w:rPr>
          <w:rFonts w:ascii="Times New Roman" w:hAnsi="Times New Roman" w:cs="Times New Roman"/>
          <w:lang w:val="en-US" w:eastAsia="zh-CN" w:bidi="ar"/>
        </w:rPr>
        <w:t>melakukan</w:t>
      </w:r>
      <w:proofErr w:type="spellEnd"/>
      <w:r w:rsidRPr="00A203F2">
        <w:rPr>
          <w:rFonts w:ascii="Times New Roman" w:hAnsi="Times New Roman" w:cs="Times New Roman"/>
          <w:lang w:val="en-US" w:eastAsia="zh-CN" w:bidi="ar"/>
        </w:rPr>
        <w:t xml:space="preserve"> </w:t>
      </w:r>
      <w:proofErr w:type="spellStart"/>
      <w:r w:rsidRPr="00A203F2">
        <w:rPr>
          <w:rFonts w:ascii="Times New Roman" w:hAnsi="Times New Roman" w:cs="Times New Roman"/>
          <w:lang w:val="en-US" w:eastAsia="zh-CN" w:bidi="ar"/>
        </w:rPr>
        <w:t>sosialisai</w:t>
      </w:r>
      <w:proofErr w:type="spellEnd"/>
      <w:r w:rsidRPr="00A203F2">
        <w:rPr>
          <w:rFonts w:ascii="Times New Roman" w:hAnsi="Times New Roman" w:cs="Times New Roman"/>
          <w:lang w:val="en-US" w:eastAsia="zh-CN" w:bidi="ar"/>
        </w:rPr>
        <w:t xml:space="preserve"> </w:t>
      </w:r>
      <w:proofErr w:type="spellStart"/>
      <w:r w:rsidRPr="00A203F2">
        <w:rPr>
          <w:rFonts w:ascii="Times New Roman" w:hAnsi="Times New Roman" w:cs="Times New Roman"/>
          <w:lang w:val="en-US" w:eastAsia="zh-CN" w:bidi="ar"/>
        </w:rPr>
        <w:t>guna</w:t>
      </w:r>
      <w:proofErr w:type="spellEnd"/>
      <w:r w:rsidRPr="00A203F2">
        <w:rPr>
          <w:rFonts w:ascii="Times New Roman" w:hAnsi="Times New Roman" w:cs="Times New Roman"/>
          <w:lang w:eastAsia="zh-CN" w:bidi="ar"/>
        </w:rPr>
        <w:t xml:space="preserve"> meningkatkan kesadaran dokter dalam </w:t>
      </w:r>
      <w:r w:rsidRPr="00A203F2">
        <w:rPr>
          <w:rFonts w:ascii="Times New Roman" w:hAnsi="Times New Roman" w:cs="Times New Roman"/>
          <w:lang w:eastAsia="zh-CN" w:bidi="ar"/>
        </w:rPr>
        <w:lastRenderedPageBreak/>
        <w:t>membuat resep sesuai dengan Formularium Nasional. Memberikan</w:t>
      </w:r>
      <w:r w:rsidRPr="00A203F2">
        <w:rPr>
          <w:rFonts w:ascii="Times New Roman" w:hAnsi="Times New Roman" w:cs="Times New Roman"/>
          <w:lang w:val="en-US" w:eastAsia="zh-CN" w:bidi="ar"/>
        </w:rPr>
        <w:t xml:space="preserve"> </w:t>
      </w:r>
      <w:r w:rsidRPr="00A203F2">
        <w:rPr>
          <w:rFonts w:ascii="Times New Roman" w:hAnsi="Times New Roman" w:cs="Times New Roman"/>
          <w:i/>
          <w:iCs/>
          <w:lang w:eastAsia="zh-CN" w:bidi="ar"/>
        </w:rPr>
        <w:t>Reward</w:t>
      </w:r>
      <w:r w:rsidRPr="00A203F2">
        <w:rPr>
          <w:rFonts w:ascii="Times New Roman" w:hAnsi="Times New Roman" w:cs="Times New Roman"/>
          <w:lang w:eastAsia="zh-CN" w:bidi="ar"/>
        </w:rPr>
        <w:t xml:space="preserve"> kepada penulis resep sesuai formularium rumah sakit atau </w:t>
      </w:r>
      <w:r w:rsidRPr="00A203F2">
        <w:rPr>
          <w:rFonts w:ascii="Times New Roman" w:hAnsi="Times New Roman" w:cs="Times New Roman"/>
          <w:i/>
          <w:iCs/>
          <w:lang w:eastAsia="zh-CN" w:bidi="ar"/>
        </w:rPr>
        <w:t xml:space="preserve">Punishment </w:t>
      </w:r>
      <w:r w:rsidRPr="00A203F2">
        <w:rPr>
          <w:rFonts w:ascii="Times New Roman" w:hAnsi="Times New Roman" w:cs="Times New Roman"/>
          <w:lang w:eastAsia="zh-CN" w:bidi="ar"/>
        </w:rPr>
        <w:t>bila tidak menggunakan obat sesuai formularium rumah sakit.</w:t>
      </w:r>
    </w:p>
    <w:p w14:paraId="2931B8F4" w14:textId="77777777" w:rsidR="005214A5" w:rsidRPr="00A203F2" w:rsidRDefault="005214A5" w:rsidP="00A203F2">
      <w:pPr>
        <w:pStyle w:val="ListParagraph"/>
        <w:numPr>
          <w:ilvl w:val="0"/>
          <w:numId w:val="38"/>
        </w:numPr>
        <w:tabs>
          <w:tab w:val="clear" w:pos="425"/>
        </w:tabs>
        <w:spacing w:line="240" w:lineRule="auto"/>
        <w:ind w:left="851" w:hanging="284"/>
        <w:jc w:val="both"/>
        <w:rPr>
          <w:rFonts w:ascii="Times New Roman" w:hAnsi="Times New Roman" w:cs="Times New Roman"/>
        </w:rPr>
      </w:pPr>
      <w:r w:rsidRPr="00A203F2">
        <w:rPr>
          <w:rFonts w:ascii="Times New Roman" w:hAnsi="Times New Roman" w:cs="Times New Roman"/>
          <w:lang w:eastAsia="zh-CN" w:bidi="ar"/>
        </w:rPr>
        <w:t xml:space="preserve">Instalasi Farmasi </w:t>
      </w:r>
    </w:p>
    <w:p w14:paraId="73913776" w14:textId="77777777" w:rsidR="005214A5" w:rsidRPr="00A203F2" w:rsidRDefault="005214A5" w:rsidP="00A203F2">
      <w:pPr>
        <w:spacing w:line="240" w:lineRule="auto"/>
        <w:ind w:left="851"/>
        <w:jc w:val="both"/>
        <w:rPr>
          <w:rFonts w:ascii="Times New Roman" w:hAnsi="Times New Roman" w:cs="Times New Roman"/>
          <w:lang w:eastAsia="zh-CN" w:bidi="ar"/>
        </w:rPr>
      </w:pPr>
      <w:proofErr w:type="spellStart"/>
      <w:r w:rsidRPr="00A203F2">
        <w:rPr>
          <w:rFonts w:ascii="Times New Roman" w:hAnsi="Times New Roman" w:cs="Times New Roman"/>
          <w:lang w:val="en-US" w:eastAsia="zh-CN" w:bidi="ar"/>
        </w:rPr>
        <w:t>Instalasi</w:t>
      </w:r>
      <w:proofErr w:type="spellEnd"/>
      <w:r w:rsidRPr="00A203F2">
        <w:rPr>
          <w:rFonts w:ascii="Times New Roman" w:hAnsi="Times New Roman" w:cs="Times New Roman"/>
          <w:lang w:val="en-US" w:eastAsia="zh-CN" w:bidi="ar"/>
        </w:rPr>
        <w:t xml:space="preserve"> </w:t>
      </w:r>
      <w:proofErr w:type="spellStart"/>
      <w:r w:rsidRPr="00A203F2">
        <w:rPr>
          <w:rFonts w:ascii="Times New Roman" w:hAnsi="Times New Roman" w:cs="Times New Roman"/>
          <w:lang w:val="en-US" w:eastAsia="zh-CN" w:bidi="ar"/>
        </w:rPr>
        <w:t>farmasi</w:t>
      </w:r>
      <w:proofErr w:type="spellEnd"/>
      <w:r w:rsidRPr="00A203F2">
        <w:rPr>
          <w:rFonts w:ascii="Times New Roman" w:hAnsi="Times New Roman" w:cs="Times New Roman"/>
          <w:lang w:val="en-US" w:eastAsia="zh-CN" w:bidi="ar"/>
        </w:rPr>
        <w:t xml:space="preserve"> m</w:t>
      </w:r>
      <w:r w:rsidRPr="00A203F2">
        <w:rPr>
          <w:rFonts w:ascii="Times New Roman" w:hAnsi="Times New Roman" w:cs="Times New Roman"/>
          <w:lang w:eastAsia="zh-CN" w:bidi="ar"/>
        </w:rPr>
        <w:t xml:space="preserve">emastikan obat yang ada dalam Formularium Rumah Sakit tersedia dalam </w:t>
      </w:r>
      <w:r w:rsidRPr="00A203F2">
        <w:rPr>
          <w:rFonts w:ascii="Times New Roman" w:hAnsi="Times New Roman" w:cs="Times New Roman"/>
          <w:i/>
          <w:iCs/>
          <w:lang w:eastAsia="zh-CN" w:bidi="ar"/>
        </w:rPr>
        <w:t>e</w:t>
      </w:r>
      <w:r w:rsidRPr="00A203F2">
        <w:rPr>
          <w:rFonts w:ascii="Times New Roman" w:hAnsi="Times New Roman" w:cs="Times New Roman"/>
          <w:lang w:eastAsia="zh-CN" w:bidi="ar"/>
        </w:rPr>
        <w:t>-</w:t>
      </w:r>
      <w:r w:rsidRPr="00A203F2">
        <w:rPr>
          <w:rFonts w:ascii="Times New Roman" w:hAnsi="Times New Roman" w:cs="Times New Roman"/>
          <w:i/>
          <w:iCs/>
          <w:lang w:eastAsia="zh-CN" w:bidi="ar"/>
        </w:rPr>
        <w:t xml:space="preserve">Catalogue </w:t>
      </w:r>
      <w:r w:rsidRPr="00A203F2">
        <w:rPr>
          <w:rFonts w:ascii="Times New Roman" w:hAnsi="Times New Roman" w:cs="Times New Roman"/>
          <w:lang w:eastAsia="zh-CN" w:bidi="ar"/>
        </w:rPr>
        <w:t>sehingga diharapkan pengadaannya lebih cepat dan segera berkoordinasi kembali pada distributor obat jika dalam pengadaannya terlalu lama. Apoteker agar meningkatkan kolaborasi dan koordinasi dengan dokter melalui Komite Farmasi dan Terapi dan Komite Medik.</w:t>
      </w:r>
    </w:p>
    <w:p w14:paraId="2509AD5E" w14:textId="77777777" w:rsidR="005214A5" w:rsidRPr="00A203F2" w:rsidRDefault="005214A5" w:rsidP="00A203F2">
      <w:pPr>
        <w:pStyle w:val="ListParagraph"/>
        <w:numPr>
          <w:ilvl w:val="0"/>
          <w:numId w:val="38"/>
        </w:numPr>
        <w:tabs>
          <w:tab w:val="clear" w:pos="425"/>
        </w:tabs>
        <w:spacing w:line="240" w:lineRule="auto"/>
        <w:ind w:left="851" w:hanging="284"/>
        <w:jc w:val="both"/>
        <w:rPr>
          <w:rFonts w:ascii="Times New Roman" w:hAnsi="Times New Roman" w:cs="Times New Roman"/>
        </w:rPr>
      </w:pPr>
      <w:r w:rsidRPr="00A203F2">
        <w:rPr>
          <w:rFonts w:ascii="Times New Roman" w:hAnsi="Times New Roman" w:cs="Times New Roman"/>
          <w:lang w:eastAsia="zh-CN" w:bidi="ar"/>
        </w:rPr>
        <w:t xml:space="preserve">Dokter </w:t>
      </w:r>
    </w:p>
    <w:p w14:paraId="7F4CC098" w14:textId="77777777" w:rsidR="005214A5" w:rsidRPr="00A203F2" w:rsidRDefault="005214A5" w:rsidP="00A203F2">
      <w:pPr>
        <w:spacing w:line="240" w:lineRule="auto"/>
        <w:ind w:left="851"/>
        <w:jc w:val="both"/>
        <w:rPr>
          <w:rFonts w:ascii="Times New Roman" w:hAnsi="Times New Roman" w:cs="Times New Roman"/>
          <w:lang w:val="en-US" w:eastAsia="zh-CN" w:bidi="ar"/>
        </w:rPr>
      </w:pPr>
      <w:r w:rsidRPr="00A203F2">
        <w:rPr>
          <w:rFonts w:ascii="Times New Roman" w:hAnsi="Times New Roman" w:cs="Times New Roman"/>
          <w:lang w:val="en-US" w:eastAsia="zh-CN" w:bidi="ar"/>
        </w:rPr>
        <w:t xml:space="preserve">Saat </w:t>
      </w:r>
      <w:proofErr w:type="spellStart"/>
      <w:r w:rsidRPr="00A203F2">
        <w:rPr>
          <w:rFonts w:ascii="Times New Roman" w:hAnsi="Times New Roman" w:cs="Times New Roman"/>
          <w:lang w:val="en-US" w:eastAsia="zh-CN" w:bidi="ar"/>
        </w:rPr>
        <w:t>menuliskan</w:t>
      </w:r>
      <w:proofErr w:type="spellEnd"/>
      <w:r w:rsidRPr="00A203F2">
        <w:rPr>
          <w:rFonts w:ascii="Times New Roman" w:hAnsi="Times New Roman" w:cs="Times New Roman"/>
          <w:lang w:val="en-US" w:eastAsia="zh-CN" w:bidi="ar"/>
        </w:rPr>
        <w:t xml:space="preserve"> </w:t>
      </w:r>
      <w:proofErr w:type="spellStart"/>
      <w:r w:rsidRPr="00A203F2">
        <w:rPr>
          <w:rFonts w:ascii="Times New Roman" w:hAnsi="Times New Roman" w:cs="Times New Roman"/>
          <w:lang w:val="en-US" w:eastAsia="zh-CN" w:bidi="ar"/>
        </w:rPr>
        <w:t>resep</w:t>
      </w:r>
      <w:proofErr w:type="spellEnd"/>
      <w:r w:rsidRPr="00A203F2">
        <w:rPr>
          <w:rFonts w:ascii="Times New Roman" w:hAnsi="Times New Roman" w:cs="Times New Roman"/>
          <w:lang w:val="en-US" w:eastAsia="zh-CN" w:bidi="ar"/>
        </w:rPr>
        <w:t xml:space="preserve"> agar </w:t>
      </w:r>
      <w:proofErr w:type="spellStart"/>
      <w:r w:rsidRPr="00A203F2">
        <w:rPr>
          <w:rFonts w:ascii="Times New Roman" w:hAnsi="Times New Roman" w:cs="Times New Roman"/>
          <w:lang w:val="en-US" w:eastAsia="zh-CN" w:bidi="ar"/>
        </w:rPr>
        <w:t>melaksanakan</w:t>
      </w:r>
      <w:proofErr w:type="spellEnd"/>
      <w:r w:rsidRPr="00A203F2">
        <w:rPr>
          <w:rFonts w:ascii="Times New Roman" w:hAnsi="Times New Roman" w:cs="Times New Roman"/>
          <w:lang w:eastAsia="zh-CN" w:bidi="ar"/>
        </w:rPr>
        <w:t xml:space="preserve"> Kebijakan Direktur</w:t>
      </w:r>
      <w:r w:rsidRPr="00A203F2">
        <w:rPr>
          <w:rFonts w:ascii="Times New Roman" w:hAnsi="Times New Roman" w:cs="Times New Roman"/>
          <w:lang w:val="en-US" w:eastAsia="zh-CN" w:bidi="ar"/>
        </w:rPr>
        <w:t xml:space="preserve"> </w:t>
      </w:r>
      <w:proofErr w:type="spellStart"/>
      <w:r w:rsidRPr="00A203F2">
        <w:rPr>
          <w:rFonts w:ascii="Times New Roman" w:hAnsi="Times New Roman" w:cs="Times New Roman"/>
          <w:lang w:val="en-US" w:eastAsia="zh-CN" w:bidi="ar"/>
        </w:rPr>
        <w:t>atau</w:t>
      </w:r>
      <w:proofErr w:type="spellEnd"/>
      <w:r w:rsidRPr="00A203F2">
        <w:rPr>
          <w:rFonts w:ascii="Times New Roman" w:hAnsi="Times New Roman" w:cs="Times New Roman"/>
          <w:lang w:val="en-US" w:eastAsia="zh-CN" w:bidi="ar"/>
        </w:rPr>
        <w:t xml:space="preserve"> </w:t>
      </w:r>
      <w:proofErr w:type="spellStart"/>
      <w:r w:rsidRPr="00A203F2">
        <w:rPr>
          <w:rFonts w:ascii="Times New Roman" w:hAnsi="Times New Roman" w:cs="Times New Roman"/>
          <w:lang w:val="en-US" w:eastAsia="zh-CN" w:bidi="ar"/>
        </w:rPr>
        <w:t>Peraturan</w:t>
      </w:r>
      <w:proofErr w:type="spellEnd"/>
      <w:r w:rsidRPr="00A203F2">
        <w:rPr>
          <w:rFonts w:ascii="Times New Roman" w:hAnsi="Times New Roman" w:cs="Times New Roman"/>
          <w:lang w:val="en-US" w:eastAsia="zh-CN" w:bidi="ar"/>
        </w:rPr>
        <w:t xml:space="preserve"> </w:t>
      </w:r>
      <w:proofErr w:type="spellStart"/>
      <w:r w:rsidRPr="00A203F2">
        <w:rPr>
          <w:rFonts w:ascii="Times New Roman" w:hAnsi="Times New Roman" w:cs="Times New Roman"/>
          <w:lang w:val="en-US" w:eastAsia="zh-CN" w:bidi="ar"/>
        </w:rPr>
        <w:t>Direktur</w:t>
      </w:r>
      <w:proofErr w:type="spellEnd"/>
      <w:r w:rsidRPr="00A203F2">
        <w:rPr>
          <w:rFonts w:ascii="Times New Roman" w:hAnsi="Times New Roman" w:cs="Times New Roman"/>
          <w:lang w:eastAsia="zh-CN" w:bidi="ar"/>
        </w:rPr>
        <w:t xml:space="preserve"> untuk menggunakan Formularium Nasional dan Formularium rumah saki</w:t>
      </w:r>
      <w:r w:rsidRPr="00A203F2">
        <w:rPr>
          <w:rFonts w:ascii="Times New Roman" w:hAnsi="Times New Roman" w:cs="Times New Roman"/>
          <w:lang w:val="en-US" w:eastAsia="zh-CN" w:bidi="ar"/>
        </w:rPr>
        <w:t xml:space="preserve">t </w:t>
      </w:r>
      <w:proofErr w:type="spellStart"/>
      <w:r w:rsidRPr="00A203F2">
        <w:rPr>
          <w:rFonts w:ascii="Times New Roman" w:hAnsi="Times New Roman" w:cs="Times New Roman"/>
          <w:lang w:val="en-US" w:eastAsia="zh-CN" w:bidi="ar"/>
        </w:rPr>
        <w:t>sebagai</w:t>
      </w:r>
      <w:proofErr w:type="spellEnd"/>
      <w:r w:rsidRPr="00A203F2">
        <w:rPr>
          <w:rFonts w:ascii="Times New Roman" w:hAnsi="Times New Roman" w:cs="Times New Roman"/>
          <w:lang w:val="en-US" w:eastAsia="zh-CN" w:bidi="ar"/>
        </w:rPr>
        <w:t xml:space="preserve"> </w:t>
      </w:r>
      <w:proofErr w:type="spellStart"/>
      <w:r w:rsidRPr="00A203F2">
        <w:rPr>
          <w:rFonts w:ascii="Times New Roman" w:hAnsi="Times New Roman" w:cs="Times New Roman"/>
          <w:lang w:val="en-US" w:eastAsia="zh-CN" w:bidi="ar"/>
        </w:rPr>
        <w:t>acuan</w:t>
      </w:r>
      <w:proofErr w:type="spellEnd"/>
      <w:r w:rsidRPr="00A203F2">
        <w:rPr>
          <w:rFonts w:ascii="Times New Roman" w:hAnsi="Times New Roman" w:cs="Times New Roman"/>
          <w:lang w:val="en-US" w:eastAsia="zh-CN" w:bidi="ar"/>
        </w:rPr>
        <w:t>.</w:t>
      </w:r>
    </w:p>
    <w:p w14:paraId="5E66E09D" w14:textId="5744B6F6" w:rsidR="0021113F" w:rsidRPr="00A203F2" w:rsidRDefault="0021113F" w:rsidP="00A203F2">
      <w:pPr>
        <w:pStyle w:val="ListParagraph"/>
        <w:tabs>
          <w:tab w:val="left" w:pos="709"/>
          <w:tab w:val="left" w:pos="1276"/>
        </w:tabs>
        <w:spacing w:line="240" w:lineRule="auto"/>
        <w:ind w:left="709"/>
        <w:jc w:val="both"/>
        <w:rPr>
          <w:rFonts w:ascii="Times New Roman" w:hAnsi="Times New Roman" w:cs="Times New Roman"/>
          <w:bCs/>
          <w:lang w:val="en-US"/>
        </w:rPr>
      </w:pPr>
    </w:p>
    <w:p w14:paraId="33E6F461" w14:textId="6DDCDF80" w:rsidR="00DE60FD" w:rsidRPr="00A203F2" w:rsidRDefault="00424C06" w:rsidP="00A203F2">
      <w:pPr>
        <w:spacing w:line="240" w:lineRule="auto"/>
        <w:rPr>
          <w:rFonts w:ascii="Times New Roman" w:eastAsia="SimSun" w:hAnsi="Times New Roman" w:cs="Times New Roman"/>
          <w:b/>
          <w:lang w:eastAsia="zh-CN"/>
        </w:rPr>
      </w:pPr>
      <w:r w:rsidRPr="00A203F2">
        <w:rPr>
          <w:rFonts w:ascii="Times New Roman" w:hAnsi="Times New Roman" w:cs="Times New Roman"/>
          <w:b/>
        </w:rPr>
        <w:t>DAFTAR PUSTAKA</w:t>
      </w:r>
    </w:p>
    <w:p w14:paraId="4D77281C" w14:textId="233DB766" w:rsidR="00284673" w:rsidRPr="00A203F2" w:rsidRDefault="00284673" w:rsidP="00A203F2">
      <w:pPr>
        <w:pStyle w:val="ListParagraph"/>
        <w:numPr>
          <w:ilvl w:val="0"/>
          <w:numId w:val="17"/>
        </w:numPr>
        <w:spacing w:line="240" w:lineRule="auto"/>
        <w:ind w:left="284" w:hanging="284"/>
        <w:rPr>
          <w:rFonts w:ascii="Times New Roman" w:eastAsia="SimSun" w:hAnsi="Times New Roman" w:cs="Times New Roman"/>
          <w:b/>
          <w:lang w:val="en-US" w:eastAsia="zh-CN"/>
        </w:rPr>
      </w:pPr>
      <w:proofErr w:type="spellStart"/>
      <w:r w:rsidRPr="00A203F2">
        <w:rPr>
          <w:rFonts w:ascii="Times New Roman" w:eastAsia="SimSun" w:hAnsi="Times New Roman" w:cs="Times New Roman"/>
          <w:b/>
          <w:lang w:val="en-US" w:eastAsia="zh-CN"/>
        </w:rPr>
        <w:t>Buku-Buku</w:t>
      </w:r>
      <w:proofErr w:type="spellEnd"/>
    </w:p>
    <w:p w14:paraId="417018EA" w14:textId="60FAE448" w:rsidR="00265204" w:rsidRPr="00A203F2" w:rsidRDefault="00265204" w:rsidP="00A203F2">
      <w:pPr>
        <w:pStyle w:val="FootnoteText"/>
        <w:numPr>
          <w:ilvl w:val="0"/>
          <w:numId w:val="39"/>
        </w:numPr>
        <w:ind w:left="567" w:hanging="210"/>
        <w:jc w:val="both"/>
        <w:rPr>
          <w:rFonts w:ascii="Times New Roman" w:hAnsi="Times New Roman" w:cs="Times New Roman"/>
          <w:sz w:val="22"/>
          <w:szCs w:val="22"/>
          <w:lang w:val="id-ID" w:eastAsia="zh-CN"/>
        </w:rPr>
      </w:pPr>
      <w:r w:rsidRPr="00A203F2">
        <w:rPr>
          <w:rFonts w:ascii="Times New Roman" w:hAnsi="Times New Roman" w:cs="Times New Roman"/>
          <w:sz w:val="22"/>
          <w:szCs w:val="22"/>
          <w:lang w:eastAsia="zh-CN"/>
        </w:rPr>
        <w:t xml:space="preserve">Dewa Gede Atmadja dan Putu Budhiartha, 2018 </w:t>
      </w:r>
      <w:r w:rsidRPr="00A203F2">
        <w:rPr>
          <w:rFonts w:ascii="Times New Roman" w:hAnsi="Times New Roman" w:cs="Times New Roman"/>
          <w:i/>
          <w:sz w:val="22"/>
          <w:szCs w:val="22"/>
          <w:lang w:eastAsia="zh-CN"/>
        </w:rPr>
        <w:t>Teori-teori hukum</w:t>
      </w:r>
      <w:r w:rsidRPr="00A203F2">
        <w:rPr>
          <w:rFonts w:ascii="Times New Roman" w:hAnsi="Times New Roman" w:cs="Times New Roman"/>
          <w:sz w:val="22"/>
          <w:szCs w:val="22"/>
          <w:lang w:eastAsia="zh-CN"/>
        </w:rPr>
        <w:t xml:space="preserve"> Setara press (</w:t>
      </w:r>
      <w:r w:rsidRPr="00A203F2">
        <w:rPr>
          <w:rFonts w:ascii="Times New Roman" w:hAnsi="Times New Roman" w:cs="Times New Roman"/>
          <w:i/>
          <w:sz w:val="22"/>
          <w:szCs w:val="22"/>
          <w:lang w:eastAsia="zh-CN"/>
        </w:rPr>
        <w:t>Intrans Publishing Group</w:t>
      </w:r>
      <w:r w:rsidRPr="00A203F2">
        <w:rPr>
          <w:rFonts w:ascii="Times New Roman" w:hAnsi="Times New Roman" w:cs="Times New Roman"/>
          <w:sz w:val="22"/>
          <w:szCs w:val="22"/>
          <w:lang w:eastAsia="zh-CN"/>
        </w:rPr>
        <w:t xml:space="preserve">), Malang </w:t>
      </w:r>
    </w:p>
    <w:p w14:paraId="34700AC1" w14:textId="04788E3F" w:rsidR="00265204" w:rsidRPr="00A203F2" w:rsidRDefault="00265204" w:rsidP="00A203F2">
      <w:pPr>
        <w:pStyle w:val="FootnoteText"/>
        <w:numPr>
          <w:ilvl w:val="0"/>
          <w:numId w:val="39"/>
        </w:numPr>
        <w:ind w:left="567" w:hanging="283"/>
        <w:jc w:val="both"/>
        <w:rPr>
          <w:rFonts w:ascii="Times New Roman" w:hAnsi="Times New Roman" w:cs="Times New Roman"/>
          <w:sz w:val="22"/>
          <w:szCs w:val="22"/>
          <w:lang w:val="id-ID" w:eastAsia="zh-CN"/>
        </w:rPr>
      </w:pPr>
      <w:r w:rsidRPr="00A203F2">
        <w:rPr>
          <w:rFonts w:ascii="Times New Roman" w:hAnsi="Times New Roman" w:cs="Times New Roman"/>
          <w:sz w:val="22"/>
          <w:szCs w:val="22"/>
          <w:lang w:eastAsia="zh-CN"/>
        </w:rPr>
        <w:t xml:space="preserve">Gemy Nastity Handayany, 2022, </w:t>
      </w:r>
      <w:r w:rsidRPr="00A203F2">
        <w:rPr>
          <w:rFonts w:ascii="Times New Roman" w:hAnsi="Times New Roman" w:cs="Times New Roman"/>
          <w:i/>
          <w:iCs/>
          <w:sz w:val="22"/>
          <w:szCs w:val="22"/>
          <w:lang w:eastAsia="zh-CN"/>
        </w:rPr>
        <w:t>Manajemen Farmasi</w:t>
      </w:r>
      <w:r w:rsidRPr="00A203F2">
        <w:rPr>
          <w:rFonts w:ascii="Times New Roman" w:hAnsi="Times New Roman" w:cs="Times New Roman"/>
          <w:sz w:val="22"/>
          <w:szCs w:val="22"/>
          <w:lang w:eastAsia="zh-CN"/>
        </w:rPr>
        <w:t>, Eureka Media Aksara, Purbalingga</w:t>
      </w:r>
    </w:p>
    <w:p w14:paraId="65FCB706" w14:textId="1AAB35DD" w:rsidR="00DE60FD" w:rsidRPr="00A203F2" w:rsidRDefault="0051056E" w:rsidP="00A203F2">
      <w:pPr>
        <w:pStyle w:val="ListParagraph"/>
        <w:numPr>
          <w:ilvl w:val="0"/>
          <w:numId w:val="25"/>
        </w:numPr>
        <w:spacing w:line="240" w:lineRule="auto"/>
        <w:ind w:left="284" w:hanging="284"/>
        <w:rPr>
          <w:rFonts w:ascii="Times New Roman" w:hAnsi="Times New Roman" w:cs="Times New Roman"/>
          <w:b/>
          <w:bCs/>
          <w:lang w:val="en-US"/>
        </w:rPr>
      </w:pPr>
      <w:proofErr w:type="spellStart"/>
      <w:r w:rsidRPr="00A203F2">
        <w:rPr>
          <w:rFonts w:ascii="Times New Roman" w:hAnsi="Times New Roman" w:cs="Times New Roman"/>
          <w:b/>
          <w:bCs/>
          <w:lang w:val="en-US"/>
        </w:rPr>
        <w:t>Peraturan</w:t>
      </w:r>
      <w:proofErr w:type="spellEnd"/>
      <w:r w:rsidRPr="00A203F2">
        <w:rPr>
          <w:rFonts w:ascii="Times New Roman" w:hAnsi="Times New Roman" w:cs="Times New Roman"/>
          <w:b/>
          <w:bCs/>
          <w:lang w:val="en-US"/>
        </w:rPr>
        <w:t xml:space="preserve"> </w:t>
      </w:r>
      <w:proofErr w:type="spellStart"/>
      <w:r w:rsidRPr="00A203F2">
        <w:rPr>
          <w:rFonts w:ascii="Times New Roman" w:hAnsi="Times New Roman" w:cs="Times New Roman"/>
          <w:b/>
          <w:bCs/>
          <w:lang w:val="en-US"/>
        </w:rPr>
        <w:t>Perundang-Undangan</w:t>
      </w:r>
      <w:proofErr w:type="spellEnd"/>
    </w:p>
    <w:p w14:paraId="7B489008" w14:textId="77777777" w:rsidR="00431C11" w:rsidRPr="00A203F2" w:rsidRDefault="00431C11" w:rsidP="00A203F2">
      <w:pPr>
        <w:pStyle w:val="FootnoteText"/>
        <w:ind w:left="1077" w:hanging="720"/>
        <w:jc w:val="both"/>
        <w:rPr>
          <w:rFonts w:ascii="Times New Roman" w:hAnsi="Times New Roman" w:cs="Times New Roman"/>
          <w:sz w:val="22"/>
          <w:szCs w:val="22"/>
          <w:lang w:val="id-ID" w:eastAsia="zh-CN" w:bidi="ar"/>
        </w:rPr>
      </w:pPr>
      <w:r w:rsidRPr="00A203F2">
        <w:rPr>
          <w:rFonts w:ascii="Times New Roman" w:hAnsi="Times New Roman" w:cs="Times New Roman"/>
          <w:sz w:val="22"/>
          <w:szCs w:val="22"/>
          <w:lang w:eastAsia="zh-CN" w:bidi="ar"/>
        </w:rPr>
        <w:t xml:space="preserve">Undang-Undang Republik Indonesia Nomor 40 Tahun 2004 tentang Sistem Jaminan Sosial Nasional </w:t>
      </w:r>
    </w:p>
    <w:p w14:paraId="07E00113" w14:textId="559838E6" w:rsidR="0021113F" w:rsidRPr="00A203F2" w:rsidRDefault="0021113F" w:rsidP="00A203F2">
      <w:pPr>
        <w:tabs>
          <w:tab w:val="left" w:pos="0"/>
        </w:tabs>
        <w:spacing w:line="240" w:lineRule="auto"/>
        <w:ind w:left="851" w:hanging="851"/>
        <w:jc w:val="both"/>
        <w:rPr>
          <w:rFonts w:ascii="Times New Roman" w:hAnsi="Times New Roman" w:cs="Times New Roman"/>
          <w:b/>
          <w:bCs/>
          <w:lang w:val="id-ID"/>
        </w:rPr>
      </w:pPr>
      <w:r w:rsidRPr="00A203F2">
        <w:rPr>
          <w:rFonts w:ascii="Times New Roman" w:hAnsi="Times New Roman" w:cs="Times New Roman"/>
          <w:b/>
          <w:lang w:val="id-ID"/>
        </w:rPr>
        <w:t>C</w:t>
      </w:r>
      <w:r w:rsidRPr="00A203F2">
        <w:rPr>
          <w:rFonts w:ascii="Times New Roman" w:hAnsi="Times New Roman" w:cs="Times New Roman"/>
          <w:lang w:val="id-ID"/>
        </w:rPr>
        <w:t>.</w:t>
      </w:r>
      <w:r w:rsidRPr="00A203F2">
        <w:rPr>
          <w:rFonts w:ascii="Times New Roman" w:hAnsi="Times New Roman" w:cs="Times New Roman"/>
          <w:b/>
          <w:lang w:val="id-ID"/>
        </w:rPr>
        <w:t xml:space="preserve"> Sumber Lain</w:t>
      </w:r>
    </w:p>
    <w:p w14:paraId="01C3E7FF" w14:textId="77777777" w:rsidR="00431C11" w:rsidRPr="00A203F2" w:rsidRDefault="00431C11" w:rsidP="00A203F2">
      <w:pPr>
        <w:pStyle w:val="FootnoteText"/>
        <w:ind w:left="1077" w:hanging="720"/>
        <w:jc w:val="both"/>
        <w:rPr>
          <w:rFonts w:ascii="Times New Roman" w:hAnsi="Times New Roman" w:cs="Times New Roman"/>
          <w:sz w:val="22"/>
          <w:szCs w:val="22"/>
          <w:lang w:eastAsia="zh-CN" w:bidi="ar"/>
        </w:rPr>
      </w:pPr>
      <w:r w:rsidRPr="00A203F2">
        <w:rPr>
          <w:rFonts w:ascii="Times New Roman" w:hAnsi="Times New Roman" w:cs="Times New Roman"/>
          <w:sz w:val="22"/>
          <w:szCs w:val="22"/>
          <w:lang w:eastAsia="zh-CN" w:bidi="ar"/>
        </w:rPr>
        <w:t xml:space="preserve">Syahdu Winda, 2018, Formularium Nasional (FORNAS) dan e-Catalogue Obat sebagai Upaya Pencegahan Korupsi dalam Tata Kelola Obat Jaminan Kesehatan Nasional (JKN), </w:t>
      </w:r>
      <w:r w:rsidRPr="00A203F2">
        <w:rPr>
          <w:rFonts w:ascii="Times New Roman" w:hAnsi="Times New Roman" w:cs="Times New Roman"/>
          <w:i/>
          <w:iCs/>
          <w:sz w:val="22"/>
          <w:szCs w:val="22"/>
          <w:lang w:eastAsia="zh-CN" w:bidi="ar"/>
        </w:rPr>
        <w:t>INTEGRITAS</w:t>
      </w:r>
      <w:r w:rsidRPr="00A203F2">
        <w:rPr>
          <w:rFonts w:ascii="Times New Roman" w:hAnsi="Times New Roman" w:cs="Times New Roman"/>
          <w:sz w:val="22"/>
          <w:szCs w:val="22"/>
          <w:lang w:eastAsia="zh-CN" w:bidi="ar"/>
        </w:rPr>
        <w:t>, Desember</w:t>
      </w:r>
    </w:p>
    <w:p w14:paraId="2A6BD5B1" w14:textId="77777777" w:rsidR="00431C11" w:rsidRPr="00A203F2" w:rsidRDefault="00431C11" w:rsidP="00A203F2">
      <w:pPr>
        <w:pStyle w:val="FootnoteText"/>
        <w:ind w:left="851" w:hanging="567"/>
        <w:jc w:val="both"/>
        <w:rPr>
          <w:rFonts w:ascii="Times New Roman" w:hAnsi="Times New Roman" w:cs="Times New Roman"/>
          <w:sz w:val="22"/>
          <w:szCs w:val="22"/>
          <w:lang w:val="id-ID"/>
        </w:rPr>
      </w:pPr>
    </w:p>
    <w:p w14:paraId="14BD2543" w14:textId="77777777" w:rsidR="0051056E" w:rsidRPr="00A203F2" w:rsidRDefault="0051056E" w:rsidP="00A203F2">
      <w:pPr>
        <w:spacing w:line="240" w:lineRule="auto"/>
        <w:jc w:val="both"/>
        <w:rPr>
          <w:rFonts w:ascii="Times New Roman" w:eastAsia="SimSun" w:hAnsi="Times New Roman" w:cs="Times New Roman"/>
          <w:lang w:val="en-US" w:eastAsia="zh-CN"/>
        </w:rPr>
      </w:pPr>
    </w:p>
    <w:p w14:paraId="6C6D98B4" w14:textId="486FAEB0" w:rsidR="00D95765" w:rsidRPr="00A203F2" w:rsidRDefault="00EE4332" w:rsidP="00A203F2">
      <w:pPr>
        <w:tabs>
          <w:tab w:val="left" w:pos="4536"/>
        </w:tabs>
        <w:spacing w:line="240" w:lineRule="auto"/>
        <w:jc w:val="both"/>
        <w:rPr>
          <w:rFonts w:ascii="Times New Roman" w:eastAsia="SimSun" w:hAnsi="Times New Roman" w:cs="Times New Roman"/>
          <w:lang w:val="en-US" w:eastAsia="zh-CN"/>
        </w:rPr>
      </w:pPr>
      <w:r w:rsidRPr="00A203F2">
        <w:rPr>
          <w:rFonts w:ascii="Times New Roman" w:eastAsia="SimSun" w:hAnsi="Times New Roman" w:cs="Times New Roman"/>
          <w:lang w:val="en-US" w:eastAsia="zh-CN"/>
        </w:rPr>
        <w:t>.</w:t>
      </w:r>
    </w:p>
    <w:sectPr w:rsidR="00D95765" w:rsidRPr="00A203F2" w:rsidSect="00386FC9">
      <w:type w:val="continuous"/>
      <w:pgSz w:w="11909" w:h="16834" w:code="9"/>
      <w:pgMar w:top="873" w:right="873" w:bottom="873" w:left="873" w:header="720" w:footer="720" w:gutter="0"/>
      <w:pgNumType w:start="1"/>
      <w:cols w:num="2" w:space="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52D20" w14:textId="77777777" w:rsidR="00F809D5" w:rsidRDefault="00F809D5" w:rsidP="005E0605">
      <w:pPr>
        <w:spacing w:line="240" w:lineRule="auto"/>
      </w:pPr>
      <w:r>
        <w:separator/>
      </w:r>
    </w:p>
  </w:endnote>
  <w:endnote w:type="continuationSeparator" w:id="0">
    <w:p w14:paraId="16E24928" w14:textId="77777777" w:rsidR="00F809D5" w:rsidRDefault="00F809D5" w:rsidP="005E06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E72CC" w14:textId="77777777" w:rsidR="00F809D5" w:rsidRDefault="00F809D5" w:rsidP="005E0605">
      <w:pPr>
        <w:spacing w:line="240" w:lineRule="auto"/>
      </w:pPr>
      <w:r>
        <w:separator/>
      </w:r>
    </w:p>
  </w:footnote>
  <w:footnote w:type="continuationSeparator" w:id="0">
    <w:p w14:paraId="5D046B3B" w14:textId="77777777" w:rsidR="00F809D5" w:rsidRDefault="00F809D5" w:rsidP="005E0605">
      <w:pPr>
        <w:spacing w:line="240" w:lineRule="auto"/>
      </w:pPr>
      <w:r>
        <w:continuationSeparator/>
      </w:r>
    </w:p>
  </w:footnote>
  <w:footnote w:id="1">
    <w:p w14:paraId="15187C43" w14:textId="77777777" w:rsidR="00BF48E6" w:rsidRDefault="00BF48E6" w:rsidP="00FC0377">
      <w:pPr>
        <w:pStyle w:val="FootnoteText"/>
        <w:spacing w:after="120"/>
        <w:ind w:firstLine="709"/>
        <w:jc w:val="both"/>
      </w:pPr>
      <w:r>
        <w:rPr>
          <w:rStyle w:val="FootnoteReference"/>
        </w:rPr>
        <w:footnoteRef/>
      </w:r>
      <w:r>
        <w:t xml:space="preserve"> </w:t>
      </w:r>
      <w:r w:rsidRPr="00BF48E6">
        <w:rPr>
          <w:rFonts w:ascii="Times New Roman" w:hAnsi="Times New Roman" w:cs="Times New Roman"/>
        </w:rPr>
        <w:t>Vinandita Nabila Karina, Mokhamad Khoirul Huda, dan Mohammad Zamroni, 2022, “Physician” s Legal Responsibilities in Providing Medicines Outside the National Formulary to National Health Insurance Participants”</w:t>
      </w:r>
      <w:r w:rsidRPr="00BF48E6">
        <w:rPr>
          <w:rFonts w:ascii="Times New Roman" w:hAnsi="Times New Roman" w:cs="Times New Roman"/>
          <w:lang w:val="en-US"/>
        </w:rPr>
        <w:t xml:space="preserve"> </w:t>
      </w:r>
      <w:r w:rsidRPr="00BF48E6">
        <w:rPr>
          <w:rFonts w:ascii="Times New Roman" w:eastAsia="SimSun" w:hAnsi="Times New Roman" w:cs="Times New Roman"/>
          <w:i/>
          <w:iCs/>
        </w:rPr>
        <w:t>Soepra: Jurnal Hukum Kesehatan</w:t>
      </w:r>
      <w:r w:rsidRPr="00BF48E6">
        <w:rPr>
          <w:rStyle w:val="Hyperlink"/>
          <w:rFonts w:ascii="Times New Roman" w:hAnsi="Times New Roman" w:cs="Times New Roman"/>
        </w:rPr>
        <w:t xml:space="preserve"> </w:t>
      </w:r>
      <w:r w:rsidRPr="00BF48E6">
        <w:rPr>
          <w:rFonts w:ascii="Times New Roman" w:eastAsia="SimSun" w:hAnsi="Times New Roman" w:cs="Times New Roman"/>
        </w:rPr>
        <w:t>Volume 8, Nomor 2</w:t>
      </w:r>
      <w:r w:rsidRPr="00BF48E6">
        <w:rPr>
          <w:rFonts w:ascii="Times New Roman" w:eastAsia="SimSun" w:hAnsi="Times New Roman" w:cs="Times New Roman"/>
          <w:lang w:val="en-US"/>
        </w:rPr>
        <w:t xml:space="preserve">, </w:t>
      </w:r>
      <w:proofErr w:type="spellStart"/>
      <w:r w:rsidRPr="00BF48E6">
        <w:rPr>
          <w:rFonts w:ascii="Times New Roman" w:eastAsia="SimSun" w:hAnsi="Times New Roman" w:cs="Times New Roman"/>
          <w:lang w:val="en-US"/>
        </w:rPr>
        <w:t>hlm</w:t>
      </w:r>
      <w:proofErr w:type="spellEnd"/>
      <w:r w:rsidRPr="00BF48E6">
        <w:rPr>
          <w:rFonts w:ascii="Times New Roman" w:eastAsia="SimSun" w:hAnsi="Times New Roman" w:cs="Times New Roman"/>
          <w:lang w:val="en-US"/>
        </w:rPr>
        <w:t xml:space="preserve">. 252 </w:t>
      </w:r>
      <w:r w:rsidRPr="00BF48E6">
        <w:rPr>
          <w:rStyle w:val="Hyperlink"/>
          <w:rFonts w:ascii="Times New Roman" w:hAnsi="Times New Roman" w:cs="Times New Roman"/>
        </w:rPr>
        <w:t>d</w:t>
      </w:r>
      <w:r w:rsidRPr="00BF48E6">
        <w:rPr>
          <w:rFonts w:ascii="Times New Roman" w:hAnsi="Times New Roman" w:cs="Times New Roman"/>
        </w:rPr>
        <w:t>iakses pada Minggu tanggal 29 Oktober</w:t>
      </w:r>
      <w:r w:rsidRPr="00BF48E6">
        <w:rPr>
          <w:rFonts w:ascii="Times New Roman" w:hAnsi="Times New Roman" w:cs="Times New Roman"/>
          <w:lang w:val="en-US"/>
        </w:rPr>
        <w:t xml:space="preserve"> 2023</w:t>
      </w:r>
      <w:r w:rsidRPr="00BF48E6">
        <w:rPr>
          <w:rFonts w:ascii="Times New Roman" w:hAnsi="Times New Roman" w:cs="Times New Roman"/>
        </w:rPr>
        <w:t xml:space="preserve"> jam 12:55 PM</w:t>
      </w:r>
    </w:p>
  </w:footnote>
  <w:footnote w:id="2">
    <w:p w14:paraId="5F933463" w14:textId="77777777" w:rsidR="00BF48E6" w:rsidRPr="005F506B" w:rsidRDefault="00BF48E6" w:rsidP="00B47EEA">
      <w:pPr>
        <w:pStyle w:val="FootnoteText"/>
        <w:spacing w:after="120"/>
        <w:ind w:firstLine="709"/>
        <w:jc w:val="both"/>
      </w:pPr>
      <w:r>
        <w:rPr>
          <w:rStyle w:val="FootnoteReference"/>
        </w:rPr>
        <w:footnoteRef/>
      </w:r>
      <w:r>
        <w:t xml:space="preserve"> </w:t>
      </w:r>
      <w:r w:rsidRPr="00BF48E6">
        <w:rPr>
          <w:rFonts w:ascii="Times New Roman" w:hAnsi="Times New Roman" w:cs="Times New Roman"/>
        </w:rPr>
        <w:t xml:space="preserve">Endang Yuniarti, 2019, </w:t>
      </w:r>
      <w:r w:rsidRPr="00BF48E6">
        <w:rPr>
          <w:rFonts w:ascii="Times New Roman" w:hAnsi="Times New Roman" w:cs="Times New Roman"/>
          <w:i/>
          <w:iCs/>
        </w:rPr>
        <w:t>Rationing sebagai upaya penyesuain dalam Implementasi Kebijakan Pelayanan Obat Bagi Peserta Jaminan Kesehatan Nasional di Rumah Sakit</w:t>
      </w:r>
      <w:r w:rsidRPr="00BF48E6">
        <w:rPr>
          <w:rFonts w:ascii="Times New Roman" w:hAnsi="Times New Roman" w:cs="Times New Roman"/>
        </w:rPr>
        <w:t>,</w:t>
      </w:r>
      <w:r w:rsidRPr="00BF48E6">
        <w:rPr>
          <w:rFonts w:ascii="Times New Roman" w:hAnsi="Times New Roman" w:cs="Times New Roman"/>
          <w:lang w:val="en-US"/>
        </w:rPr>
        <w:t xml:space="preserve"> </w:t>
      </w:r>
      <w:proofErr w:type="spellStart"/>
      <w:r w:rsidRPr="005F506B">
        <w:rPr>
          <w:rFonts w:ascii="Times New Roman" w:hAnsi="Times New Roman" w:cs="Times New Roman"/>
          <w:lang w:val="en-US"/>
        </w:rPr>
        <w:t>hlm</w:t>
      </w:r>
      <w:proofErr w:type="spellEnd"/>
      <w:r w:rsidRPr="005F506B">
        <w:rPr>
          <w:rFonts w:ascii="Times New Roman" w:hAnsi="Times New Roman" w:cs="Times New Roman"/>
          <w:lang w:val="en-US"/>
        </w:rPr>
        <w:t xml:space="preserve">. 2 </w:t>
      </w:r>
      <w:r w:rsidRPr="005F506B">
        <w:rPr>
          <w:rFonts w:ascii="Times New Roman" w:hAnsi="Times New Roman" w:cs="Times New Roman"/>
        </w:rPr>
        <w:t xml:space="preserve"> </w:t>
      </w:r>
      <w:hyperlink r:id="rId1" w:history="1">
        <w:r w:rsidRPr="005F506B">
          <w:rPr>
            <w:rStyle w:val="Hyperlink"/>
            <w:rFonts w:ascii="Times New Roman" w:hAnsi="Times New Roman" w:cs="Times New Roman"/>
            <w:color w:val="auto"/>
            <w:u w:val="none"/>
          </w:rPr>
          <w:t>Http://etd.respiratory.ugm.ac.id/</w:t>
        </w:r>
      </w:hyperlink>
      <w:r w:rsidRPr="005F506B">
        <w:rPr>
          <w:rFonts w:ascii="Times New Roman" w:hAnsi="Times New Roman" w:cs="Times New Roman"/>
        </w:rPr>
        <w:t xml:space="preserve"> diakses 5 November 2023 jam 13.40 PM</w:t>
      </w:r>
    </w:p>
  </w:footnote>
  <w:footnote w:id="3">
    <w:p w14:paraId="490996D3" w14:textId="1D41CFEB" w:rsidR="00BF48E6" w:rsidRPr="000140BC" w:rsidRDefault="00BF48E6" w:rsidP="00B47EEA">
      <w:pPr>
        <w:pStyle w:val="FootnoteText"/>
        <w:spacing w:after="120"/>
        <w:ind w:firstLine="709"/>
        <w:jc w:val="both"/>
        <w:rPr>
          <w:rFonts w:ascii="Times New Roman" w:hAnsi="Times New Roman" w:cs="Times New Roman"/>
        </w:rPr>
      </w:pPr>
      <w:r w:rsidRPr="00BF48E6">
        <w:rPr>
          <w:rStyle w:val="FootnoteReference"/>
          <w:rFonts w:ascii="Times New Roman" w:hAnsi="Times New Roman" w:cs="Times New Roman"/>
        </w:rPr>
        <w:footnoteRef/>
      </w:r>
      <w:r w:rsidRPr="00BF48E6">
        <w:rPr>
          <w:rFonts w:ascii="Times New Roman" w:hAnsi="Times New Roman" w:cs="Times New Roman"/>
          <w:shd w:val="clear" w:color="auto" w:fill="FFFFFF"/>
        </w:rPr>
        <w:t xml:space="preserve">Kompas online, </w:t>
      </w:r>
      <w:r w:rsidRPr="00BF48E6">
        <w:rPr>
          <w:rFonts w:ascii="Times New Roman" w:hAnsi="Times New Roman" w:cs="Times New Roman"/>
          <w:i/>
          <w:shd w:val="clear" w:color="auto" w:fill="FFFFFF"/>
        </w:rPr>
        <w:t xml:space="preserve">Apakah ada obat –obatan yang </w:t>
      </w:r>
      <w:r w:rsidRPr="000140BC">
        <w:rPr>
          <w:rFonts w:ascii="Times New Roman" w:hAnsi="Times New Roman" w:cs="Times New Roman"/>
          <w:i/>
          <w:shd w:val="clear" w:color="auto" w:fill="FFFFFF"/>
        </w:rPr>
        <w:t xml:space="preserve">tidak ditanggung bpjs </w:t>
      </w:r>
      <w:r w:rsidRPr="005F506B">
        <w:rPr>
          <w:rFonts w:ascii="Times New Roman" w:hAnsi="Times New Roman" w:cs="Times New Roman"/>
          <w:i/>
          <w:shd w:val="clear" w:color="auto" w:fill="FFFFFF"/>
        </w:rPr>
        <w:t>kesehatan</w:t>
      </w:r>
      <w:r w:rsidRPr="005F506B">
        <w:rPr>
          <w:rFonts w:ascii="Times New Roman" w:hAnsi="Times New Roman" w:cs="Times New Roman"/>
          <w:shd w:val="clear" w:color="auto" w:fill="FFFFFF"/>
        </w:rPr>
        <w:t xml:space="preserve">, </w:t>
      </w:r>
      <w:hyperlink r:id="rId2" w:history="1">
        <w:r w:rsidRPr="005F506B">
          <w:rPr>
            <w:rStyle w:val="Hyperlink"/>
            <w:rFonts w:ascii="Times New Roman" w:hAnsi="Times New Roman" w:cs="Times New Roman"/>
            <w:color w:val="auto"/>
            <w:u w:val="none"/>
            <w:shd w:val="clear" w:color="auto" w:fill="FFFFFF"/>
          </w:rPr>
          <w:t>https://www.kompas.com/tren/read/2023/08/16/120000565</w:t>
        </w:r>
      </w:hyperlink>
      <w:r w:rsidRPr="000140BC">
        <w:rPr>
          <w:rFonts w:ascii="Times New Roman" w:hAnsi="Times New Roman" w:cs="Times New Roman"/>
          <w:shd w:val="clear" w:color="auto" w:fill="FFFFFF"/>
        </w:rPr>
        <w:t xml:space="preserve">. </w:t>
      </w:r>
      <w:r w:rsidR="00143D5C">
        <w:rPr>
          <w:rFonts w:ascii="Times New Roman" w:hAnsi="Times New Roman" w:cs="Times New Roman"/>
          <w:shd w:val="clear" w:color="auto" w:fill="FFFFFF"/>
        </w:rPr>
        <w:t>d</w:t>
      </w:r>
      <w:r w:rsidRPr="000140BC">
        <w:rPr>
          <w:rFonts w:ascii="Times New Roman" w:hAnsi="Times New Roman" w:cs="Times New Roman"/>
          <w:shd w:val="clear" w:color="auto" w:fill="FFFFFF"/>
        </w:rPr>
        <w:t>iakses pada Minggu tanggal 29 Oktober 2023 jam 10:50</w:t>
      </w:r>
      <w:r w:rsidRPr="000140BC">
        <w:rPr>
          <w:rFonts w:ascii="Times New Roman" w:hAnsi="Times New Roman" w:cs="Times New Roman"/>
          <w:sz w:val="21"/>
          <w:szCs w:val="21"/>
        </w:rPr>
        <w:t xml:space="preserve"> </w:t>
      </w:r>
      <w:r w:rsidRPr="000140BC">
        <w:rPr>
          <w:rFonts w:ascii="Times New Roman" w:hAnsi="Times New Roman" w:cs="Times New Roman"/>
        </w:rPr>
        <w:t>AM</w:t>
      </w:r>
    </w:p>
  </w:footnote>
  <w:footnote w:id="4">
    <w:p w14:paraId="3D318325" w14:textId="3DED2217" w:rsidR="00CF5A84" w:rsidRPr="000140BC" w:rsidRDefault="00CF5A84" w:rsidP="00B47EEA">
      <w:pPr>
        <w:pStyle w:val="FootnoteText"/>
        <w:spacing w:after="120"/>
        <w:ind w:firstLine="709"/>
        <w:jc w:val="both"/>
        <w:rPr>
          <w:rFonts w:ascii="Times New Roman" w:hAnsi="Times New Roman" w:cs="Times New Roman"/>
        </w:rPr>
      </w:pPr>
      <w:r w:rsidRPr="000140BC">
        <w:rPr>
          <w:rStyle w:val="FootnoteReference"/>
          <w:rFonts w:ascii="Times New Roman" w:hAnsi="Times New Roman" w:cs="Times New Roman"/>
        </w:rPr>
        <w:footnoteRef/>
      </w:r>
      <w:r w:rsidRPr="00851D1E">
        <w:rPr>
          <w:rStyle w:val="Hyperlink"/>
          <w:rFonts w:ascii="Times New Roman" w:hAnsi="Times New Roman" w:cs="Times New Roman"/>
          <w:color w:val="auto"/>
          <w:u w:val="none"/>
        </w:rPr>
        <w:t xml:space="preserve">Detik online, Kronologi viral balita kena penyakit langka tidak ditanggung bpjs </w:t>
      </w:r>
      <w:r w:rsidRPr="00851D1E">
        <w:rPr>
          <w:rStyle w:val="Hyperlink"/>
          <w:rFonts w:ascii="Times New Roman" w:hAnsi="Times New Roman" w:cs="Times New Roman"/>
          <w:color w:val="auto"/>
          <w:u w:val="none"/>
        </w:rPr>
        <w:t xml:space="preserve">kesehatan </w:t>
      </w:r>
      <w:r w:rsidR="00617254">
        <w:rPr>
          <w:rStyle w:val="Hyperlink"/>
          <w:rFonts w:ascii="Times New Roman" w:hAnsi="Times New Roman" w:cs="Times New Roman"/>
          <w:color w:val="auto"/>
          <w:u w:val="none"/>
        </w:rPr>
        <w:fldChar w:fldCharType="begin"/>
      </w:r>
      <w:r w:rsidR="00617254">
        <w:rPr>
          <w:rStyle w:val="Hyperlink"/>
          <w:rFonts w:ascii="Times New Roman" w:hAnsi="Times New Roman" w:cs="Times New Roman"/>
          <w:color w:val="auto"/>
          <w:u w:val="none"/>
        </w:rPr>
        <w:instrText xml:space="preserve"> HYPERLINK "https://health.detik.com/berita-detikhealth/d-6302899/" </w:instrText>
      </w:r>
      <w:r w:rsidR="00617254">
        <w:rPr>
          <w:rStyle w:val="Hyperlink"/>
          <w:rFonts w:ascii="Times New Roman" w:hAnsi="Times New Roman" w:cs="Times New Roman"/>
          <w:color w:val="auto"/>
          <w:u w:val="none"/>
        </w:rPr>
      </w:r>
      <w:r w:rsidR="00617254">
        <w:rPr>
          <w:rStyle w:val="Hyperlink"/>
          <w:rFonts w:ascii="Times New Roman" w:hAnsi="Times New Roman" w:cs="Times New Roman"/>
          <w:color w:val="auto"/>
          <w:u w:val="none"/>
        </w:rPr>
        <w:fldChar w:fldCharType="separate"/>
      </w:r>
      <w:r w:rsidRPr="00851D1E">
        <w:rPr>
          <w:rStyle w:val="Hyperlink"/>
          <w:rFonts w:ascii="Times New Roman" w:hAnsi="Times New Roman" w:cs="Times New Roman"/>
          <w:color w:val="auto"/>
          <w:u w:val="none"/>
        </w:rPr>
        <w:t>https://health.detik.com/berita-detikhealth/d-6302899</w:t>
      </w:r>
      <w:r w:rsidR="00617254">
        <w:rPr>
          <w:rStyle w:val="Hyperlink"/>
          <w:rFonts w:ascii="Times New Roman" w:hAnsi="Times New Roman" w:cs="Times New Roman"/>
          <w:color w:val="auto"/>
          <w:u w:val="none"/>
        </w:rPr>
        <w:fldChar w:fldCharType="end"/>
      </w:r>
      <w:r w:rsidR="00143D5C">
        <w:rPr>
          <w:rStyle w:val="Hyperlink"/>
          <w:rFonts w:ascii="Times New Roman" w:hAnsi="Times New Roman" w:cs="Times New Roman"/>
          <w:color w:val="auto"/>
          <w:u w:val="none"/>
          <w:lang w:val="en-US"/>
        </w:rPr>
        <w:t>, d</w:t>
      </w:r>
      <w:r w:rsidRPr="00851D1E">
        <w:rPr>
          <w:rFonts w:ascii="Times New Roman" w:hAnsi="Times New Roman" w:cs="Times New Roman"/>
        </w:rPr>
        <w:t>iakses</w:t>
      </w:r>
      <w:r w:rsidRPr="000140BC">
        <w:rPr>
          <w:rFonts w:ascii="Times New Roman" w:hAnsi="Times New Roman" w:cs="Times New Roman"/>
        </w:rPr>
        <w:t xml:space="preserve"> pada Minggu 29 Oktober 2023 jam 11:15 AM</w:t>
      </w:r>
    </w:p>
  </w:footnote>
  <w:footnote w:id="5">
    <w:p w14:paraId="6659D2A9" w14:textId="77777777" w:rsidR="00B10FF0" w:rsidRPr="00B10FF0" w:rsidRDefault="00B10FF0" w:rsidP="00B10FF0">
      <w:pPr>
        <w:pStyle w:val="FootnoteText"/>
        <w:spacing w:after="240"/>
        <w:ind w:firstLine="720"/>
        <w:rPr>
          <w:rFonts w:ascii="Times New Roman" w:hAnsi="Times New Roman" w:cs="Times New Roman"/>
          <w:lang w:val="en-US"/>
        </w:rPr>
      </w:pPr>
      <w:r>
        <w:rPr>
          <w:rStyle w:val="FootnoteReference"/>
        </w:rPr>
        <w:footnoteRef/>
      </w:r>
      <w:r>
        <w:t xml:space="preserve"> </w:t>
      </w:r>
      <w:r w:rsidRPr="00B10FF0">
        <w:rPr>
          <w:rFonts w:ascii="Times New Roman" w:hAnsi="Times New Roman" w:cs="Times New Roman"/>
          <w:lang w:val="en-US"/>
        </w:rPr>
        <w:t xml:space="preserve">Hasil </w:t>
      </w:r>
      <w:proofErr w:type="spellStart"/>
      <w:r w:rsidRPr="00B10FF0">
        <w:rPr>
          <w:rFonts w:ascii="Times New Roman" w:hAnsi="Times New Roman" w:cs="Times New Roman"/>
          <w:lang w:val="en-US"/>
        </w:rPr>
        <w:t>wawancara</w:t>
      </w:r>
      <w:proofErr w:type="spellEnd"/>
      <w:r w:rsidRPr="00B10FF0">
        <w:rPr>
          <w:rFonts w:ascii="Times New Roman" w:hAnsi="Times New Roman" w:cs="Times New Roman"/>
          <w:lang w:val="en-US"/>
        </w:rPr>
        <w:t xml:space="preserve"> </w:t>
      </w:r>
      <w:proofErr w:type="spellStart"/>
      <w:r w:rsidRPr="00B10FF0">
        <w:rPr>
          <w:rFonts w:ascii="Times New Roman" w:hAnsi="Times New Roman" w:cs="Times New Roman"/>
          <w:lang w:val="en-US"/>
        </w:rPr>
        <w:t>dengan</w:t>
      </w:r>
      <w:proofErr w:type="spellEnd"/>
      <w:r w:rsidRPr="00B10FF0">
        <w:rPr>
          <w:rFonts w:ascii="Times New Roman" w:hAnsi="Times New Roman" w:cs="Times New Roman"/>
          <w:lang w:val="en-US"/>
        </w:rPr>
        <w:t xml:space="preserve"> dr. Susi Rahmawati pada </w:t>
      </w:r>
      <w:proofErr w:type="spellStart"/>
      <w:r w:rsidRPr="00B10FF0">
        <w:rPr>
          <w:rFonts w:ascii="Times New Roman" w:hAnsi="Times New Roman" w:cs="Times New Roman"/>
          <w:lang w:val="en-US"/>
        </w:rPr>
        <w:t>tanggal</w:t>
      </w:r>
      <w:proofErr w:type="spellEnd"/>
      <w:r w:rsidRPr="00B10FF0">
        <w:rPr>
          <w:rFonts w:ascii="Times New Roman" w:hAnsi="Times New Roman" w:cs="Times New Roman"/>
          <w:lang w:val="en-US"/>
        </w:rPr>
        <w:t xml:space="preserve"> 20 </w:t>
      </w:r>
      <w:proofErr w:type="spellStart"/>
      <w:r w:rsidRPr="00B10FF0">
        <w:rPr>
          <w:rFonts w:ascii="Times New Roman" w:hAnsi="Times New Roman" w:cs="Times New Roman"/>
          <w:lang w:val="en-US"/>
        </w:rPr>
        <w:t>Februari</w:t>
      </w:r>
      <w:proofErr w:type="spellEnd"/>
      <w:r w:rsidRPr="00B10FF0">
        <w:rPr>
          <w:rFonts w:ascii="Times New Roman" w:hAnsi="Times New Roman" w:cs="Times New Roman"/>
          <w:lang w:val="en-US"/>
        </w:rPr>
        <w:t xml:space="preserve"> 2024</w:t>
      </w:r>
    </w:p>
  </w:footnote>
  <w:footnote w:id="6">
    <w:p w14:paraId="5B28611A" w14:textId="77777777" w:rsidR="00B10FF0" w:rsidRPr="00B10FF0" w:rsidRDefault="00B10FF0" w:rsidP="00B10FF0">
      <w:pPr>
        <w:pStyle w:val="FootnoteText"/>
        <w:spacing w:after="240"/>
        <w:ind w:firstLine="720"/>
        <w:rPr>
          <w:rFonts w:ascii="Times New Roman" w:hAnsi="Times New Roman" w:cs="Times New Roman"/>
          <w:lang w:val="en-US"/>
        </w:rPr>
      </w:pPr>
      <w:r w:rsidRPr="00B10FF0">
        <w:rPr>
          <w:rStyle w:val="FootnoteReference"/>
          <w:rFonts w:ascii="Times New Roman" w:hAnsi="Times New Roman" w:cs="Times New Roman"/>
        </w:rPr>
        <w:footnoteRef/>
      </w:r>
      <w:r w:rsidRPr="00B10FF0">
        <w:rPr>
          <w:rFonts w:ascii="Times New Roman" w:hAnsi="Times New Roman" w:cs="Times New Roman"/>
        </w:rPr>
        <w:t xml:space="preserve"> </w:t>
      </w:r>
      <w:r w:rsidRPr="00B10FF0">
        <w:rPr>
          <w:rFonts w:ascii="Times New Roman" w:hAnsi="Times New Roman" w:cs="Times New Roman"/>
          <w:lang w:val="en-US"/>
        </w:rPr>
        <w:t xml:space="preserve">Hasil </w:t>
      </w:r>
      <w:proofErr w:type="spellStart"/>
      <w:r w:rsidRPr="00B10FF0">
        <w:rPr>
          <w:rFonts w:ascii="Times New Roman" w:hAnsi="Times New Roman" w:cs="Times New Roman"/>
          <w:lang w:val="en-US"/>
        </w:rPr>
        <w:t>wawancara</w:t>
      </w:r>
      <w:proofErr w:type="spellEnd"/>
      <w:r w:rsidRPr="00B10FF0">
        <w:rPr>
          <w:rFonts w:ascii="Times New Roman" w:hAnsi="Times New Roman" w:cs="Times New Roman"/>
          <w:lang w:val="en-US"/>
        </w:rPr>
        <w:t xml:space="preserve"> </w:t>
      </w:r>
      <w:proofErr w:type="spellStart"/>
      <w:r w:rsidRPr="00B10FF0">
        <w:rPr>
          <w:rFonts w:ascii="Times New Roman" w:hAnsi="Times New Roman" w:cs="Times New Roman"/>
          <w:lang w:val="en-US"/>
        </w:rPr>
        <w:t>dengan</w:t>
      </w:r>
      <w:proofErr w:type="spellEnd"/>
      <w:r w:rsidRPr="00B10FF0">
        <w:rPr>
          <w:rFonts w:ascii="Times New Roman" w:hAnsi="Times New Roman" w:cs="Times New Roman"/>
          <w:lang w:val="en-US"/>
        </w:rPr>
        <w:t xml:space="preserve"> dr. </w:t>
      </w:r>
      <w:proofErr w:type="spellStart"/>
      <w:r w:rsidRPr="00B10FF0">
        <w:rPr>
          <w:rFonts w:ascii="Times New Roman" w:hAnsi="Times New Roman" w:cs="Times New Roman"/>
          <w:lang w:val="en-US"/>
        </w:rPr>
        <w:t>Helgawati</w:t>
      </w:r>
      <w:proofErr w:type="spellEnd"/>
      <w:r w:rsidRPr="00B10FF0">
        <w:rPr>
          <w:rFonts w:ascii="Times New Roman" w:hAnsi="Times New Roman" w:cs="Times New Roman"/>
          <w:lang w:val="en-US"/>
        </w:rPr>
        <w:t xml:space="preserve"> pada </w:t>
      </w:r>
      <w:proofErr w:type="spellStart"/>
      <w:r w:rsidRPr="00B10FF0">
        <w:rPr>
          <w:rFonts w:ascii="Times New Roman" w:hAnsi="Times New Roman" w:cs="Times New Roman"/>
          <w:lang w:val="en-US"/>
        </w:rPr>
        <w:t>tanggal</w:t>
      </w:r>
      <w:proofErr w:type="spellEnd"/>
      <w:r w:rsidRPr="00B10FF0">
        <w:rPr>
          <w:rFonts w:ascii="Times New Roman" w:hAnsi="Times New Roman" w:cs="Times New Roman"/>
          <w:lang w:val="en-US"/>
        </w:rPr>
        <w:t xml:space="preserve"> 27 </w:t>
      </w:r>
      <w:proofErr w:type="spellStart"/>
      <w:r w:rsidRPr="00B10FF0">
        <w:rPr>
          <w:rFonts w:ascii="Times New Roman" w:hAnsi="Times New Roman" w:cs="Times New Roman"/>
          <w:lang w:val="en-US"/>
        </w:rPr>
        <w:t>Februari</w:t>
      </w:r>
      <w:proofErr w:type="spellEnd"/>
      <w:r w:rsidRPr="00B10FF0">
        <w:rPr>
          <w:rFonts w:ascii="Times New Roman" w:hAnsi="Times New Roman" w:cs="Times New Roman"/>
          <w:lang w:val="en-US"/>
        </w:rPr>
        <w:t xml:space="preserve">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C499763"/>
    <w:multiLevelType w:val="singleLevel"/>
    <w:tmpl w:val="8C499763"/>
    <w:lvl w:ilvl="0">
      <w:start w:val="1"/>
      <w:numFmt w:val="decimal"/>
      <w:lvlText w:val="%1."/>
      <w:lvlJc w:val="left"/>
      <w:pPr>
        <w:tabs>
          <w:tab w:val="left" w:pos="425"/>
        </w:tabs>
        <w:ind w:left="425" w:hanging="425"/>
      </w:pPr>
      <w:rPr>
        <w:rFonts w:hint="default"/>
      </w:rPr>
    </w:lvl>
  </w:abstractNum>
  <w:abstractNum w:abstractNumId="1" w15:restartNumberingAfterBreak="0">
    <w:nsid w:val="92933EBA"/>
    <w:multiLevelType w:val="singleLevel"/>
    <w:tmpl w:val="92933EBA"/>
    <w:lvl w:ilvl="0">
      <w:start w:val="1"/>
      <w:numFmt w:val="decimal"/>
      <w:suff w:val="space"/>
      <w:lvlText w:val="%1."/>
      <w:lvlJc w:val="left"/>
    </w:lvl>
  </w:abstractNum>
  <w:abstractNum w:abstractNumId="2" w15:restartNumberingAfterBreak="0">
    <w:nsid w:val="AE8FA2AA"/>
    <w:multiLevelType w:val="multilevel"/>
    <w:tmpl w:val="2AEC033C"/>
    <w:lvl w:ilvl="0">
      <w:start w:val="1"/>
      <w:numFmt w:val="upperLetter"/>
      <w:suff w:val="space"/>
      <w:lvlText w:val="%1."/>
      <w:lvlJc w:val="left"/>
    </w:lvl>
    <w:lvl w:ilvl="1">
      <w:start w:val="4"/>
      <w:numFmt w:val="decimal"/>
      <w:lvlText w:val="%2"/>
      <w:lvlJc w:val="left"/>
      <w:pPr>
        <w:ind w:left="2291" w:hanging="360"/>
      </w:pPr>
      <w:rPr>
        <w:rFonts w:hint="default"/>
      </w:r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upperLetter"/>
      <w:lvlText w:val="%6."/>
      <w:lvlJc w:val="left"/>
      <w:pPr>
        <w:ind w:left="5351" w:hanging="360"/>
      </w:pPr>
      <w:rPr>
        <w:rFonts w:hint="default"/>
      </w:rPr>
    </w:lvl>
    <w:lvl w:ilvl="6">
      <w:start w:val="1"/>
      <w:numFmt w:val="decimal"/>
      <w:lvlText w:val="%7."/>
      <w:lvlJc w:val="left"/>
      <w:pPr>
        <w:ind w:left="5891" w:hanging="360"/>
      </w:pPr>
      <w:rPr>
        <w:b/>
      </w:rPr>
    </w:lvl>
    <w:lvl w:ilvl="7" w:tentative="1">
      <w:start w:val="1"/>
      <w:numFmt w:val="lowerLetter"/>
      <w:lvlText w:val="%8."/>
      <w:lvlJc w:val="left"/>
      <w:pPr>
        <w:ind w:left="6611" w:hanging="360"/>
      </w:pPr>
    </w:lvl>
    <w:lvl w:ilvl="8" w:tentative="1">
      <w:start w:val="1"/>
      <w:numFmt w:val="lowerRoman"/>
      <w:lvlText w:val="%9."/>
      <w:lvlJc w:val="right"/>
      <w:pPr>
        <w:ind w:left="7331" w:hanging="180"/>
      </w:pPr>
    </w:lvl>
  </w:abstractNum>
  <w:abstractNum w:abstractNumId="3" w15:restartNumberingAfterBreak="0">
    <w:nsid w:val="D593DFA0"/>
    <w:multiLevelType w:val="singleLevel"/>
    <w:tmpl w:val="D593DFA0"/>
    <w:lvl w:ilvl="0">
      <w:start w:val="1"/>
      <w:numFmt w:val="lowerLetter"/>
      <w:suff w:val="space"/>
      <w:lvlText w:val="(%1)"/>
      <w:lvlJc w:val="left"/>
    </w:lvl>
  </w:abstractNum>
  <w:abstractNum w:abstractNumId="4" w15:restartNumberingAfterBreak="0">
    <w:nsid w:val="D84A0951"/>
    <w:multiLevelType w:val="singleLevel"/>
    <w:tmpl w:val="D84A0951"/>
    <w:lvl w:ilvl="0">
      <w:start w:val="1"/>
      <w:numFmt w:val="decimal"/>
      <w:lvlText w:val="%1."/>
      <w:lvlJc w:val="left"/>
      <w:pPr>
        <w:tabs>
          <w:tab w:val="left" w:pos="425"/>
        </w:tabs>
        <w:ind w:left="425" w:hanging="425"/>
      </w:pPr>
      <w:rPr>
        <w:rFonts w:hint="default"/>
        <w:sz w:val="24"/>
        <w:szCs w:val="24"/>
      </w:rPr>
    </w:lvl>
  </w:abstractNum>
  <w:abstractNum w:abstractNumId="5" w15:restartNumberingAfterBreak="0">
    <w:nsid w:val="F397E057"/>
    <w:multiLevelType w:val="singleLevel"/>
    <w:tmpl w:val="F397E057"/>
    <w:lvl w:ilvl="0">
      <w:start w:val="1"/>
      <w:numFmt w:val="lowerLetter"/>
      <w:suff w:val="space"/>
      <w:lvlText w:val="%1."/>
      <w:lvlJc w:val="left"/>
    </w:lvl>
  </w:abstractNum>
  <w:abstractNum w:abstractNumId="6" w15:restartNumberingAfterBreak="0">
    <w:nsid w:val="044B7251"/>
    <w:multiLevelType w:val="hybridMultilevel"/>
    <w:tmpl w:val="C83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07071B"/>
    <w:multiLevelType w:val="hybridMultilevel"/>
    <w:tmpl w:val="6184839E"/>
    <w:lvl w:ilvl="0" w:tplc="BA04ACAE">
      <w:start w:val="1"/>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F256C8"/>
    <w:multiLevelType w:val="multilevel"/>
    <w:tmpl w:val="318648EC"/>
    <w:lvl w:ilvl="0">
      <w:start w:val="1"/>
      <w:numFmt w:val="upperLetter"/>
      <w:suff w:val="space"/>
      <w:lvlText w:val="%1."/>
      <w:lvlJc w:val="left"/>
      <w:rPr>
        <w:rFonts w:ascii="Times New Roman" w:eastAsia="SimSun" w:hAnsi="Times New Roman" w:cs="Times New Roman"/>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upp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ascii="Times New Roman" w:eastAsia="Arial" w:hAnsi="Times New Roman" w:cs="Times New Roman"/>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9" w15:restartNumberingAfterBreak="0">
    <w:nsid w:val="1057091C"/>
    <w:multiLevelType w:val="hybridMultilevel"/>
    <w:tmpl w:val="9A58C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B16302"/>
    <w:multiLevelType w:val="hybridMultilevel"/>
    <w:tmpl w:val="8C78457A"/>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B0E2DF4"/>
    <w:multiLevelType w:val="multilevel"/>
    <w:tmpl w:val="EC3AF4B6"/>
    <w:lvl w:ilvl="0">
      <w:start w:val="1"/>
      <w:numFmt w:val="decimal"/>
      <w:lvlText w:val="%1."/>
      <w:lvlJc w:val="left"/>
      <w:pPr>
        <w:ind w:left="786" w:hanging="360"/>
      </w:pPr>
      <w:rPr>
        <w:rFonts w:hint="default"/>
      </w:rPr>
    </w:lvl>
    <w:lvl w:ilvl="1">
      <w:start w:val="1"/>
      <w:numFmt w:val="decimal"/>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rPr>
        <w:b w:val="0"/>
        <w:sz w:val="24"/>
        <w:szCs w:val="24"/>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lowerLetter"/>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1CF0675E"/>
    <w:multiLevelType w:val="hybridMultilevel"/>
    <w:tmpl w:val="0F0235E8"/>
    <w:lvl w:ilvl="0" w:tplc="B106C48E">
      <w:start w:val="1"/>
      <w:numFmt w:val="decimal"/>
      <w:lvlText w:val="%1."/>
      <w:lvlJc w:val="left"/>
      <w:pPr>
        <w:ind w:left="2651" w:hanging="360"/>
      </w:pPr>
      <w:rPr>
        <w:rFonts w:hint="default"/>
      </w:rPr>
    </w:lvl>
    <w:lvl w:ilvl="1" w:tplc="04210019" w:tentative="1">
      <w:start w:val="1"/>
      <w:numFmt w:val="lowerLetter"/>
      <w:lvlText w:val="%2."/>
      <w:lvlJc w:val="left"/>
      <w:pPr>
        <w:ind w:left="3371" w:hanging="360"/>
      </w:pPr>
    </w:lvl>
    <w:lvl w:ilvl="2" w:tplc="0421001B" w:tentative="1">
      <w:start w:val="1"/>
      <w:numFmt w:val="lowerRoman"/>
      <w:lvlText w:val="%3."/>
      <w:lvlJc w:val="right"/>
      <w:pPr>
        <w:ind w:left="4091" w:hanging="180"/>
      </w:pPr>
    </w:lvl>
    <w:lvl w:ilvl="3" w:tplc="0421000F" w:tentative="1">
      <w:start w:val="1"/>
      <w:numFmt w:val="decimal"/>
      <w:lvlText w:val="%4."/>
      <w:lvlJc w:val="left"/>
      <w:pPr>
        <w:ind w:left="4811" w:hanging="360"/>
      </w:pPr>
    </w:lvl>
    <w:lvl w:ilvl="4" w:tplc="04210019" w:tentative="1">
      <w:start w:val="1"/>
      <w:numFmt w:val="lowerLetter"/>
      <w:lvlText w:val="%5."/>
      <w:lvlJc w:val="left"/>
      <w:pPr>
        <w:ind w:left="5531" w:hanging="360"/>
      </w:pPr>
    </w:lvl>
    <w:lvl w:ilvl="5" w:tplc="0421001B" w:tentative="1">
      <w:start w:val="1"/>
      <w:numFmt w:val="lowerRoman"/>
      <w:lvlText w:val="%6."/>
      <w:lvlJc w:val="right"/>
      <w:pPr>
        <w:ind w:left="6251" w:hanging="180"/>
      </w:pPr>
    </w:lvl>
    <w:lvl w:ilvl="6" w:tplc="0421000F" w:tentative="1">
      <w:start w:val="1"/>
      <w:numFmt w:val="decimal"/>
      <w:lvlText w:val="%7."/>
      <w:lvlJc w:val="left"/>
      <w:pPr>
        <w:ind w:left="6971" w:hanging="360"/>
      </w:pPr>
    </w:lvl>
    <w:lvl w:ilvl="7" w:tplc="04210019" w:tentative="1">
      <w:start w:val="1"/>
      <w:numFmt w:val="lowerLetter"/>
      <w:lvlText w:val="%8."/>
      <w:lvlJc w:val="left"/>
      <w:pPr>
        <w:ind w:left="7691" w:hanging="360"/>
      </w:pPr>
    </w:lvl>
    <w:lvl w:ilvl="8" w:tplc="0421001B" w:tentative="1">
      <w:start w:val="1"/>
      <w:numFmt w:val="lowerRoman"/>
      <w:lvlText w:val="%9."/>
      <w:lvlJc w:val="right"/>
      <w:pPr>
        <w:ind w:left="8411" w:hanging="180"/>
      </w:pPr>
    </w:lvl>
  </w:abstractNum>
  <w:abstractNum w:abstractNumId="13" w15:restartNumberingAfterBreak="0">
    <w:nsid w:val="1F6E7B05"/>
    <w:multiLevelType w:val="multilevel"/>
    <w:tmpl w:val="0DDE3A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1B314EF"/>
    <w:multiLevelType w:val="hybridMultilevel"/>
    <w:tmpl w:val="86642002"/>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B93487"/>
    <w:multiLevelType w:val="hybridMultilevel"/>
    <w:tmpl w:val="06D0A648"/>
    <w:lvl w:ilvl="0" w:tplc="80606592">
      <w:start w:val="2"/>
      <w:numFmt w:val="upperRoman"/>
      <w:lvlText w:val="%1."/>
      <w:lvlJc w:val="left"/>
      <w:pPr>
        <w:ind w:left="1364" w:hanging="7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275C40F9"/>
    <w:multiLevelType w:val="multilevel"/>
    <w:tmpl w:val="275C40F9"/>
    <w:lvl w:ilvl="0">
      <w:start w:val="1"/>
      <w:numFmt w:val="decimal"/>
      <w:lvlText w:val="%1."/>
      <w:lvlJc w:val="left"/>
      <w:pPr>
        <w:ind w:left="717" w:hanging="360"/>
      </w:pPr>
      <w:rPr>
        <w:rFonts w:ascii="Times New Roman" w:hAnsi="Times New Roman" w:hint="default"/>
        <w:strike w:val="0"/>
        <w:dstrike w:val="0"/>
        <w:sz w:val="24"/>
        <w:vertAlign w:val="baseline"/>
      </w:rPr>
    </w:lvl>
    <w:lvl w:ilvl="1">
      <w:start w:val="1"/>
      <w:numFmt w:val="decimal"/>
      <w:lvlText w:val="%2."/>
      <w:lvlJc w:val="left"/>
      <w:pPr>
        <w:ind w:left="1437" w:hanging="360"/>
      </w:pPr>
      <w:rPr>
        <w:rFonts w:ascii="Arial" w:hAnsi="Arial" w:hint="default"/>
        <w:strike w:val="0"/>
        <w:dstrike w:val="0"/>
        <w:vertAlign w:val="baseline"/>
      </w:r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7" w15:restartNumberingAfterBreak="0">
    <w:nsid w:val="2C5A33CC"/>
    <w:multiLevelType w:val="hybridMultilevel"/>
    <w:tmpl w:val="351E11DE"/>
    <w:lvl w:ilvl="0" w:tplc="4B3A7386">
      <w:start w:val="1"/>
      <w:numFmt w:val="decimal"/>
      <w:lvlText w:val="%1."/>
      <w:lvlJc w:val="left"/>
      <w:pPr>
        <w:ind w:left="786" w:hanging="360"/>
      </w:pPr>
      <w:rPr>
        <w:rFonts w:eastAsia="Times New Roman" w:hint="default"/>
        <w:b w:val="0"/>
        <w:sz w:val="3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347E05D3"/>
    <w:multiLevelType w:val="hybridMultilevel"/>
    <w:tmpl w:val="CF962A94"/>
    <w:lvl w:ilvl="0" w:tplc="F46A24B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5594D81"/>
    <w:multiLevelType w:val="hybridMultilevel"/>
    <w:tmpl w:val="431AD0D6"/>
    <w:lvl w:ilvl="0" w:tplc="0421000F">
      <w:start w:val="1"/>
      <w:numFmt w:val="decimal"/>
      <w:lvlText w:val="%1."/>
      <w:lvlJc w:val="left"/>
      <w:pPr>
        <w:ind w:left="1490" w:hanging="360"/>
      </w:pPr>
    </w:lvl>
    <w:lvl w:ilvl="1" w:tplc="04210019" w:tentative="1">
      <w:start w:val="1"/>
      <w:numFmt w:val="lowerLetter"/>
      <w:lvlText w:val="%2."/>
      <w:lvlJc w:val="left"/>
      <w:pPr>
        <w:ind w:left="2210" w:hanging="360"/>
      </w:pPr>
    </w:lvl>
    <w:lvl w:ilvl="2" w:tplc="0421001B" w:tentative="1">
      <w:start w:val="1"/>
      <w:numFmt w:val="lowerRoman"/>
      <w:lvlText w:val="%3."/>
      <w:lvlJc w:val="right"/>
      <w:pPr>
        <w:ind w:left="2930" w:hanging="180"/>
      </w:pPr>
    </w:lvl>
    <w:lvl w:ilvl="3" w:tplc="0421000F" w:tentative="1">
      <w:start w:val="1"/>
      <w:numFmt w:val="decimal"/>
      <w:lvlText w:val="%4."/>
      <w:lvlJc w:val="left"/>
      <w:pPr>
        <w:ind w:left="3650" w:hanging="360"/>
      </w:pPr>
    </w:lvl>
    <w:lvl w:ilvl="4" w:tplc="04210019" w:tentative="1">
      <w:start w:val="1"/>
      <w:numFmt w:val="lowerLetter"/>
      <w:lvlText w:val="%5."/>
      <w:lvlJc w:val="left"/>
      <w:pPr>
        <w:ind w:left="4370" w:hanging="360"/>
      </w:pPr>
    </w:lvl>
    <w:lvl w:ilvl="5" w:tplc="0421001B" w:tentative="1">
      <w:start w:val="1"/>
      <w:numFmt w:val="lowerRoman"/>
      <w:lvlText w:val="%6."/>
      <w:lvlJc w:val="right"/>
      <w:pPr>
        <w:ind w:left="5090" w:hanging="180"/>
      </w:pPr>
    </w:lvl>
    <w:lvl w:ilvl="6" w:tplc="0421000F" w:tentative="1">
      <w:start w:val="1"/>
      <w:numFmt w:val="decimal"/>
      <w:lvlText w:val="%7."/>
      <w:lvlJc w:val="left"/>
      <w:pPr>
        <w:ind w:left="5810" w:hanging="360"/>
      </w:pPr>
    </w:lvl>
    <w:lvl w:ilvl="7" w:tplc="04210019" w:tentative="1">
      <w:start w:val="1"/>
      <w:numFmt w:val="lowerLetter"/>
      <w:lvlText w:val="%8."/>
      <w:lvlJc w:val="left"/>
      <w:pPr>
        <w:ind w:left="6530" w:hanging="360"/>
      </w:pPr>
    </w:lvl>
    <w:lvl w:ilvl="8" w:tplc="0421001B" w:tentative="1">
      <w:start w:val="1"/>
      <w:numFmt w:val="lowerRoman"/>
      <w:lvlText w:val="%9."/>
      <w:lvlJc w:val="right"/>
      <w:pPr>
        <w:ind w:left="7250" w:hanging="180"/>
      </w:pPr>
    </w:lvl>
  </w:abstractNum>
  <w:abstractNum w:abstractNumId="20" w15:restartNumberingAfterBreak="0">
    <w:nsid w:val="3B59071C"/>
    <w:multiLevelType w:val="hybridMultilevel"/>
    <w:tmpl w:val="B73C1C8E"/>
    <w:lvl w:ilvl="0" w:tplc="5852CF98">
      <w:start w:val="1"/>
      <w:numFmt w:val="decimal"/>
      <w:lvlText w:val="%1."/>
      <w:lvlJc w:val="left"/>
      <w:pPr>
        <w:ind w:left="1146" w:hanging="360"/>
      </w:pPr>
      <w:rPr>
        <w:rFonts w:asciiTheme="minorHAnsi" w:hAnsiTheme="minorHAnsi" w:cstheme="minorBidi" w:hint="default"/>
        <w:b w:val="0"/>
        <w:sz w:val="22"/>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15:restartNumberingAfterBreak="0">
    <w:nsid w:val="3D4B17CA"/>
    <w:multiLevelType w:val="multilevel"/>
    <w:tmpl w:val="3D4B17C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2" w15:restartNumberingAfterBreak="0">
    <w:nsid w:val="3E6A2AB8"/>
    <w:multiLevelType w:val="hybridMultilevel"/>
    <w:tmpl w:val="90745DDE"/>
    <w:lvl w:ilvl="0" w:tplc="E19238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13F4059"/>
    <w:multiLevelType w:val="multilevel"/>
    <w:tmpl w:val="413F4059"/>
    <w:lvl w:ilvl="0">
      <w:start w:val="1"/>
      <w:numFmt w:val="decimal"/>
      <w:suff w:val="space"/>
      <w:lvlText w:val="%1."/>
      <w:lvlJc w:val="left"/>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decimal"/>
      <w:lvlText w:val="%5."/>
      <w:lvlJc w:val="left"/>
      <w:pPr>
        <w:ind w:left="3600" w:hanging="360"/>
      </w:pPr>
      <w:rPr>
        <w:rFonts w:ascii="Times New Roman" w:hAnsi="Times New Roman" w:hint="default"/>
        <w:strike w:val="0"/>
        <w:dstrike w:val="0"/>
        <w:sz w:val="24"/>
        <w:vertAlign w:val="baseline"/>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4" w15:restartNumberingAfterBreak="0">
    <w:nsid w:val="43EB5E8F"/>
    <w:multiLevelType w:val="hybridMultilevel"/>
    <w:tmpl w:val="A8AC7C9E"/>
    <w:lvl w:ilvl="0" w:tplc="DB6699E6">
      <w:start w:val="1"/>
      <w:numFmt w:val="decimal"/>
      <w:lvlText w:val="%1."/>
      <w:lvlJc w:val="left"/>
      <w:pPr>
        <w:ind w:left="1211" w:hanging="360"/>
      </w:pPr>
      <w:rPr>
        <w:rFonts w:hint="default"/>
        <w:sz w:val="22"/>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5" w15:restartNumberingAfterBreak="0">
    <w:nsid w:val="45D43B9B"/>
    <w:multiLevelType w:val="singleLevel"/>
    <w:tmpl w:val="45D43B9B"/>
    <w:lvl w:ilvl="0">
      <w:start w:val="1"/>
      <w:numFmt w:val="upperLetter"/>
      <w:suff w:val="space"/>
      <w:lvlText w:val="%1."/>
      <w:lvlJc w:val="left"/>
    </w:lvl>
  </w:abstractNum>
  <w:abstractNum w:abstractNumId="26" w15:restartNumberingAfterBreak="0">
    <w:nsid w:val="49981BFB"/>
    <w:multiLevelType w:val="hybridMultilevel"/>
    <w:tmpl w:val="D0F839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D3B2453"/>
    <w:multiLevelType w:val="hybridMultilevel"/>
    <w:tmpl w:val="9680164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0F177F7"/>
    <w:multiLevelType w:val="hybridMultilevel"/>
    <w:tmpl w:val="FB2C857E"/>
    <w:lvl w:ilvl="0" w:tplc="04210011">
      <w:start w:val="1"/>
      <w:numFmt w:val="decimal"/>
      <w:lvlText w:val="%1)"/>
      <w:lvlJc w:val="left"/>
      <w:pPr>
        <w:ind w:left="1571" w:hanging="360"/>
      </w:pPr>
    </w:lvl>
    <w:lvl w:ilvl="1" w:tplc="D602A44A">
      <w:start w:val="4"/>
      <w:numFmt w:val="decimal"/>
      <w:lvlText w:val="%2"/>
      <w:lvlJc w:val="left"/>
      <w:pPr>
        <w:ind w:left="2291" w:hanging="360"/>
      </w:pPr>
      <w:rPr>
        <w:rFonts w:hint="default"/>
      </w:r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090019">
      <w:start w:val="1"/>
      <w:numFmt w:val="lowerLetter"/>
      <w:lvlText w:val="%5."/>
      <w:lvlJc w:val="left"/>
      <w:pPr>
        <w:ind w:left="4451" w:hanging="360"/>
      </w:pPr>
    </w:lvl>
    <w:lvl w:ilvl="5" w:tplc="A0B0F9C4">
      <w:start w:val="1"/>
      <w:numFmt w:val="upperLetter"/>
      <w:lvlText w:val="%6."/>
      <w:lvlJc w:val="left"/>
      <w:pPr>
        <w:ind w:left="5351" w:hanging="360"/>
      </w:pPr>
      <w:rPr>
        <w:rFonts w:hint="default"/>
      </w:rPr>
    </w:lvl>
    <w:lvl w:ilvl="6" w:tplc="B4B87240">
      <w:start w:val="1"/>
      <w:numFmt w:val="decimal"/>
      <w:lvlText w:val="%7."/>
      <w:lvlJc w:val="left"/>
      <w:pPr>
        <w:ind w:left="5891" w:hanging="360"/>
      </w:pPr>
      <w:rPr>
        <w:b/>
      </w:r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9" w15:restartNumberingAfterBreak="0">
    <w:nsid w:val="52E20067"/>
    <w:multiLevelType w:val="hybridMultilevel"/>
    <w:tmpl w:val="77DA5646"/>
    <w:lvl w:ilvl="0" w:tplc="04090019">
      <w:start w:val="1"/>
      <w:numFmt w:val="lowerLetter"/>
      <w:lvlText w:val="%1."/>
      <w:lvlJc w:val="left"/>
      <w:pPr>
        <w:ind w:left="1571" w:hanging="360"/>
      </w:pPr>
    </w:lvl>
    <w:lvl w:ilvl="1" w:tplc="2FB81D5A">
      <w:start w:val="1"/>
      <w:numFmt w:val="decimal"/>
      <w:lvlText w:val="%2."/>
      <w:lvlJc w:val="left"/>
      <w:pPr>
        <w:ind w:left="2291" w:hanging="360"/>
      </w:pPr>
      <w:rPr>
        <w:rFonts w:hint="default"/>
      </w:r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E954C160">
      <w:start w:val="1"/>
      <w:numFmt w:val="decimal"/>
      <w:lvlText w:val="%5."/>
      <w:lvlJc w:val="left"/>
      <w:pPr>
        <w:ind w:left="4451" w:hanging="360"/>
      </w:pPr>
      <w:rPr>
        <w:b/>
      </w:r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0" w15:restartNumberingAfterBreak="0">
    <w:nsid w:val="54C84DD7"/>
    <w:multiLevelType w:val="hybridMultilevel"/>
    <w:tmpl w:val="575E0A7A"/>
    <w:lvl w:ilvl="0" w:tplc="3D5664D4">
      <w:start w:val="1"/>
      <w:numFmt w:val="decimal"/>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1" w15:restartNumberingAfterBreak="0">
    <w:nsid w:val="5E2D34E1"/>
    <w:multiLevelType w:val="multilevel"/>
    <w:tmpl w:val="5E2D34E1"/>
    <w:lvl w:ilvl="0">
      <w:start w:val="1"/>
      <w:numFmt w:val="decimal"/>
      <w:lvlText w:val="%1."/>
      <w:lvlJc w:val="left"/>
      <w:pPr>
        <w:ind w:left="644" w:hanging="360"/>
      </w:pPr>
      <w:rPr>
        <w:rFonts w:hint="default"/>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65096363"/>
    <w:multiLevelType w:val="hybridMultilevel"/>
    <w:tmpl w:val="ADEE2FC6"/>
    <w:lvl w:ilvl="0" w:tplc="2730E4F4">
      <w:start w:val="1"/>
      <w:numFmt w:val="upperLetter"/>
      <w:lvlText w:val="%1."/>
      <w:lvlJc w:val="left"/>
      <w:pPr>
        <w:ind w:left="360" w:hanging="360"/>
      </w:pPr>
      <w:rPr>
        <w:rFonts w:ascii="Times New Roman" w:eastAsia="SimSu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65402A4"/>
    <w:multiLevelType w:val="hybridMultilevel"/>
    <w:tmpl w:val="A29CE534"/>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6DC469A"/>
    <w:multiLevelType w:val="hybridMultilevel"/>
    <w:tmpl w:val="30C69670"/>
    <w:lvl w:ilvl="0" w:tplc="2E00FE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E022116"/>
    <w:multiLevelType w:val="hybridMultilevel"/>
    <w:tmpl w:val="2828EA0A"/>
    <w:lvl w:ilvl="0" w:tplc="2516FFFC">
      <w:start w:val="1"/>
      <w:numFmt w:val="decimal"/>
      <w:lvlText w:val="%1."/>
      <w:lvlJc w:val="left"/>
      <w:pPr>
        <w:ind w:left="1440" w:hanging="360"/>
      </w:pPr>
      <w:rPr>
        <w:rFonts w:ascii="Times New Roman" w:eastAsia="SimSun"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15:restartNumberingAfterBreak="0">
    <w:nsid w:val="6FA131ED"/>
    <w:multiLevelType w:val="hybridMultilevel"/>
    <w:tmpl w:val="3B3827C6"/>
    <w:lvl w:ilvl="0" w:tplc="58CE3DF4">
      <w:start w:val="1"/>
      <w:numFmt w:val="decimal"/>
      <w:lvlText w:val="%1."/>
      <w:lvlJc w:val="left"/>
      <w:pPr>
        <w:ind w:left="786" w:hanging="360"/>
      </w:pPr>
      <w:rPr>
        <w:rFonts w:eastAsia="Arial"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6FE044FD"/>
    <w:multiLevelType w:val="hybridMultilevel"/>
    <w:tmpl w:val="6F00BE18"/>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25C7F31"/>
    <w:multiLevelType w:val="hybridMultilevel"/>
    <w:tmpl w:val="9B4C2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366309">
    <w:abstractNumId w:val="7"/>
  </w:num>
  <w:num w:numId="2" w16cid:durableId="1836073706">
    <w:abstractNumId w:val="37"/>
  </w:num>
  <w:num w:numId="3" w16cid:durableId="850802146">
    <w:abstractNumId w:val="14"/>
  </w:num>
  <w:num w:numId="4" w16cid:durableId="1960868633">
    <w:abstractNumId w:val="15"/>
  </w:num>
  <w:num w:numId="5" w16cid:durableId="1538740878">
    <w:abstractNumId w:val="34"/>
  </w:num>
  <w:num w:numId="6" w16cid:durableId="855535610">
    <w:abstractNumId w:val="18"/>
  </w:num>
  <w:num w:numId="7" w16cid:durableId="52043888">
    <w:abstractNumId w:val="22"/>
  </w:num>
  <w:num w:numId="8" w16cid:durableId="1666784019">
    <w:abstractNumId w:val="38"/>
  </w:num>
  <w:num w:numId="9" w16cid:durableId="1187058155">
    <w:abstractNumId w:val="17"/>
  </w:num>
  <w:num w:numId="10" w16cid:durableId="1404178505">
    <w:abstractNumId w:val="36"/>
  </w:num>
  <w:num w:numId="11" w16cid:durableId="666249099">
    <w:abstractNumId w:val="9"/>
  </w:num>
  <w:num w:numId="12" w16cid:durableId="1706514245">
    <w:abstractNumId w:val="32"/>
  </w:num>
  <w:num w:numId="13" w16cid:durableId="86776203">
    <w:abstractNumId w:val="6"/>
  </w:num>
  <w:num w:numId="14" w16cid:durableId="466973098">
    <w:abstractNumId w:val="13"/>
  </w:num>
  <w:num w:numId="15" w16cid:durableId="1995405288">
    <w:abstractNumId w:val="27"/>
  </w:num>
  <w:num w:numId="16" w16cid:durableId="1057819151">
    <w:abstractNumId w:val="26"/>
  </w:num>
  <w:num w:numId="17" w16cid:durableId="1049959807">
    <w:abstractNumId w:val="10"/>
  </w:num>
  <w:num w:numId="18" w16cid:durableId="1979527157">
    <w:abstractNumId w:val="30"/>
  </w:num>
  <w:num w:numId="19" w16cid:durableId="1708024084">
    <w:abstractNumId w:val="31"/>
  </w:num>
  <w:num w:numId="20" w16cid:durableId="1055154192">
    <w:abstractNumId w:val="19"/>
  </w:num>
  <w:num w:numId="21" w16cid:durableId="543566773">
    <w:abstractNumId w:val="24"/>
  </w:num>
  <w:num w:numId="22" w16cid:durableId="81680910">
    <w:abstractNumId w:val="20"/>
  </w:num>
  <w:num w:numId="23" w16cid:durableId="1466239442">
    <w:abstractNumId w:val="29"/>
  </w:num>
  <w:num w:numId="24" w16cid:durableId="408499477">
    <w:abstractNumId w:val="28"/>
  </w:num>
  <w:num w:numId="25" w16cid:durableId="1045325474">
    <w:abstractNumId w:val="8"/>
  </w:num>
  <w:num w:numId="26" w16cid:durableId="1729113655">
    <w:abstractNumId w:val="12"/>
  </w:num>
  <w:num w:numId="27" w16cid:durableId="716203451">
    <w:abstractNumId w:val="33"/>
  </w:num>
  <w:num w:numId="28" w16cid:durableId="1504973388">
    <w:abstractNumId w:val="11"/>
  </w:num>
  <w:num w:numId="29" w16cid:durableId="2119373996">
    <w:abstractNumId w:val="16"/>
  </w:num>
  <w:num w:numId="30" w16cid:durableId="19198253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5916099">
    <w:abstractNumId w:val="23"/>
  </w:num>
  <w:num w:numId="32" w16cid:durableId="1097095811">
    <w:abstractNumId w:val="2"/>
  </w:num>
  <w:num w:numId="33" w16cid:durableId="1374229422">
    <w:abstractNumId w:val="0"/>
  </w:num>
  <w:num w:numId="34" w16cid:durableId="155153087">
    <w:abstractNumId w:val="5"/>
  </w:num>
  <w:num w:numId="35" w16cid:durableId="559558789">
    <w:abstractNumId w:val="3"/>
  </w:num>
  <w:num w:numId="36" w16cid:durableId="64844763">
    <w:abstractNumId w:val="25"/>
  </w:num>
  <w:num w:numId="37" w16cid:durableId="1267955944">
    <w:abstractNumId w:val="1"/>
  </w:num>
  <w:num w:numId="38" w16cid:durableId="976953265">
    <w:abstractNumId w:val="4"/>
  </w:num>
  <w:num w:numId="39" w16cid:durableId="202231292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FD"/>
    <w:rsid w:val="0001138A"/>
    <w:rsid w:val="000140BC"/>
    <w:rsid w:val="0005115C"/>
    <w:rsid w:val="000857FF"/>
    <w:rsid w:val="000A2A7D"/>
    <w:rsid w:val="000B55FE"/>
    <w:rsid w:val="000C5C19"/>
    <w:rsid w:val="000D28BE"/>
    <w:rsid w:val="000E3DC8"/>
    <w:rsid w:val="00106F6B"/>
    <w:rsid w:val="001158FE"/>
    <w:rsid w:val="00116702"/>
    <w:rsid w:val="00142B91"/>
    <w:rsid w:val="00143D5C"/>
    <w:rsid w:val="00146107"/>
    <w:rsid w:val="00161DD7"/>
    <w:rsid w:val="001632A3"/>
    <w:rsid w:val="00193E51"/>
    <w:rsid w:val="001D344B"/>
    <w:rsid w:val="00206B0B"/>
    <w:rsid w:val="0021113F"/>
    <w:rsid w:val="002419BF"/>
    <w:rsid w:val="00265204"/>
    <w:rsid w:val="00272319"/>
    <w:rsid w:val="00284673"/>
    <w:rsid w:val="002A1F2F"/>
    <w:rsid w:val="00364060"/>
    <w:rsid w:val="00386FC9"/>
    <w:rsid w:val="00394CB2"/>
    <w:rsid w:val="00396E18"/>
    <w:rsid w:val="003B028D"/>
    <w:rsid w:val="003C52DE"/>
    <w:rsid w:val="003F6ECE"/>
    <w:rsid w:val="004011EE"/>
    <w:rsid w:val="00424C06"/>
    <w:rsid w:val="00431C11"/>
    <w:rsid w:val="00442472"/>
    <w:rsid w:val="00463C61"/>
    <w:rsid w:val="004D6CAD"/>
    <w:rsid w:val="004E18F0"/>
    <w:rsid w:val="004F72FE"/>
    <w:rsid w:val="0051056E"/>
    <w:rsid w:val="005143DF"/>
    <w:rsid w:val="005214A5"/>
    <w:rsid w:val="00547E0E"/>
    <w:rsid w:val="005A1574"/>
    <w:rsid w:val="005B771B"/>
    <w:rsid w:val="005C3ADA"/>
    <w:rsid w:val="005D6AED"/>
    <w:rsid w:val="005E0605"/>
    <w:rsid w:val="005F506B"/>
    <w:rsid w:val="006075DC"/>
    <w:rsid w:val="00617254"/>
    <w:rsid w:val="00625DD3"/>
    <w:rsid w:val="00627C04"/>
    <w:rsid w:val="006308E4"/>
    <w:rsid w:val="006849E8"/>
    <w:rsid w:val="0068777E"/>
    <w:rsid w:val="006B2DEE"/>
    <w:rsid w:val="00734668"/>
    <w:rsid w:val="007B09F8"/>
    <w:rsid w:val="007B5AD9"/>
    <w:rsid w:val="00851D1E"/>
    <w:rsid w:val="00871A78"/>
    <w:rsid w:val="008F5B1C"/>
    <w:rsid w:val="00914422"/>
    <w:rsid w:val="00917B19"/>
    <w:rsid w:val="00931FBE"/>
    <w:rsid w:val="00936EDA"/>
    <w:rsid w:val="00946121"/>
    <w:rsid w:val="00960FBF"/>
    <w:rsid w:val="009B17C3"/>
    <w:rsid w:val="009E39D7"/>
    <w:rsid w:val="00A02A6D"/>
    <w:rsid w:val="00A1553D"/>
    <w:rsid w:val="00A203F2"/>
    <w:rsid w:val="00A540AA"/>
    <w:rsid w:val="00A60505"/>
    <w:rsid w:val="00A82F70"/>
    <w:rsid w:val="00AA3343"/>
    <w:rsid w:val="00AB0558"/>
    <w:rsid w:val="00AB5194"/>
    <w:rsid w:val="00AF62A3"/>
    <w:rsid w:val="00B10FF0"/>
    <w:rsid w:val="00B155C8"/>
    <w:rsid w:val="00B47EEA"/>
    <w:rsid w:val="00B946A5"/>
    <w:rsid w:val="00BE3115"/>
    <w:rsid w:val="00BF48E6"/>
    <w:rsid w:val="00C253F0"/>
    <w:rsid w:val="00C37F4D"/>
    <w:rsid w:val="00C6107A"/>
    <w:rsid w:val="00C76F18"/>
    <w:rsid w:val="00C848D7"/>
    <w:rsid w:val="00CE0CC4"/>
    <w:rsid w:val="00CF5A84"/>
    <w:rsid w:val="00D05410"/>
    <w:rsid w:val="00D51D69"/>
    <w:rsid w:val="00D715B4"/>
    <w:rsid w:val="00D75F92"/>
    <w:rsid w:val="00D846A3"/>
    <w:rsid w:val="00D90CBB"/>
    <w:rsid w:val="00D94020"/>
    <w:rsid w:val="00D95765"/>
    <w:rsid w:val="00D962AD"/>
    <w:rsid w:val="00DB1106"/>
    <w:rsid w:val="00DB295C"/>
    <w:rsid w:val="00DE4491"/>
    <w:rsid w:val="00DE60FD"/>
    <w:rsid w:val="00DF3981"/>
    <w:rsid w:val="00E04E37"/>
    <w:rsid w:val="00E07B43"/>
    <w:rsid w:val="00E33CDC"/>
    <w:rsid w:val="00E35431"/>
    <w:rsid w:val="00EA4905"/>
    <w:rsid w:val="00EC1D82"/>
    <w:rsid w:val="00ED4B28"/>
    <w:rsid w:val="00ED5E70"/>
    <w:rsid w:val="00EE4332"/>
    <w:rsid w:val="00EF7C9F"/>
    <w:rsid w:val="00F259AD"/>
    <w:rsid w:val="00F72DAF"/>
    <w:rsid w:val="00F809D5"/>
    <w:rsid w:val="00F96218"/>
    <w:rsid w:val="00FA656B"/>
    <w:rsid w:val="00FA7845"/>
    <w:rsid w:val="00FC0377"/>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98754"/>
  <w15:docId w15:val="{3BB58261-5D54-4648-BF99-21F9F9F9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FootnoteText">
    <w:name w:val="footnote text"/>
    <w:basedOn w:val="Normal"/>
    <w:link w:val="FootnoteTextChar"/>
    <w:uiPriority w:val="99"/>
    <w:unhideWhenUsed/>
    <w:qFormat/>
    <w:rsid w:val="005E0605"/>
    <w:pPr>
      <w:spacing w:line="240" w:lineRule="auto"/>
    </w:pPr>
    <w:rPr>
      <w:sz w:val="20"/>
      <w:szCs w:val="20"/>
    </w:rPr>
  </w:style>
  <w:style w:type="character" w:customStyle="1" w:styleId="FootnoteTextChar">
    <w:name w:val="Footnote Text Char"/>
    <w:basedOn w:val="DefaultParagraphFont"/>
    <w:link w:val="FootnoteText"/>
    <w:uiPriority w:val="99"/>
    <w:qFormat/>
    <w:rsid w:val="005E0605"/>
    <w:rPr>
      <w:rFonts w:ascii="Arial" w:eastAsia="Arial" w:hAnsi="Arial" w:cs="Arial"/>
      <w:lang w:val="zh-CN"/>
    </w:rPr>
  </w:style>
  <w:style w:type="character" w:styleId="FootnoteReference">
    <w:name w:val="footnote reference"/>
    <w:basedOn w:val="DefaultParagraphFont"/>
    <w:uiPriority w:val="99"/>
    <w:unhideWhenUsed/>
    <w:qFormat/>
    <w:rsid w:val="005E0605"/>
    <w:rPr>
      <w:vertAlign w:val="superscript"/>
    </w:rPr>
  </w:style>
  <w:style w:type="paragraph" w:styleId="ListParagraph">
    <w:name w:val="List Paragraph"/>
    <w:basedOn w:val="Normal"/>
    <w:link w:val="ListParagraphChar"/>
    <w:uiPriority w:val="34"/>
    <w:unhideWhenUsed/>
    <w:qFormat/>
    <w:rsid w:val="004E18F0"/>
    <w:pPr>
      <w:ind w:left="720"/>
      <w:contextualSpacing/>
    </w:pPr>
  </w:style>
  <w:style w:type="character" w:styleId="Emphasis">
    <w:name w:val="Emphasis"/>
    <w:basedOn w:val="DefaultParagraphFont"/>
    <w:qFormat/>
    <w:rsid w:val="00D94020"/>
    <w:rPr>
      <w:i/>
      <w:iCs/>
    </w:rPr>
  </w:style>
  <w:style w:type="paragraph" w:styleId="BalloonText">
    <w:name w:val="Balloon Text"/>
    <w:basedOn w:val="Normal"/>
    <w:link w:val="BalloonTextChar"/>
    <w:rsid w:val="00386FC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86FC9"/>
    <w:rPr>
      <w:rFonts w:ascii="Tahoma" w:eastAsia="Arial" w:hAnsi="Tahoma" w:cs="Tahoma"/>
      <w:sz w:val="16"/>
      <w:szCs w:val="16"/>
      <w:lang w:val="zh-CN"/>
    </w:rPr>
  </w:style>
  <w:style w:type="paragraph" w:styleId="HTMLPreformatted">
    <w:name w:val="HTML Preformatted"/>
    <w:basedOn w:val="Normal"/>
    <w:link w:val="HTMLPreformattedChar"/>
    <w:unhideWhenUsed/>
    <w:qFormat/>
    <w:rsid w:val="00D71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qFormat/>
    <w:rsid w:val="00D715B4"/>
    <w:rPr>
      <w:rFonts w:ascii="Courier New" w:eastAsia="Times New Roman" w:hAnsi="Courier New" w:cs="Courier New"/>
      <w:lang w:val="id-ID" w:eastAsia="id-ID"/>
    </w:rPr>
  </w:style>
  <w:style w:type="character" w:customStyle="1" w:styleId="y2iqfc">
    <w:name w:val="y2iqfc"/>
    <w:basedOn w:val="DefaultParagraphFont"/>
    <w:rsid w:val="00D715B4"/>
  </w:style>
  <w:style w:type="character" w:customStyle="1" w:styleId="ListParagraphChar">
    <w:name w:val="List Paragraph Char"/>
    <w:basedOn w:val="DefaultParagraphFont"/>
    <w:link w:val="ListParagraph"/>
    <w:uiPriority w:val="34"/>
    <w:qFormat/>
    <w:locked/>
    <w:rsid w:val="00D715B4"/>
    <w:rPr>
      <w:rFonts w:ascii="Arial" w:eastAsia="Arial" w:hAnsi="Arial" w:cs="Arial"/>
      <w:sz w:val="22"/>
      <w:szCs w:val="22"/>
      <w:lang w:val="zh-CN"/>
    </w:rPr>
  </w:style>
  <w:style w:type="paragraph" w:styleId="BodyText">
    <w:name w:val="Body Text"/>
    <w:basedOn w:val="Normal"/>
    <w:link w:val="BodyTextChar"/>
    <w:uiPriority w:val="1"/>
    <w:qFormat/>
    <w:rsid w:val="002A1F2F"/>
    <w:pPr>
      <w:widowControl w:val="0"/>
      <w:autoSpaceDE w:val="0"/>
      <w:autoSpaceDN w:val="0"/>
      <w:spacing w:line="240" w:lineRule="auto"/>
      <w:jc w:val="both"/>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2A1F2F"/>
    <w:rPr>
      <w:rFonts w:eastAsia="Times New Roman"/>
      <w:sz w:val="22"/>
      <w:szCs w:val="22"/>
    </w:rPr>
  </w:style>
  <w:style w:type="table" w:styleId="TableGrid">
    <w:name w:val="Table Grid"/>
    <w:basedOn w:val="TableNormal"/>
    <w:uiPriority w:val="59"/>
    <w:rsid w:val="006849E8"/>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D846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63116">
      <w:bodyDiv w:val="1"/>
      <w:marLeft w:val="0"/>
      <w:marRight w:val="0"/>
      <w:marTop w:val="0"/>
      <w:marBottom w:val="0"/>
      <w:divBdr>
        <w:top w:val="none" w:sz="0" w:space="0" w:color="auto"/>
        <w:left w:val="none" w:sz="0" w:space="0" w:color="auto"/>
        <w:bottom w:val="none" w:sz="0" w:space="0" w:color="auto"/>
        <w:right w:val="none" w:sz="0" w:space="0" w:color="auto"/>
      </w:divBdr>
    </w:div>
    <w:div w:id="37627954">
      <w:bodyDiv w:val="1"/>
      <w:marLeft w:val="0"/>
      <w:marRight w:val="0"/>
      <w:marTop w:val="0"/>
      <w:marBottom w:val="0"/>
      <w:divBdr>
        <w:top w:val="none" w:sz="0" w:space="0" w:color="auto"/>
        <w:left w:val="none" w:sz="0" w:space="0" w:color="auto"/>
        <w:bottom w:val="none" w:sz="0" w:space="0" w:color="auto"/>
        <w:right w:val="none" w:sz="0" w:space="0" w:color="auto"/>
      </w:divBdr>
    </w:div>
    <w:div w:id="130683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fitri2010fy@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kompas.com/tren/read/2023/08/16/120000565" TargetMode="External"/><Relationship Id="rId1" Type="http://schemas.openxmlformats.org/officeDocument/2006/relationships/hyperlink" Target="Http://etd.respiratory.ug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98CFEA1-520E-4688-9599-9194903E595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1885</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12605</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Deaf Wahyuni Ramadhani</cp:lastModifiedBy>
  <cp:revision>2</cp:revision>
  <cp:lastPrinted>2024-09-03T10:27:00Z</cp:lastPrinted>
  <dcterms:created xsi:type="dcterms:W3CDTF">2024-09-04T02:09:00Z</dcterms:created>
  <dcterms:modified xsi:type="dcterms:W3CDTF">2024-09-04T02:09:00Z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y fmtid="{D5CDD505-2E9C-101B-9397-08002B2CF9AE}" pid="3" name="Mendeley Document_1">
    <vt:lpwstr>True</vt:lpwstr>
  </property>
  <property fmtid="{D5CDD505-2E9C-101B-9397-08002B2CF9AE}" pid="4" name="Mendeley Citation Style_1">
    <vt:lpwstr>http://www.zotero.org/styles/chicago-fullnote-bibliography</vt:lpwstr>
  </property>
  <property fmtid="{D5CDD505-2E9C-101B-9397-08002B2CF9AE}" pid="5" name="Mendeley Unique User Id_1">
    <vt:lpwstr>5b06b348-5419-34f6-87be-84a621264f9e</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7th edition</vt:lpwstr>
  </property>
  <property fmtid="{D5CDD505-2E9C-101B-9397-08002B2CF9AE}" pid="8" name="Mendeley Recent Style Id 1_1">
    <vt:lpwstr>http://www.zotero.org/styles/american-sociological-association</vt:lpwstr>
  </property>
  <property fmtid="{D5CDD505-2E9C-101B-9397-08002B2CF9AE}" pid="9" name="Mendeley Recent Style Name 1_1">
    <vt:lpwstr>American Sociological Association 6th edition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17th edition (author-date)</vt:lpwstr>
  </property>
  <property fmtid="{D5CDD505-2E9C-101B-9397-08002B2CF9AE}" pid="12" name="Mendeley Recent Style Id 3_1">
    <vt:lpwstr>http://www.zotero.org/styles/chicago-fullnote-bibliography</vt:lpwstr>
  </property>
  <property fmtid="{D5CDD505-2E9C-101B-9397-08002B2CF9AE}" pid="13" name="Mendeley Recent Style Name 3_1">
    <vt:lpwstr>Chicago Manual of Style 17th edition (full note)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http://www.zotero.org/styles/turabian-fullnote-bibliography-8th-edition</vt:lpwstr>
  </property>
  <property fmtid="{D5CDD505-2E9C-101B-9397-08002B2CF9AE}" pid="25" name="Mendeley Recent Style Name 9_1">
    <vt:lpwstr>Turabian 8th edition (full note)</vt:lpwstr>
  </property>
</Properties>
</file>