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5F" w:rsidRPr="00D8061E" w:rsidRDefault="0012715F" w:rsidP="0012715F">
      <w:pPr>
        <w:pStyle w:val="NoSpacing"/>
        <w:jc w:val="center"/>
        <w:rPr>
          <w:rFonts w:ascii="Times New Roman" w:hAnsi="Times New Roman"/>
          <w:b/>
          <w:sz w:val="24"/>
          <w:szCs w:val="24"/>
        </w:rPr>
      </w:pPr>
      <w:r w:rsidRPr="00D8061E">
        <w:rPr>
          <w:rFonts w:ascii="Times New Roman" w:hAnsi="Times New Roman"/>
          <w:b/>
          <w:sz w:val="24"/>
          <w:szCs w:val="24"/>
        </w:rPr>
        <w:t xml:space="preserve">ARTIKEL PENELITIAN </w:t>
      </w:r>
    </w:p>
    <w:p w:rsidR="0012715F" w:rsidRPr="00D8061E" w:rsidRDefault="0012715F" w:rsidP="0012715F">
      <w:pPr>
        <w:pStyle w:val="NoSpacing"/>
        <w:jc w:val="center"/>
        <w:rPr>
          <w:rFonts w:ascii="Times New Roman" w:hAnsi="Times New Roman"/>
          <w:b/>
          <w:sz w:val="24"/>
          <w:szCs w:val="24"/>
        </w:rPr>
      </w:pPr>
    </w:p>
    <w:p w:rsidR="0012715F" w:rsidRDefault="0012715F" w:rsidP="0012715F">
      <w:pPr>
        <w:pStyle w:val="NoSpacing"/>
        <w:jc w:val="center"/>
        <w:rPr>
          <w:rFonts w:ascii="Times New Roman" w:hAnsi="Times New Roman"/>
          <w:b/>
          <w:sz w:val="24"/>
          <w:szCs w:val="24"/>
        </w:rPr>
      </w:pPr>
    </w:p>
    <w:p w:rsidR="0012715F" w:rsidRPr="00D8061E" w:rsidRDefault="0012715F" w:rsidP="0012715F">
      <w:pPr>
        <w:pStyle w:val="NoSpacing"/>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Default="0012715F" w:rsidP="0012715F">
      <w:pPr>
        <w:spacing w:after="0"/>
        <w:jc w:val="center"/>
        <w:rPr>
          <w:rFonts w:ascii="Times New Roman" w:hAnsi="Times New Roman"/>
          <w:b/>
          <w:bCs/>
          <w:sz w:val="24"/>
          <w:szCs w:val="24"/>
        </w:rPr>
      </w:pPr>
      <w:r w:rsidRPr="00F12484">
        <w:rPr>
          <w:rFonts w:ascii="Times New Roman" w:hAnsi="Times New Roman"/>
          <w:b/>
          <w:bCs/>
          <w:sz w:val="24"/>
          <w:szCs w:val="24"/>
        </w:rPr>
        <w:t>PENINGKATAN HASIL BELAJAR SISWA KELAS IV PADA PEMBELAJARAN IPS DENGAN MODEL</w:t>
      </w:r>
      <w:r>
        <w:rPr>
          <w:rFonts w:ascii="Times New Roman" w:hAnsi="Times New Roman"/>
          <w:b/>
          <w:bCs/>
          <w:sz w:val="24"/>
          <w:szCs w:val="24"/>
        </w:rPr>
        <w:t xml:space="preserve"> </w:t>
      </w:r>
      <w:r w:rsidRPr="00F12484">
        <w:rPr>
          <w:rFonts w:ascii="Times New Roman" w:hAnsi="Times New Roman"/>
          <w:b/>
          <w:bCs/>
          <w:sz w:val="24"/>
          <w:szCs w:val="24"/>
        </w:rPr>
        <w:t xml:space="preserve"> </w:t>
      </w:r>
      <w:r w:rsidRPr="009649FF">
        <w:rPr>
          <w:rFonts w:ascii="Times New Roman" w:hAnsi="Times New Roman"/>
          <w:b/>
          <w:bCs/>
          <w:i/>
          <w:sz w:val="24"/>
          <w:szCs w:val="24"/>
        </w:rPr>
        <w:t>DISCOVERY LEARNING</w:t>
      </w:r>
      <w:r w:rsidRPr="00F12484">
        <w:rPr>
          <w:rFonts w:ascii="Times New Roman" w:hAnsi="Times New Roman"/>
          <w:b/>
          <w:bCs/>
          <w:sz w:val="24"/>
          <w:szCs w:val="24"/>
        </w:rPr>
        <w:t xml:space="preserve"> DI SDN 18 TIMBULUN </w:t>
      </w:r>
    </w:p>
    <w:p w:rsidR="0012715F" w:rsidRPr="00F12484" w:rsidRDefault="0012715F" w:rsidP="0012715F">
      <w:pPr>
        <w:spacing w:after="0"/>
        <w:jc w:val="center"/>
        <w:rPr>
          <w:rFonts w:ascii="Times New Roman" w:hAnsi="Times New Roman"/>
          <w:b/>
          <w:bCs/>
          <w:sz w:val="24"/>
          <w:szCs w:val="24"/>
        </w:rPr>
      </w:pPr>
      <w:r w:rsidRPr="00F12484">
        <w:rPr>
          <w:rFonts w:ascii="Times New Roman" w:hAnsi="Times New Roman"/>
          <w:b/>
          <w:bCs/>
          <w:sz w:val="24"/>
          <w:szCs w:val="24"/>
        </w:rPr>
        <w:t>KECAMATAN SUTERA KABUPATEN PESISIR SELATAN</w:t>
      </w:r>
    </w:p>
    <w:p w:rsidR="0012715F" w:rsidRPr="0082013D" w:rsidRDefault="0012715F" w:rsidP="0012715F">
      <w:pPr>
        <w:spacing w:after="0" w:line="240" w:lineRule="auto"/>
        <w:jc w:val="center"/>
        <w:outlineLvl w:val="0"/>
        <w:rPr>
          <w:rFonts w:ascii="Times New Roman" w:hAnsi="Times New Roman"/>
          <w:b/>
          <w:sz w:val="24"/>
          <w:szCs w:val="24"/>
        </w:rPr>
      </w:pPr>
    </w:p>
    <w:p w:rsidR="0012715F" w:rsidRDefault="0012715F" w:rsidP="0012715F">
      <w:pPr>
        <w:spacing w:after="0" w:line="240" w:lineRule="auto"/>
        <w:jc w:val="center"/>
        <w:outlineLvl w:val="0"/>
        <w:rPr>
          <w:rFonts w:ascii="Times New Roman" w:hAnsi="Times New Roman"/>
          <w:b/>
          <w:sz w:val="24"/>
          <w:szCs w:val="24"/>
        </w:rPr>
      </w:pPr>
    </w:p>
    <w:p w:rsidR="0012715F" w:rsidRPr="00107746"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914381" w:rsidRDefault="0012715F" w:rsidP="0012715F">
      <w:pPr>
        <w:spacing w:after="0" w:line="240" w:lineRule="auto"/>
        <w:jc w:val="center"/>
        <w:rPr>
          <w:rFonts w:ascii="Times New Roman" w:hAnsi="Times New Roman"/>
          <w:b/>
          <w:sz w:val="24"/>
          <w:szCs w:val="24"/>
        </w:rPr>
      </w:pPr>
      <w:r w:rsidRPr="00914381">
        <w:rPr>
          <w:rFonts w:ascii="Times New Roman" w:hAnsi="Times New Roman"/>
          <w:b/>
          <w:sz w:val="24"/>
          <w:szCs w:val="24"/>
        </w:rPr>
        <w:t>Oleh:</w:t>
      </w:r>
    </w:p>
    <w:p w:rsidR="0012715F" w:rsidRPr="007F0CF2" w:rsidRDefault="0012715F" w:rsidP="0012715F">
      <w:pPr>
        <w:spacing w:after="0" w:line="240" w:lineRule="auto"/>
        <w:jc w:val="center"/>
        <w:rPr>
          <w:rFonts w:ascii="Times New Roman" w:hAnsi="Times New Roman"/>
          <w:b/>
          <w:sz w:val="24"/>
          <w:szCs w:val="24"/>
        </w:rPr>
      </w:pPr>
      <w:r w:rsidRPr="007F0CF2">
        <w:rPr>
          <w:rFonts w:ascii="Times New Roman" w:hAnsi="Times New Roman"/>
          <w:b/>
          <w:sz w:val="24"/>
          <w:szCs w:val="24"/>
        </w:rPr>
        <w:t>SEPTIA WELA NINGSIH</w:t>
      </w:r>
    </w:p>
    <w:p w:rsidR="0012715F" w:rsidRPr="007F0CF2" w:rsidRDefault="0012715F" w:rsidP="0012715F">
      <w:pPr>
        <w:spacing w:after="0" w:line="240" w:lineRule="auto"/>
        <w:jc w:val="center"/>
        <w:rPr>
          <w:rFonts w:ascii="Times New Roman" w:hAnsi="Times New Roman"/>
          <w:b/>
          <w:sz w:val="24"/>
          <w:szCs w:val="24"/>
        </w:rPr>
      </w:pPr>
      <w:r w:rsidRPr="007F0CF2">
        <w:rPr>
          <w:rFonts w:ascii="Times New Roman" w:hAnsi="Times New Roman"/>
          <w:b/>
          <w:sz w:val="24"/>
          <w:szCs w:val="24"/>
        </w:rPr>
        <w:t>NPM. 1110013411093</w:t>
      </w: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r>
        <w:rPr>
          <w:rFonts w:ascii="Times New Roman" w:hAnsi="Times New Roman"/>
          <w:b/>
          <w:noProof/>
          <w:sz w:val="24"/>
          <w:szCs w:val="24"/>
          <w:lang w:eastAsia="id-ID"/>
        </w:rPr>
        <w:drawing>
          <wp:inline distT="0" distB="0" distL="0" distR="0">
            <wp:extent cx="1328420" cy="1311275"/>
            <wp:effectExtent l="19050" t="0" r="5080" b="0"/>
            <wp:docPr id="1" name="Picture 1" descr="Description: logo U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UBH"/>
                    <pic:cNvPicPr>
                      <a:picLocks noChangeAspect="1" noChangeArrowheads="1"/>
                    </pic:cNvPicPr>
                  </pic:nvPicPr>
                  <pic:blipFill>
                    <a:blip r:embed="rId5"/>
                    <a:srcRect/>
                    <a:stretch>
                      <a:fillRect/>
                    </a:stretch>
                  </pic:blipFill>
                  <pic:spPr bwMode="auto">
                    <a:xfrm>
                      <a:off x="0" y="0"/>
                      <a:ext cx="1328420" cy="1311275"/>
                    </a:xfrm>
                    <a:prstGeom prst="rect">
                      <a:avLst/>
                    </a:prstGeom>
                    <a:noFill/>
                    <a:ln w="9525">
                      <a:noFill/>
                      <a:miter lim="800000"/>
                      <a:headEnd/>
                      <a:tailEnd/>
                    </a:ln>
                  </pic:spPr>
                </pic:pic>
              </a:graphicData>
            </a:graphic>
          </wp:inline>
        </w:drawing>
      </w: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Default="0012715F" w:rsidP="0012715F">
      <w:pPr>
        <w:spacing w:after="0" w:line="240" w:lineRule="auto"/>
        <w:jc w:val="center"/>
        <w:rPr>
          <w:rFonts w:ascii="Times New Roman" w:hAnsi="Times New Roman"/>
          <w:b/>
          <w:sz w:val="24"/>
          <w:szCs w:val="24"/>
        </w:rPr>
      </w:pPr>
    </w:p>
    <w:p w:rsidR="0012715F"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PROGRAM STUDI PENDIDIKAN GURU SEKOLAH DASAR</w:t>
      </w:r>
    </w:p>
    <w:p w:rsidR="0012715F" w:rsidRPr="00D8061E"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FAKULTAS KEGURUAN DAN ILMU PENDIDIKAN</w:t>
      </w:r>
    </w:p>
    <w:p w:rsidR="0012715F" w:rsidRPr="00D8061E"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UNIVERSITAS BUNG HATTA</w:t>
      </w:r>
    </w:p>
    <w:p w:rsidR="0012715F" w:rsidRPr="00D8061E"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PADANG</w:t>
      </w:r>
    </w:p>
    <w:p w:rsidR="0012715F" w:rsidRPr="00D8061E"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2015</w:t>
      </w:r>
      <w:r>
        <w:rPr>
          <w:rFonts w:ascii="Times New Roman" w:hAnsi="Times New Roman"/>
          <w:b/>
          <w:sz w:val="24"/>
          <w:szCs w:val="24"/>
        </w:rPr>
        <w:br w:type="page"/>
      </w:r>
      <w:r w:rsidRPr="00D8061E">
        <w:rPr>
          <w:rFonts w:ascii="Times New Roman" w:hAnsi="Times New Roman"/>
          <w:b/>
          <w:sz w:val="24"/>
          <w:szCs w:val="24"/>
        </w:rPr>
        <w:lastRenderedPageBreak/>
        <w:t>HALAMAN PERSETUJUAN</w:t>
      </w: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ARTIKEL PENELITIAN</w:t>
      </w: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Default="0012715F" w:rsidP="0012715F">
      <w:pPr>
        <w:spacing w:after="0"/>
        <w:jc w:val="center"/>
        <w:rPr>
          <w:rFonts w:ascii="Times New Roman" w:hAnsi="Times New Roman"/>
          <w:b/>
          <w:bCs/>
          <w:sz w:val="24"/>
          <w:szCs w:val="24"/>
        </w:rPr>
      </w:pPr>
      <w:r w:rsidRPr="00F12484">
        <w:rPr>
          <w:rFonts w:ascii="Times New Roman" w:hAnsi="Times New Roman"/>
          <w:b/>
          <w:bCs/>
          <w:sz w:val="24"/>
          <w:szCs w:val="24"/>
        </w:rPr>
        <w:t>PENINGKATAN HASIL BELAJAR SISWA KELAS IV PADA PEMBELAJARAN IPS DENGAN MODEL</w:t>
      </w:r>
      <w:r>
        <w:rPr>
          <w:rFonts w:ascii="Times New Roman" w:hAnsi="Times New Roman"/>
          <w:b/>
          <w:bCs/>
          <w:sz w:val="24"/>
          <w:szCs w:val="24"/>
        </w:rPr>
        <w:t xml:space="preserve"> </w:t>
      </w:r>
      <w:r w:rsidRPr="00F12484">
        <w:rPr>
          <w:rFonts w:ascii="Times New Roman" w:hAnsi="Times New Roman"/>
          <w:b/>
          <w:bCs/>
          <w:sz w:val="24"/>
          <w:szCs w:val="24"/>
        </w:rPr>
        <w:t xml:space="preserve"> </w:t>
      </w:r>
      <w:r w:rsidRPr="009649FF">
        <w:rPr>
          <w:rFonts w:ascii="Times New Roman" w:hAnsi="Times New Roman"/>
          <w:b/>
          <w:bCs/>
          <w:i/>
          <w:sz w:val="24"/>
          <w:szCs w:val="24"/>
        </w:rPr>
        <w:t>DISCOVERY LEARNING</w:t>
      </w:r>
      <w:r w:rsidRPr="00F12484">
        <w:rPr>
          <w:rFonts w:ascii="Times New Roman" w:hAnsi="Times New Roman"/>
          <w:b/>
          <w:bCs/>
          <w:sz w:val="24"/>
          <w:szCs w:val="24"/>
        </w:rPr>
        <w:t xml:space="preserve"> DI SDN 18 TIMBULUN </w:t>
      </w:r>
    </w:p>
    <w:p w:rsidR="0012715F" w:rsidRPr="00F12484" w:rsidRDefault="0012715F" w:rsidP="0012715F">
      <w:pPr>
        <w:spacing w:after="0"/>
        <w:jc w:val="center"/>
        <w:rPr>
          <w:rFonts w:ascii="Times New Roman" w:hAnsi="Times New Roman"/>
          <w:b/>
          <w:bCs/>
          <w:sz w:val="24"/>
          <w:szCs w:val="24"/>
        </w:rPr>
      </w:pPr>
      <w:r w:rsidRPr="00F12484">
        <w:rPr>
          <w:rFonts w:ascii="Times New Roman" w:hAnsi="Times New Roman"/>
          <w:b/>
          <w:bCs/>
          <w:sz w:val="24"/>
          <w:szCs w:val="24"/>
        </w:rPr>
        <w:t>KECAMATAN SUTERA KABUPATEN PESISIR SELATAN</w:t>
      </w:r>
    </w:p>
    <w:p w:rsidR="0012715F" w:rsidRPr="00D8061E" w:rsidRDefault="0012715F" w:rsidP="0012715F">
      <w:pPr>
        <w:spacing w:after="0" w:line="240" w:lineRule="auto"/>
        <w:jc w:val="center"/>
        <w:rPr>
          <w:rFonts w:ascii="Times New Roman" w:hAnsi="Times New Roman"/>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Pr="00D8061E" w:rsidRDefault="0012715F" w:rsidP="0012715F">
      <w:pPr>
        <w:spacing w:after="0" w:line="240" w:lineRule="auto"/>
        <w:jc w:val="center"/>
        <w:rPr>
          <w:rFonts w:ascii="Times New Roman" w:hAnsi="Times New Roman"/>
          <w:b/>
          <w:sz w:val="24"/>
          <w:szCs w:val="24"/>
        </w:rPr>
      </w:pPr>
    </w:p>
    <w:p w:rsidR="0012715F" w:rsidRDefault="0012715F" w:rsidP="0012715F">
      <w:pPr>
        <w:spacing w:after="0" w:line="240" w:lineRule="auto"/>
        <w:jc w:val="center"/>
        <w:rPr>
          <w:rFonts w:ascii="Times New Roman" w:hAnsi="Times New Roman"/>
          <w:b/>
          <w:sz w:val="24"/>
          <w:szCs w:val="24"/>
        </w:rPr>
      </w:pPr>
      <w:r w:rsidRPr="00D8061E">
        <w:rPr>
          <w:rFonts w:ascii="Times New Roman" w:hAnsi="Times New Roman"/>
          <w:b/>
          <w:sz w:val="24"/>
          <w:szCs w:val="24"/>
        </w:rPr>
        <w:t>Disusun Oleh:</w:t>
      </w:r>
    </w:p>
    <w:p w:rsidR="0012715F" w:rsidRPr="00D8061E" w:rsidRDefault="0012715F" w:rsidP="0012715F">
      <w:pPr>
        <w:spacing w:after="0" w:line="240" w:lineRule="auto"/>
        <w:jc w:val="center"/>
        <w:rPr>
          <w:rFonts w:ascii="Times New Roman" w:hAnsi="Times New Roman"/>
          <w:b/>
          <w:sz w:val="24"/>
          <w:szCs w:val="24"/>
        </w:rPr>
      </w:pPr>
    </w:p>
    <w:p w:rsidR="0012715F" w:rsidRPr="007F0CF2" w:rsidRDefault="0012715F" w:rsidP="0012715F">
      <w:pPr>
        <w:spacing w:after="0" w:line="240" w:lineRule="auto"/>
        <w:jc w:val="center"/>
        <w:rPr>
          <w:rFonts w:ascii="Times New Roman" w:hAnsi="Times New Roman"/>
          <w:b/>
          <w:sz w:val="24"/>
          <w:szCs w:val="24"/>
        </w:rPr>
      </w:pPr>
      <w:r w:rsidRPr="007F0CF2">
        <w:rPr>
          <w:rFonts w:ascii="Times New Roman" w:hAnsi="Times New Roman"/>
          <w:b/>
          <w:sz w:val="24"/>
          <w:szCs w:val="24"/>
        </w:rPr>
        <w:t>SEPTIA WELA NINGSIH</w:t>
      </w:r>
    </w:p>
    <w:p w:rsidR="0012715F" w:rsidRPr="007F0CF2" w:rsidRDefault="0012715F" w:rsidP="0012715F">
      <w:pPr>
        <w:spacing w:after="0" w:line="240" w:lineRule="auto"/>
        <w:jc w:val="center"/>
        <w:rPr>
          <w:rFonts w:ascii="Times New Roman" w:hAnsi="Times New Roman"/>
          <w:b/>
          <w:sz w:val="24"/>
          <w:szCs w:val="24"/>
        </w:rPr>
      </w:pPr>
      <w:r w:rsidRPr="007F0CF2">
        <w:rPr>
          <w:rFonts w:ascii="Times New Roman" w:hAnsi="Times New Roman"/>
          <w:b/>
          <w:sz w:val="24"/>
          <w:szCs w:val="24"/>
        </w:rPr>
        <w:t>NPM. 1110013411093</w:t>
      </w:r>
    </w:p>
    <w:p w:rsidR="0012715F" w:rsidRPr="00D8061E" w:rsidRDefault="0012715F" w:rsidP="0012715F">
      <w:pPr>
        <w:spacing w:after="0" w:line="240" w:lineRule="auto"/>
        <w:jc w:val="center"/>
        <w:rPr>
          <w:rFonts w:ascii="Times New Roman" w:hAnsi="Times New Roman"/>
          <w:b/>
          <w:bCs/>
          <w:sz w:val="24"/>
          <w:szCs w:val="24"/>
        </w:rPr>
      </w:pPr>
    </w:p>
    <w:p w:rsidR="0012715F" w:rsidRPr="00D8061E" w:rsidRDefault="0012715F" w:rsidP="0012715F">
      <w:pPr>
        <w:spacing w:after="0" w:line="240" w:lineRule="auto"/>
        <w:jc w:val="center"/>
        <w:rPr>
          <w:rFonts w:ascii="Times New Roman" w:hAnsi="Times New Roman"/>
          <w:b/>
          <w:bCs/>
          <w:sz w:val="24"/>
          <w:szCs w:val="24"/>
        </w:rPr>
      </w:pPr>
    </w:p>
    <w:p w:rsidR="0012715F" w:rsidRPr="00D8061E" w:rsidRDefault="0012715F" w:rsidP="0012715F">
      <w:pPr>
        <w:spacing w:after="0" w:line="240" w:lineRule="auto"/>
        <w:jc w:val="center"/>
        <w:rPr>
          <w:rFonts w:ascii="Times New Roman" w:hAnsi="Times New Roman"/>
          <w:b/>
          <w:bCs/>
          <w:sz w:val="24"/>
          <w:szCs w:val="24"/>
        </w:rPr>
      </w:pPr>
    </w:p>
    <w:p w:rsidR="0012715F" w:rsidRPr="00D8061E" w:rsidRDefault="0012715F" w:rsidP="0012715F">
      <w:pPr>
        <w:spacing w:after="0" w:line="240" w:lineRule="auto"/>
        <w:jc w:val="center"/>
        <w:rPr>
          <w:rFonts w:ascii="Times New Roman" w:hAnsi="Times New Roman"/>
          <w:bCs/>
          <w:sz w:val="24"/>
          <w:szCs w:val="24"/>
        </w:rPr>
      </w:pPr>
      <w:r w:rsidRPr="00D8061E">
        <w:rPr>
          <w:rFonts w:ascii="Times New Roman" w:hAnsi="Times New Roman"/>
          <w:bCs/>
          <w:sz w:val="24"/>
          <w:szCs w:val="24"/>
        </w:rPr>
        <w:t>Telah Disetujui oleh</w:t>
      </w:r>
    </w:p>
    <w:p w:rsidR="0012715F" w:rsidRPr="00D8061E" w:rsidRDefault="0012715F" w:rsidP="0012715F">
      <w:pPr>
        <w:spacing w:after="0" w:line="240" w:lineRule="auto"/>
        <w:jc w:val="center"/>
        <w:rPr>
          <w:rFonts w:ascii="Times New Roman" w:hAnsi="Times New Roman"/>
          <w:bCs/>
          <w:sz w:val="24"/>
          <w:szCs w:val="24"/>
        </w:rPr>
      </w:pPr>
      <w:r w:rsidRPr="00D8061E">
        <w:rPr>
          <w:rFonts w:ascii="Times New Roman" w:hAnsi="Times New Roman"/>
          <w:bCs/>
          <w:sz w:val="24"/>
          <w:szCs w:val="24"/>
        </w:rPr>
        <w:t>Dosen Pembimbing Skripsi Program Studi Pendidikan Guru Sekolah Dasar</w:t>
      </w:r>
    </w:p>
    <w:p w:rsidR="0012715F" w:rsidRPr="00D8061E" w:rsidRDefault="0012715F" w:rsidP="0012715F">
      <w:pPr>
        <w:spacing w:after="0" w:line="240" w:lineRule="auto"/>
        <w:jc w:val="center"/>
        <w:rPr>
          <w:rFonts w:ascii="Times New Roman" w:hAnsi="Times New Roman"/>
          <w:bCs/>
          <w:sz w:val="24"/>
          <w:szCs w:val="24"/>
        </w:rPr>
      </w:pPr>
      <w:r w:rsidRPr="00D8061E">
        <w:rPr>
          <w:rFonts w:ascii="Times New Roman" w:hAnsi="Times New Roman"/>
          <w:bCs/>
          <w:sz w:val="24"/>
          <w:szCs w:val="24"/>
        </w:rPr>
        <w:t>Jurusan Pendidikan Guru Sekolah Dasar</w:t>
      </w:r>
    </w:p>
    <w:p w:rsidR="0012715F" w:rsidRPr="00D8061E" w:rsidRDefault="0012715F" w:rsidP="0012715F">
      <w:pPr>
        <w:spacing w:after="0" w:line="240" w:lineRule="auto"/>
        <w:jc w:val="center"/>
        <w:rPr>
          <w:rFonts w:ascii="Times New Roman" w:hAnsi="Times New Roman"/>
          <w:bCs/>
          <w:sz w:val="24"/>
          <w:szCs w:val="24"/>
        </w:rPr>
      </w:pPr>
      <w:r w:rsidRPr="00D8061E">
        <w:rPr>
          <w:rFonts w:ascii="Times New Roman" w:hAnsi="Times New Roman"/>
          <w:bCs/>
          <w:sz w:val="24"/>
          <w:szCs w:val="24"/>
        </w:rPr>
        <w:t>Fakultas Keguruan dan Ilmu Pendidikan</w:t>
      </w:r>
    </w:p>
    <w:p w:rsidR="0012715F" w:rsidRPr="00D8061E" w:rsidRDefault="0012715F" w:rsidP="0012715F">
      <w:pPr>
        <w:spacing w:after="0" w:line="240" w:lineRule="auto"/>
        <w:jc w:val="center"/>
        <w:rPr>
          <w:rFonts w:ascii="Times New Roman" w:hAnsi="Times New Roman"/>
          <w:bCs/>
          <w:sz w:val="24"/>
          <w:szCs w:val="24"/>
        </w:rPr>
      </w:pPr>
      <w:r w:rsidRPr="00D8061E">
        <w:rPr>
          <w:rFonts w:ascii="Times New Roman" w:hAnsi="Times New Roman"/>
          <w:bCs/>
          <w:sz w:val="24"/>
          <w:szCs w:val="24"/>
        </w:rPr>
        <w:t>Sebagai Syarat Mengeluarkan Nilai Tugas Akhir Skripsi</w:t>
      </w:r>
    </w:p>
    <w:p w:rsidR="0012715F" w:rsidRPr="00D8061E" w:rsidRDefault="0012715F" w:rsidP="0012715F">
      <w:pPr>
        <w:spacing w:after="0" w:line="240" w:lineRule="auto"/>
        <w:jc w:val="center"/>
        <w:rPr>
          <w:rFonts w:ascii="Times New Roman" w:hAnsi="Times New Roman"/>
          <w:bCs/>
          <w:sz w:val="24"/>
          <w:szCs w:val="24"/>
        </w:rPr>
      </w:pPr>
    </w:p>
    <w:p w:rsidR="0012715F" w:rsidRPr="00D8061E" w:rsidRDefault="0012715F" w:rsidP="0012715F">
      <w:pPr>
        <w:spacing w:after="0" w:line="240" w:lineRule="auto"/>
        <w:jc w:val="center"/>
        <w:rPr>
          <w:rFonts w:ascii="Times New Roman" w:hAnsi="Times New Roman"/>
          <w:bCs/>
          <w:sz w:val="24"/>
          <w:szCs w:val="24"/>
        </w:rPr>
      </w:pPr>
    </w:p>
    <w:tbl>
      <w:tblPr>
        <w:tblW w:w="0" w:type="auto"/>
        <w:tblLook w:val="04A0"/>
      </w:tblPr>
      <w:tblGrid>
        <w:gridCol w:w="4644"/>
        <w:gridCol w:w="4395"/>
      </w:tblGrid>
      <w:tr w:rsidR="0012715F" w:rsidRPr="00D8061E" w:rsidTr="005E03AE">
        <w:tc>
          <w:tcPr>
            <w:tcW w:w="4644" w:type="dxa"/>
          </w:tcPr>
          <w:p w:rsidR="0012715F" w:rsidRPr="00D8061E" w:rsidRDefault="0012715F" w:rsidP="005E03AE">
            <w:pPr>
              <w:spacing w:after="0" w:line="240" w:lineRule="auto"/>
              <w:jc w:val="center"/>
              <w:rPr>
                <w:rFonts w:ascii="Times New Roman" w:hAnsi="Times New Roman"/>
                <w:sz w:val="24"/>
                <w:szCs w:val="24"/>
              </w:rPr>
            </w:pPr>
          </w:p>
          <w:p w:rsidR="0012715F" w:rsidRPr="00D8061E" w:rsidRDefault="0012715F" w:rsidP="005E03AE">
            <w:pPr>
              <w:spacing w:after="0" w:line="240" w:lineRule="auto"/>
              <w:jc w:val="center"/>
              <w:rPr>
                <w:rFonts w:ascii="Times New Roman" w:hAnsi="Times New Roman"/>
                <w:sz w:val="24"/>
                <w:szCs w:val="24"/>
              </w:rPr>
            </w:pPr>
            <w:r w:rsidRPr="00D8061E">
              <w:rPr>
                <w:rFonts w:ascii="Times New Roman" w:hAnsi="Times New Roman"/>
                <w:sz w:val="24"/>
                <w:szCs w:val="24"/>
              </w:rPr>
              <w:t>Pembimbing I</w:t>
            </w:r>
          </w:p>
        </w:tc>
        <w:tc>
          <w:tcPr>
            <w:tcW w:w="4395" w:type="dxa"/>
          </w:tcPr>
          <w:p w:rsidR="0012715F" w:rsidRPr="00D8061E" w:rsidRDefault="0012715F" w:rsidP="005E03AE">
            <w:pPr>
              <w:spacing w:after="0" w:line="240" w:lineRule="auto"/>
              <w:jc w:val="center"/>
              <w:rPr>
                <w:rFonts w:ascii="Times New Roman" w:hAnsi="Times New Roman"/>
                <w:sz w:val="24"/>
                <w:szCs w:val="24"/>
              </w:rPr>
            </w:pPr>
            <w:r w:rsidRPr="00D8061E">
              <w:rPr>
                <w:rFonts w:ascii="Times New Roman" w:hAnsi="Times New Roman"/>
                <w:sz w:val="24"/>
                <w:szCs w:val="24"/>
              </w:rPr>
              <w:t xml:space="preserve">Padang,  </w:t>
            </w:r>
            <w:proofErr w:type="spellStart"/>
            <w:r>
              <w:rPr>
                <w:rFonts w:ascii="Times New Roman" w:hAnsi="Times New Roman"/>
                <w:sz w:val="24"/>
                <w:szCs w:val="24"/>
                <w:lang w:val="en-US"/>
              </w:rPr>
              <w:t>Juni</w:t>
            </w:r>
            <w:proofErr w:type="spellEnd"/>
            <w:r>
              <w:rPr>
                <w:rFonts w:ascii="Times New Roman" w:hAnsi="Times New Roman"/>
                <w:sz w:val="24"/>
                <w:szCs w:val="24"/>
                <w:lang w:val="en-US"/>
              </w:rPr>
              <w:t xml:space="preserve"> </w:t>
            </w:r>
            <w:r w:rsidRPr="00D8061E">
              <w:rPr>
                <w:rFonts w:ascii="Times New Roman" w:hAnsi="Times New Roman"/>
                <w:sz w:val="24"/>
                <w:szCs w:val="24"/>
              </w:rPr>
              <w:t xml:space="preserve">2015 </w:t>
            </w:r>
          </w:p>
          <w:p w:rsidR="0012715F" w:rsidRPr="00D8061E" w:rsidRDefault="0012715F" w:rsidP="005E03AE">
            <w:pPr>
              <w:spacing w:after="0" w:line="240" w:lineRule="auto"/>
              <w:jc w:val="center"/>
              <w:rPr>
                <w:rFonts w:ascii="Times New Roman" w:hAnsi="Times New Roman"/>
                <w:sz w:val="24"/>
                <w:szCs w:val="24"/>
              </w:rPr>
            </w:pPr>
            <w:r w:rsidRPr="00D8061E">
              <w:rPr>
                <w:rFonts w:ascii="Times New Roman" w:hAnsi="Times New Roman"/>
                <w:sz w:val="24"/>
                <w:szCs w:val="24"/>
              </w:rPr>
              <w:t>Pembimbing II</w:t>
            </w:r>
          </w:p>
        </w:tc>
      </w:tr>
      <w:tr w:rsidR="0012715F" w:rsidRPr="00D8061E" w:rsidTr="005E03AE">
        <w:trPr>
          <w:trHeight w:val="436"/>
        </w:trPr>
        <w:tc>
          <w:tcPr>
            <w:tcW w:w="4644" w:type="dxa"/>
          </w:tcPr>
          <w:p w:rsidR="0012715F" w:rsidRPr="00D8061E" w:rsidRDefault="0012715F" w:rsidP="005E03AE">
            <w:pPr>
              <w:spacing w:after="0" w:line="240" w:lineRule="auto"/>
              <w:jc w:val="center"/>
              <w:rPr>
                <w:rFonts w:ascii="Times New Roman" w:hAnsi="Times New Roman"/>
                <w:sz w:val="24"/>
                <w:szCs w:val="24"/>
              </w:rPr>
            </w:pPr>
          </w:p>
          <w:p w:rsidR="0012715F" w:rsidRPr="00D8061E" w:rsidRDefault="0012715F" w:rsidP="005E03AE">
            <w:pPr>
              <w:spacing w:after="0" w:line="240" w:lineRule="auto"/>
              <w:rPr>
                <w:rFonts w:ascii="Times New Roman" w:hAnsi="Times New Roman"/>
                <w:sz w:val="24"/>
                <w:szCs w:val="24"/>
                <w:lang w:val="en-US"/>
              </w:rPr>
            </w:pPr>
          </w:p>
          <w:p w:rsidR="0012715F" w:rsidRPr="00D8061E" w:rsidRDefault="0012715F" w:rsidP="005E03AE">
            <w:pPr>
              <w:spacing w:after="0" w:line="240" w:lineRule="auto"/>
              <w:rPr>
                <w:rFonts w:ascii="Times New Roman" w:hAnsi="Times New Roman"/>
                <w:sz w:val="24"/>
                <w:szCs w:val="24"/>
                <w:lang w:val="en-US"/>
              </w:rPr>
            </w:pPr>
          </w:p>
          <w:p w:rsidR="0012715F" w:rsidRPr="00D8061E" w:rsidRDefault="0012715F" w:rsidP="005E03AE">
            <w:pPr>
              <w:spacing w:after="0" w:line="240" w:lineRule="auto"/>
              <w:rPr>
                <w:rFonts w:ascii="Times New Roman" w:hAnsi="Times New Roman"/>
                <w:sz w:val="24"/>
                <w:szCs w:val="24"/>
                <w:lang w:val="en-US"/>
              </w:rPr>
            </w:pPr>
          </w:p>
          <w:p w:rsidR="0012715F" w:rsidRPr="00D8061E" w:rsidRDefault="0012715F" w:rsidP="005E03AE">
            <w:pPr>
              <w:spacing w:after="0" w:line="240" w:lineRule="auto"/>
              <w:jc w:val="center"/>
              <w:rPr>
                <w:rFonts w:ascii="Times New Roman" w:hAnsi="Times New Roman"/>
                <w:sz w:val="24"/>
                <w:szCs w:val="24"/>
              </w:rPr>
            </w:pPr>
          </w:p>
        </w:tc>
        <w:tc>
          <w:tcPr>
            <w:tcW w:w="4395" w:type="dxa"/>
          </w:tcPr>
          <w:p w:rsidR="0012715F" w:rsidRPr="00D8061E" w:rsidRDefault="0012715F" w:rsidP="005E03AE">
            <w:pPr>
              <w:spacing w:after="0" w:line="240" w:lineRule="auto"/>
              <w:jc w:val="center"/>
              <w:rPr>
                <w:rFonts w:ascii="Times New Roman" w:hAnsi="Times New Roman"/>
                <w:sz w:val="24"/>
                <w:szCs w:val="24"/>
              </w:rPr>
            </w:pPr>
          </w:p>
        </w:tc>
      </w:tr>
      <w:tr w:rsidR="0012715F" w:rsidRPr="00ED40C1" w:rsidTr="005E03AE">
        <w:trPr>
          <w:trHeight w:val="294"/>
        </w:trPr>
        <w:tc>
          <w:tcPr>
            <w:tcW w:w="4644" w:type="dxa"/>
          </w:tcPr>
          <w:p w:rsidR="0012715F" w:rsidRPr="00ED40C1" w:rsidRDefault="0012715F" w:rsidP="005E03AE">
            <w:pPr>
              <w:spacing w:after="0" w:line="240" w:lineRule="auto"/>
              <w:jc w:val="center"/>
              <w:rPr>
                <w:rFonts w:ascii="Times New Roman" w:hAnsi="Times New Roman"/>
                <w:b/>
                <w:sz w:val="24"/>
                <w:szCs w:val="24"/>
              </w:rPr>
            </w:pPr>
            <w:r w:rsidRPr="00ED40C1">
              <w:rPr>
                <w:rFonts w:ascii="Times New Roman" w:hAnsi="Times New Roman"/>
                <w:b/>
                <w:sz w:val="24"/>
                <w:szCs w:val="24"/>
              </w:rPr>
              <w:t>Dra. Pebriyenni, M.Si.</w:t>
            </w:r>
          </w:p>
        </w:tc>
        <w:tc>
          <w:tcPr>
            <w:tcW w:w="4395" w:type="dxa"/>
          </w:tcPr>
          <w:p w:rsidR="0012715F" w:rsidRPr="00ED40C1" w:rsidRDefault="0012715F" w:rsidP="005E03AE">
            <w:pPr>
              <w:spacing w:after="0" w:line="240" w:lineRule="auto"/>
              <w:jc w:val="center"/>
              <w:rPr>
                <w:rFonts w:ascii="Times New Roman" w:hAnsi="Times New Roman"/>
                <w:b/>
                <w:sz w:val="24"/>
                <w:szCs w:val="24"/>
              </w:rPr>
            </w:pPr>
            <w:r w:rsidRPr="00ED40C1">
              <w:rPr>
                <w:rFonts w:ascii="Times New Roman" w:hAnsi="Times New Roman"/>
                <w:b/>
                <w:sz w:val="24"/>
                <w:szCs w:val="24"/>
              </w:rPr>
              <w:t>Drs. H. Asrul Taher, M.Pd.</w:t>
            </w:r>
          </w:p>
        </w:tc>
      </w:tr>
    </w:tbl>
    <w:p w:rsidR="0012715F" w:rsidRPr="00D8061E" w:rsidRDefault="0012715F" w:rsidP="0012715F">
      <w:pPr>
        <w:spacing w:after="0" w:line="240" w:lineRule="auto"/>
        <w:jc w:val="center"/>
        <w:rPr>
          <w:rFonts w:ascii="Times New Roman" w:hAnsi="Times New Roman"/>
          <w:b/>
          <w:sz w:val="24"/>
          <w:szCs w:val="24"/>
        </w:rPr>
      </w:pPr>
    </w:p>
    <w:p w:rsidR="0012715F" w:rsidRDefault="0012715F" w:rsidP="0012715F">
      <w:pPr>
        <w:spacing w:after="0" w:line="240" w:lineRule="auto"/>
        <w:jc w:val="center"/>
        <w:outlineLvl w:val="0"/>
        <w:rPr>
          <w:rFonts w:ascii="Times New Roman" w:hAnsi="Times New Roman"/>
          <w:b/>
          <w:sz w:val="24"/>
          <w:szCs w:val="24"/>
        </w:rPr>
      </w:pPr>
      <w:r w:rsidRPr="00D8061E">
        <w:rPr>
          <w:rFonts w:ascii="Times New Roman" w:hAnsi="Times New Roman"/>
          <w:b/>
          <w:sz w:val="24"/>
          <w:szCs w:val="24"/>
        </w:rPr>
        <w:br w:type="page"/>
      </w:r>
    </w:p>
    <w:p w:rsidR="0012715F" w:rsidRDefault="0012715F" w:rsidP="0012715F">
      <w:pPr>
        <w:spacing w:after="0"/>
        <w:jc w:val="center"/>
        <w:rPr>
          <w:rFonts w:ascii="Times New Roman" w:hAnsi="Times New Roman"/>
          <w:b/>
          <w:bCs/>
          <w:sz w:val="24"/>
          <w:szCs w:val="24"/>
        </w:rPr>
      </w:pPr>
      <w:r w:rsidRPr="00F12484">
        <w:rPr>
          <w:rFonts w:ascii="Times New Roman" w:hAnsi="Times New Roman"/>
          <w:b/>
          <w:bCs/>
          <w:sz w:val="24"/>
          <w:szCs w:val="24"/>
        </w:rPr>
        <w:lastRenderedPageBreak/>
        <w:t>PENINGKATAN HASIL BELAJAR SISWA KELAS IV PADA PEMBELAJARAN IPS DENGAN MODEL</w:t>
      </w:r>
      <w:r>
        <w:rPr>
          <w:rFonts w:ascii="Times New Roman" w:hAnsi="Times New Roman"/>
          <w:b/>
          <w:bCs/>
          <w:sz w:val="24"/>
          <w:szCs w:val="24"/>
        </w:rPr>
        <w:t xml:space="preserve"> </w:t>
      </w:r>
      <w:r w:rsidRPr="00F12484">
        <w:rPr>
          <w:rFonts w:ascii="Times New Roman" w:hAnsi="Times New Roman"/>
          <w:b/>
          <w:bCs/>
          <w:sz w:val="24"/>
          <w:szCs w:val="24"/>
        </w:rPr>
        <w:t xml:space="preserve"> </w:t>
      </w:r>
      <w:r w:rsidRPr="009649FF">
        <w:rPr>
          <w:rFonts w:ascii="Times New Roman" w:hAnsi="Times New Roman"/>
          <w:b/>
          <w:bCs/>
          <w:i/>
          <w:sz w:val="24"/>
          <w:szCs w:val="24"/>
        </w:rPr>
        <w:t>DISCOVERY LEARNING</w:t>
      </w:r>
      <w:r w:rsidRPr="00F12484">
        <w:rPr>
          <w:rFonts w:ascii="Times New Roman" w:hAnsi="Times New Roman"/>
          <w:b/>
          <w:bCs/>
          <w:sz w:val="24"/>
          <w:szCs w:val="24"/>
        </w:rPr>
        <w:t xml:space="preserve"> DI SDN 18 TIMBULUN </w:t>
      </w:r>
    </w:p>
    <w:p w:rsidR="0012715F" w:rsidRDefault="0012715F" w:rsidP="0012715F">
      <w:pPr>
        <w:spacing w:after="0"/>
        <w:jc w:val="center"/>
        <w:rPr>
          <w:rFonts w:ascii="Times New Roman" w:hAnsi="Times New Roman"/>
          <w:b/>
          <w:bCs/>
          <w:sz w:val="24"/>
          <w:szCs w:val="24"/>
        </w:rPr>
      </w:pPr>
      <w:r w:rsidRPr="00F12484">
        <w:rPr>
          <w:rFonts w:ascii="Times New Roman" w:hAnsi="Times New Roman"/>
          <w:b/>
          <w:bCs/>
          <w:sz w:val="24"/>
          <w:szCs w:val="24"/>
        </w:rPr>
        <w:t>KECAMATAN SUTERA KABUPATEN PESISIR SELATAN</w:t>
      </w:r>
    </w:p>
    <w:p w:rsidR="0012715F" w:rsidRPr="00F12484" w:rsidRDefault="0012715F" w:rsidP="0012715F">
      <w:pPr>
        <w:spacing w:after="0"/>
        <w:jc w:val="center"/>
        <w:rPr>
          <w:rFonts w:ascii="Times New Roman" w:hAnsi="Times New Roman"/>
          <w:b/>
          <w:bCs/>
          <w:sz w:val="24"/>
          <w:szCs w:val="24"/>
        </w:rPr>
      </w:pPr>
    </w:p>
    <w:p w:rsidR="0012715F" w:rsidRPr="00A75B92" w:rsidRDefault="0012715F" w:rsidP="0012715F">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Septia Wela Ningsih</w:t>
      </w:r>
      <w:r w:rsidRPr="00A75B92">
        <w:rPr>
          <w:rFonts w:ascii="Times New Roman" w:hAnsi="Times New Roman"/>
          <w:b/>
          <w:bCs/>
          <w:sz w:val="24"/>
          <w:szCs w:val="24"/>
          <w:vertAlign w:val="superscript"/>
        </w:rPr>
        <w:t>1</w:t>
      </w:r>
      <w:r>
        <w:rPr>
          <w:rFonts w:ascii="Times New Roman" w:hAnsi="Times New Roman"/>
          <w:b/>
          <w:bCs/>
          <w:sz w:val="24"/>
          <w:szCs w:val="24"/>
        </w:rPr>
        <w:t xml:space="preserve">, </w:t>
      </w:r>
      <w:r w:rsidRPr="005F165D">
        <w:rPr>
          <w:rFonts w:ascii="Times New Roman" w:hAnsi="Times New Roman"/>
          <w:b/>
          <w:sz w:val="24"/>
          <w:szCs w:val="24"/>
        </w:rPr>
        <w:t>Pebriyenni</w:t>
      </w:r>
      <w:r>
        <w:rPr>
          <w:rStyle w:val="FootnoteReference"/>
          <w:rFonts w:ascii="Times New Roman" w:hAnsi="Times New Roman"/>
          <w:b/>
          <w:bCs/>
          <w:sz w:val="24"/>
          <w:szCs w:val="24"/>
          <w:lang w:val="en-US"/>
        </w:rPr>
        <w:t xml:space="preserve"> </w:t>
      </w:r>
      <w:r>
        <w:rPr>
          <w:rStyle w:val="FootnoteReference"/>
          <w:rFonts w:ascii="Times New Roman" w:hAnsi="Times New Roman"/>
          <w:b/>
          <w:bCs/>
          <w:sz w:val="24"/>
          <w:szCs w:val="24"/>
        </w:rPr>
        <w:t>2</w:t>
      </w:r>
      <w:r w:rsidRPr="00A75B92">
        <w:rPr>
          <w:rFonts w:ascii="Times New Roman" w:hAnsi="Times New Roman"/>
          <w:b/>
          <w:bCs/>
          <w:sz w:val="24"/>
          <w:szCs w:val="24"/>
        </w:rPr>
        <w:t>,</w:t>
      </w:r>
      <w:r>
        <w:rPr>
          <w:rFonts w:ascii="Times New Roman" w:hAnsi="Times New Roman"/>
          <w:b/>
          <w:bCs/>
          <w:color w:val="FFFFFF"/>
          <w:sz w:val="24"/>
          <w:szCs w:val="24"/>
        </w:rPr>
        <w:t xml:space="preserve"> </w:t>
      </w:r>
      <w:r>
        <w:rPr>
          <w:rFonts w:ascii="Times New Roman" w:hAnsi="Times New Roman"/>
          <w:b/>
          <w:sz w:val="24"/>
          <w:szCs w:val="24"/>
        </w:rPr>
        <w:t xml:space="preserve"> Asrul Taher</w:t>
      </w:r>
      <w:r w:rsidRPr="00A75B92">
        <w:rPr>
          <w:rFonts w:ascii="Times New Roman" w:hAnsi="Times New Roman"/>
          <w:b/>
          <w:bCs/>
          <w:sz w:val="24"/>
          <w:szCs w:val="24"/>
          <w:vertAlign w:val="superscript"/>
        </w:rPr>
        <w:t xml:space="preserve"> 1</w:t>
      </w:r>
    </w:p>
    <w:p w:rsidR="0012715F" w:rsidRDefault="0012715F" w:rsidP="0012715F">
      <w:pPr>
        <w:spacing w:after="0" w:line="240" w:lineRule="auto"/>
        <w:jc w:val="center"/>
        <w:rPr>
          <w:rFonts w:ascii="Times New Roman" w:hAnsi="Times New Roman"/>
          <w:sz w:val="24"/>
          <w:szCs w:val="24"/>
        </w:rPr>
      </w:pPr>
      <w:r w:rsidRPr="00A75B92">
        <w:rPr>
          <w:rFonts w:ascii="Times New Roman" w:hAnsi="Times New Roman"/>
          <w:sz w:val="24"/>
          <w:szCs w:val="24"/>
          <w:vertAlign w:val="superscript"/>
        </w:rPr>
        <w:t>1</w:t>
      </w:r>
      <w:r w:rsidRPr="00A75B92">
        <w:rPr>
          <w:rFonts w:ascii="Times New Roman" w:hAnsi="Times New Roman"/>
          <w:sz w:val="24"/>
          <w:szCs w:val="24"/>
        </w:rPr>
        <w:t>Program Studi Pendidikan Guru Sekolah Dasar</w:t>
      </w:r>
    </w:p>
    <w:p w:rsidR="0012715F" w:rsidRPr="00B836B9" w:rsidRDefault="00CA5D30" w:rsidP="0012715F">
      <w:pPr>
        <w:spacing w:after="0" w:line="240" w:lineRule="auto"/>
        <w:jc w:val="center"/>
        <w:rPr>
          <w:rFonts w:ascii="Times New Roman" w:hAnsi="Times New Roman"/>
          <w:sz w:val="24"/>
          <w:szCs w:val="24"/>
          <w:lang w:val="en-US"/>
        </w:rPr>
      </w:pPr>
      <w:r w:rsidRPr="00B836B9">
        <w:rPr>
          <w:rStyle w:val="FootnoteReference"/>
          <w:rFonts w:ascii="Times New Roman" w:hAnsi="Times New Roman"/>
          <w:bCs/>
          <w:sz w:val="24"/>
          <w:szCs w:val="24"/>
        </w:rPr>
        <w:t>2</w:t>
      </w:r>
      <w:r w:rsidR="0062744F" w:rsidRPr="00B836B9">
        <w:rPr>
          <w:rFonts w:ascii="Times New Roman" w:hAnsi="Times New Roman"/>
          <w:bCs/>
          <w:sz w:val="24"/>
          <w:szCs w:val="24"/>
        </w:rPr>
        <w:t>P</w:t>
      </w:r>
      <w:r w:rsidRPr="00B836B9">
        <w:rPr>
          <w:rFonts w:ascii="Times New Roman" w:hAnsi="Times New Roman"/>
          <w:bCs/>
          <w:sz w:val="24"/>
          <w:szCs w:val="24"/>
        </w:rPr>
        <w:t xml:space="preserve">rogram Studi Pendidikan Pancasila </w:t>
      </w:r>
      <w:r w:rsidR="0012715F" w:rsidRPr="00B836B9">
        <w:rPr>
          <w:rFonts w:ascii="Times New Roman" w:hAnsi="Times New Roman"/>
          <w:bCs/>
          <w:sz w:val="24"/>
          <w:szCs w:val="24"/>
        </w:rPr>
        <w:t xml:space="preserve">dan </w:t>
      </w:r>
      <w:r w:rsidRPr="00B836B9">
        <w:rPr>
          <w:rFonts w:ascii="Times New Roman" w:hAnsi="Times New Roman"/>
          <w:bCs/>
          <w:sz w:val="24"/>
          <w:szCs w:val="24"/>
        </w:rPr>
        <w:t>Kewarganegaraan</w:t>
      </w:r>
    </w:p>
    <w:p w:rsidR="0012715F" w:rsidRPr="00A75B92" w:rsidRDefault="0012715F" w:rsidP="0012715F">
      <w:pPr>
        <w:spacing w:after="0" w:line="240" w:lineRule="auto"/>
        <w:jc w:val="center"/>
        <w:rPr>
          <w:rFonts w:ascii="Times New Roman" w:hAnsi="Times New Roman"/>
          <w:sz w:val="24"/>
          <w:szCs w:val="24"/>
        </w:rPr>
      </w:pPr>
      <w:r w:rsidRPr="00A75B92">
        <w:rPr>
          <w:rFonts w:ascii="Times New Roman" w:hAnsi="Times New Roman"/>
          <w:sz w:val="24"/>
          <w:szCs w:val="24"/>
        </w:rPr>
        <w:t>Fakultas Keguruan dan Ilmu Pendidikan</w:t>
      </w:r>
    </w:p>
    <w:p w:rsidR="0012715F" w:rsidRPr="00A75B92" w:rsidRDefault="0012715F" w:rsidP="0012715F">
      <w:pPr>
        <w:spacing w:after="0" w:line="240" w:lineRule="auto"/>
        <w:jc w:val="center"/>
        <w:rPr>
          <w:rFonts w:ascii="Times New Roman" w:hAnsi="Times New Roman"/>
          <w:sz w:val="24"/>
          <w:szCs w:val="24"/>
        </w:rPr>
      </w:pPr>
      <w:r w:rsidRPr="00A75B92">
        <w:rPr>
          <w:rFonts w:ascii="Times New Roman" w:hAnsi="Times New Roman"/>
          <w:sz w:val="24"/>
          <w:szCs w:val="24"/>
        </w:rPr>
        <w:t>Universitas Bung Hatta</w:t>
      </w:r>
    </w:p>
    <w:p w:rsidR="0012715F" w:rsidRPr="005F165D" w:rsidRDefault="0012715F" w:rsidP="0012715F">
      <w:pPr>
        <w:spacing w:line="240" w:lineRule="auto"/>
        <w:jc w:val="center"/>
        <w:rPr>
          <w:rFonts w:ascii="Times New Roman" w:hAnsi="Times New Roman"/>
          <w:sz w:val="24"/>
          <w:szCs w:val="24"/>
        </w:rPr>
      </w:pPr>
      <w:r w:rsidRPr="00A75B92">
        <w:rPr>
          <w:rFonts w:ascii="Times New Roman" w:hAnsi="Times New Roman"/>
          <w:sz w:val="24"/>
          <w:szCs w:val="24"/>
        </w:rPr>
        <w:t xml:space="preserve">E-mail: </w:t>
      </w:r>
      <w:r>
        <w:rPr>
          <w:rFonts w:ascii="Times New Roman" w:hAnsi="Times New Roman"/>
          <w:sz w:val="24"/>
          <w:szCs w:val="24"/>
        </w:rPr>
        <w:t>septiawela</w:t>
      </w:r>
      <w:r w:rsidR="00CA5D30">
        <w:rPr>
          <w:rFonts w:ascii="Times New Roman" w:hAnsi="Times New Roman"/>
          <w:sz w:val="24"/>
          <w:szCs w:val="24"/>
        </w:rPr>
        <w:t>ningsih</w:t>
      </w:r>
      <w:r>
        <w:rPr>
          <w:rFonts w:ascii="Times New Roman" w:hAnsi="Times New Roman"/>
          <w:sz w:val="24"/>
          <w:szCs w:val="24"/>
        </w:rPr>
        <w:t>@yahoo.co.id</w:t>
      </w:r>
    </w:p>
    <w:p w:rsidR="0012715F" w:rsidRPr="00992EE0" w:rsidRDefault="0012715F" w:rsidP="0012715F">
      <w:pPr>
        <w:spacing w:line="240" w:lineRule="auto"/>
        <w:jc w:val="center"/>
        <w:rPr>
          <w:rFonts w:ascii="Times New Roman" w:hAnsi="Times New Roman"/>
          <w:b/>
          <w:bCs/>
          <w:sz w:val="24"/>
          <w:szCs w:val="24"/>
          <w:lang w:val="en-US"/>
        </w:rPr>
      </w:pPr>
      <w:r>
        <w:rPr>
          <w:rFonts w:ascii="Times New Roman" w:hAnsi="Times New Roman"/>
          <w:b/>
          <w:bCs/>
          <w:sz w:val="24"/>
          <w:szCs w:val="24"/>
        </w:rPr>
        <w:t xml:space="preserve">Abstract </w:t>
      </w:r>
    </w:p>
    <w:p w:rsidR="0062744F" w:rsidRPr="0062744F" w:rsidRDefault="0062744F" w:rsidP="00627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0"/>
          <w:lang w:eastAsia="id-ID"/>
        </w:rPr>
      </w:pPr>
      <w:r w:rsidRPr="0062744F">
        <w:rPr>
          <w:rFonts w:ascii="Times New Roman" w:eastAsia="Times New Roman" w:hAnsi="Times New Roman"/>
          <w:color w:val="212121"/>
          <w:sz w:val="24"/>
          <w:szCs w:val="20"/>
          <w:lang w:eastAsia="id-ID"/>
        </w:rPr>
        <w:t>The purpose of this research is to improve the learning outcomes of fourth grade students through discovery learning models. This research is a classroom action research. The study was conducted in two cycles, each cycle consisting of two meetings and one final exam cycle. The subjects were fourth grade students of SDN 18 Timbulun District of South Coastal District Sutera academic year 2014/2015, amounting to 34 people. The research instrument used is the observation sheet affective student, teacher observation sheet teaching activities, students' test results, field notes, and documentation. The results showed that the average value for the cognitive learning (understanding) students in the first cycle was 67.9 increase in cycle II to 78.2. Affective learning outcomes (cooperation) students in the first cycle to obtain an average value of 64.3 increased in the second cycle becomes 78.7. While the results of affective learning (responsibility) students in the first cycle to obtain an average value of 66.2 increased in the second cycle to 77.6. This means learning social studies using the model of discovery learning can improve learning outcomes of fourth grade students of SDN 18 Timbulun District of South Coastal District Sutera.</w:t>
      </w:r>
    </w:p>
    <w:p w:rsidR="0012715F" w:rsidRPr="001D04B3" w:rsidRDefault="0012715F" w:rsidP="0012715F">
      <w:pPr>
        <w:tabs>
          <w:tab w:val="left" w:pos="567"/>
        </w:tabs>
        <w:spacing w:after="0" w:line="240" w:lineRule="auto"/>
        <w:jc w:val="both"/>
        <w:rPr>
          <w:rFonts w:ascii="Times New Roman" w:hAnsi="Times New Roman"/>
          <w:sz w:val="24"/>
          <w:szCs w:val="24"/>
        </w:rPr>
      </w:pPr>
    </w:p>
    <w:p w:rsidR="0012715F" w:rsidRPr="001D04B3" w:rsidRDefault="0012715F" w:rsidP="0012715F">
      <w:pPr>
        <w:tabs>
          <w:tab w:val="left" w:pos="567"/>
        </w:tabs>
        <w:spacing w:after="0" w:line="240" w:lineRule="auto"/>
        <w:jc w:val="both"/>
        <w:rPr>
          <w:rFonts w:ascii="Times New Roman" w:hAnsi="Times New Roman"/>
          <w:b/>
          <w:i/>
          <w:sz w:val="24"/>
          <w:szCs w:val="24"/>
        </w:rPr>
      </w:pPr>
      <w:r w:rsidRPr="001D04B3">
        <w:rPr>
          <w:rFonts w:ascii="Times New Roman" w:hAnsi="Times New Roman"/>
          <w:b/>
          <w:sz w:val="24"/>
          <w:szCs w:val="24"/>
        </w:rPr>
        <w:t>K</w:t>
      </w:r>
      <w:r w:rsidRPr="008F414D">
        <w:rPr>
          <w:rFonts w:ascii="Times New Roman" w:hAnsi="Times New Roman"/>
          <w:b/>
          <w:color w:val="000000"/>
          <w:sz w:val="24"/>
          <w:szCs w:val="24"/>
        </w:rPr>
        <w:t xml:space="preserve"> eyword: Result Learn, IPS</w:t>
      </w:r>
      <w:r w:rsidRPr="001D04B3">
        <w:rPr>
          <w:rFonts w:ascii="Times New Roman" w:hAnsi="Times New Roman"/>
          <w:b/>
          <w:sz w:val="24"/>
          <w:szCs w:val="24"/>
        </w:rPr>
        <w:t xml:space="preserve">, </w:t>
      </w:r>
      <w:r w:rsidRPr="001D04B3">
        <w:rPr>
          <w:rFonts w:ascii="Times New Roman" w:hAnsi="Times New Roman"/>
          <w:b/>
          <w:i/>
          <w:sz w:val="24"/>
          <w:szCs w:val="24"/>
        </w:rPr>
        <w:t>Discovery Learning</w:t>
      </w:r>
    </w:p>
    <w:p w:rsidR="0012715F" w:rsidRDefault="0012715F" w:rsidP="0012715F">
      <w:pPr>
        <w:spacing w:after="0" w:line="240" w:lineRule="auto"/>
        <w:ind w:right="-565"/>
        <w:rPr>
          <w:rFonts w:ascii="Times New Roman" w:hAnsi="Times New Roman"/>
          <w:b/>
          <w:bCs/>
          <w:sz w:val="24"/>
          <w:szCs w:val="24"/>
        </w:rPr>
      </w:pPr>
    </w:p>
    <w:p w:rsidR="0012715F" w:rsidRDefault="0012715F" w:rsidP="0012715F">
      <w:pPr>
        <w:spacing w:after="0" w:line="360" w:lineRule="auto"/>
        <w:rPr>
          <w:rFonts w:ascii="Times New Roman" w:hAnsi="Times New Roman"/>
          <w:b/>
          <w:sz w:val="24"/>
          <w:szCs w:val="24"/>
        </w:rPr>
        <w:sectPr w:rsidR="0012715F" w:rsidSect="007F0CF2">
          <w:pgSz w:w="11906" w:h="16838" w:code="9"/>
          <w:pgMar w:top="1418" w:right="1418" w:bottom="1418" w:left="1418" w:header="709" w:footer="709" w:gutter="0"/>
          <w:cols w:space="708"/>
          <w:titlePg/>
          <w:docGrid w:linePitch="360"/>
        </w:sectPr>
      </w:pPr>
    </w:p>
    <w:p w:rsidR="0012715F" w:rsidRPr="00F275D4" w:rsidRDefault="0012715F" w:rsidP="0012715F">
      <w:pPr>
        <w:spacing w:after="0" w:line="360" w:lineRule="auto"/>
        <w:rPr>
          <w:rFonts w:ascii="Times New Roman" w:hAnsi="Times New Roman"/>
          <w:b/>
          <w:sz w:val="24"/>
          <w:szCs w:val="24"/>
        </w:rPr>
      </w:pPr>
      <w:r w:rsidRPr="00F275D4">
        <w:rPr>
          <w:rFonts w:ascii="Times New Roman" w:hAnsi="Times New Roman"/>
          <w:b/>
          <w:sz w:val="24"/>
          <w:szCs w:val="24"/>
        </w:rPr>
        <w:lastRenderedPageBreak/>
        <w:t>PENDAHULUAN</w:t>
      </w: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Pendidikan merupakan salah satu faktor penentu dalam upaya    meningkatkan kualitas sumber daya manusia. Pendidikan selalu mengupayakan kehidupan manusia ke arah lebih baik yang diperlukan untuk kehidupan di masa yang akan datang. </w:t>
      </w: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Kurikulum yang berlaku saat ini, khususnya di SDN 18 Timbulun adalah Kurikulum Tingkat Satuan Pendidikan (KTSP).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Berdasarkan observasi yang dilakukan, terlihat siswa masih berkeliaran, </w:t>
      </w:r>
      <w:r w:rsidRPr="00F275D4">
        <w:rPr>
          <w:rFonts w:ascii="Times New Roman" w:hAnsi="Times New Roman"/>
          <w:sz w:val="24"/>
          <w:szCs w:val="24"/>
        </w:rPr>
        <w:lastRenderedPageBreak/>
        <w:t xml:space="preserve">ada yang duduk di bangku teman, bermain dengan temannya dan ada yang duduk di kursi guru. Sebelum memulai pembelajaran, guru mengkondisikan kelas terlebih dahulu, guru menyiapkan dan merapikan tempat duduk siswa, mengambil absen dan berdo’a.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Setelah guru mengkondisikan kelas, guru menyuruh siswa untuk mengeluarkan alat tulis dan buku yang berhubugan dengan IPS, selanjutnya guru menyuruh satu orang siswa untuk mengumpulkan pekerjaan rumah (PR) yang diberikan oleh guru pada pertemuan sebelumnya. Dari 34 </w:t>
      </w:r>
      <w:r w:rsidRPr="00F275D4">
        <w:rPr>
          <w:rFonts w:ascii="Times New Roman" w:hAnsi="Times New Roman"/>
          <w:sz w:val="24"/>
          <w:szCs w:val="24"/>
        </w:rPr>
        <w:lastRenderedPageBreak/>
        <w:t xml:space="preserve">orang siswa terdapat 4 orang yang tidak mengerjakan PR dengan alasan lupa, buku tidak ada, dan sebagainya.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Siswa yang tidak mengerjakan PR diberi hukuman oleh guru dengan berdiri di depan kelas dan mengucapkan janji pada guru dan siswa lainya untuk tidak mengulangi kesalahan lagi.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Kemudian, guru memulai proses pembelajaran dangan bertanya kepada siswa mengenai materi sebelumnya, “siapa yang ingat materi apa yang kita pelajari kemaren? ”kata Bu Tanti, yang menunjuk tangan hanya sekitar 13 (38,2%) orang siswa, dan yang lainnya hanya diam.</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Pada saat guru menjelaskan materi, ada sekitar 14 (41,2%) orang tidak memperhatikan guru dan sibuk dengan diri sendiri, seperti meruncingkan pensil, menggambar buku, berbicara dangan teman sebangku, dan lain sebagainya. Setelah menjelaskan materi, guru mengajukan pertanyaan kepada siswa, tetapi hanya 4 orang yang bisa menjawab pertanyaan guru tersebut.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Kemudian siswa diminta bertanya kepada guru mengenai meteri yang disampaikan guru tadi, hanya 3 orang yang bertanya. Kemudian guru memanggil salah satu siswa  untuk ke depan dan mencatatkan rangkuman yang telah disediakan guru dan siswa lainnya menyalin di buku catatan IPS.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lastRenderedPageBreak/>
        <w:t xml:space="preserve">IPS bertujuan membina paserta didik, agar menjadi warga negara yang baik dan mempunyai kepedulian terhadap masyarakat dan negara, sedangkan penilain hasil belajar adalah pemberian nilai terhadap hasil yang telah dicapai oleh peserta didik.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Berdasarkan latar balakang tersebut, peneliti bermaksud untuk mengadakan  Penelitian Tindakan Kelas (PTK) dan memberikan solusi. Salah satu model pembelajaran yang dapat digunakan untuk meningkatkan hasil belajar siswa, yakni model </w:t>
      </w:r>
      <w:r w:rsidRPr="00F275D4">
        <w:rPr>
          <w:rFonts w:ascii="Times New Roman" w:hAnsi="Times New Roman"/>
          <w:i/>
          <w:sz w:val="24"/>
          <w:szCs w:val="24"/>
        </w:rPr>
        <w:t>discovery learning</w:t>
      </w:r>
      <w:r w:rsidRPr="00F275D4">
        <w:rPr>
          <w:rFonts w:ascii="Times New Roman" w:hAnsi="Times New Roman"/>
          <w:sz w:val="24"/>
          <w:szCs w:val="24"/>
        </w:rPr>
        <w:t xml:space="preserve">. Model </w:t>
      </w:r>
      <w:r w:rsidRPr="00F275D4">
        <w:rPr>
          <w:rFonts w:ascii="Times New Roman" w:hAnsi="Times New Roman"/>
          <w:i/>
          <w:sz w:val="24"/>
          <w:szCs w:val="24"/>
        </w:rPr>
        <w:t xml:space="preserve">Discovery Learning </w:t>
      </w:r>
      <w:r w:rsidRPr="00F275D4">
        <w:rPr>
          <w:rFonts w:ascii="Times New Roman" w:hAnsi="Times New Roman"/>
          <w:sz w:val="24"/>
          <w:szCs w:val="24"/>
        </w:rPr>
        <w:t xml:space="preserve">adalah pembelajaran berbasis penemuan. </w:t>
      </w:r>
    </w:p>
    <w:p w:rsidR="0012715F"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Menurut Kemendikbud (2014:29), “Model </w:t>
      </w:r>
      <w:r w:rsidRPr="00F275D4">
        <w:rPr>
          <w:rFonts w:ascii="Times New Roman" w:hAnsi="Times New Roman"/>
          <w:i/>
          <w:sz w:val="24"/>
          <w:szCs w:val="24"/>
        </w:rPr>
        <w:t xml:space="preserve">discovery learning </w:t>
      </w:r>
      <w:r w:rsidRPr="00F275D4">
        <w:rPr>
          <w:rFonts w:ascii="Times New Roman" w:hAnsi="Times New Roman"/>
          <w:sz w:val="24"/>
          <w:szCs w:val="24"/>
        </w:rPr>
        <w:t xml:space="preserve">adalah memahami konsep, arti dan hubungan melalui proses intuitif untuk akhirnya sampai kepada suatu kesimpulan”. Model </w:t>
      </w:r>
      <w:r w:rsidRPr="00F275D4">
        <w:rPr>
          <w:rFonts w:ascii="Times New Roman" w:hAnsi="Times New Roman"/>
          <w:i/>
          <w:sz w:val="24"/>
          <w:szCs w:val="24"/>
        </w:rPr>
        <w:t xml:space="preserve">discovery learning </w:t>
      </w:r>
      <w:r w:rsidRPr="00F275D4">
        <w:rPr>
          <w:rFonts w:ascii="Times New Roman" w:hAnsi="Times New Roman"/>
          <w:sz w:val="24"/>
          <w:szCs w:val="24"/>
        </w:rPr>
        <w:t>disebut juga sebagai model yang berbasis pada penemuan.</w:t>
      </w:r>
    </w:p>
    <w:p w:rsidR="0012715F" w:rsidRPr="00F275D4" w:rsidRDefault="0012715F" w:rsidP="0012715F">
      <w:pPr>
        <w:spacing w:after="0" w:line="360" w:lineRule="auto"/>
        <w:ind w:firstLine="709"/>
        <w:jc w:val="both"/>
        <w:rPr>
          <w:rFonts w:ascii="Times New Roman" w:hAnsi="Times New Roman"/>
          <w:sz w:val="24"/>
          <w:szCs w:val="24"/>
        </w:rPr>
      </w:pPr>
      <w:r w:rsidRPr="00F275D4">
        <w:rPr>
          <w:rFonts w:ascii="Times New Roman" w:hAnsi="Times New Roman"/>
          <w:sz w:val="24"/>
          <w:szCs w:val="24"/>
        </w:rPr>
        <w:t xml:space="preserve">Sedangkan menurut Cahyo (2012:101), “Pembelajaran </w:t>
      </w:r>
      <w:r w:rsidRPr="00F275D4">
        <w:rPr>
          <w:rFonts w:ascii="Times New Roman" w:hAnsi="Times New Roman"/>
          <w:i/>
          <w:sz w:val="24"/>
          <w:szCs w:val="24"/>
        </w:rPr>
        <w:t xml:space="preserve">discovery </w:t>
      </w:r>
      <w:r w:rsidRPr="00F275D4">
        <w:rPr>
          <w:rFonts w:ascii="Times New Roman" w:hAnsi="Times New Roman"/>
          <w:sz w:val="24"/>
          <w:szCs w:val="24"/>
        </w:rPr>
        <w:t>ialah suatu pembelajaran yang melibatkan siswa dalam proses kegiatan mental melalaui tukar pendapat, dengan berdiskusi membaca sendiri dan mecoba sendiri, agar anak dapat belajar sendiri”.</w:t>
      </w:r>
    </w:p>
    <w:p w:rsidR="0012715F" w:rsidRDefault="0012715F" w:rsidP="0012715F">
      <w:pPr>
        <w:pStyle w:val="ListParagraph"/>
        <w:spacing w:after="0" w:line="360" w:lineRule="auto"/>
        <w:ind w:left="0"/>
        <w:rPr>
          <w:rFonts w:ascii="Times New Roman" w:hAnsi="Times New Roman"/>
          <w:sz w:val="24"/>
          <w:szCs w:val="24"/>
          <w:lang w:val="id-ID"/>
        </w:rPr>
      </w:pPr>
      <w:r w:rsidRPr="00F275D4">
        <w:rPr>
          <w:rFonts w:ascii="Times New Roman" w:hAnsi="Times New Roman"/>
          <w:sz w:val="24"/>
          <w:szCs w:val="24"/>
          <w:lang w:val="id-ID"/>
        </w:rPr>
        <w:t xml:space="preserve">Dari rumusan masalah yang telah dipaparkan tersebut, </w:t>
      </w:r>
      <w:proofErr w:type="spellStart"/>
      <w:r w:rsidRPr="00F275D4">
        <w:rPr>
          <w:rFonts w:ascii="Times New Roman" w:hAnsi="Times New Roman"/>
          <w:sz w:val="24"/>
          <w:szCs w:val="24"/>
        </w:rPr>
        <w:t>maka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secara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umum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tujuan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dari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adalah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mendeskripsikan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penggunaan</w:t>
      </w:r>
      <w:proofErr w:type="spellEnd"/>
      <w:r w:rsidRPr="00F275D4">
        <w:rPr>
          <w:rFonts w:ascii="Times New Roman" w:hAnsi="Times New Roman"/>
          <w:sz w:val="24"/>
          <w:szCs w:val="24"/>
        </w:rPr>
        <w:t xml:space="preserve"> model </w:t>
      </w:r>
      <w:r w:rsidRPr="00F275D4">
        <w:rPr>
          <w:rFonts w:ascii="Times New Roman" w:hAnsi="Times New Roman"/>
          <w:i/>
          <w:sz w:val="24"/>
          <w:szCs w:val="24"/>
        </w:rPr>
        <w:lastRenderedPageBreak/>
        <w:t>discovery leaning</w:t>
      </w:r>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meningkatkan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belajar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 </w:t>
      </w:r>
      <w:proofErr w:type="spellStart"/>
      <w:r w:rsidRPr="00F275D4">
        <w:rPr>
          <w:rFonts w:ascii="Times New Roman" w:hAnsi="Times New Roman"/>
          <w:sz w:val="24"/>
          <w:szCs w:val="24"/>
        </w:rPr>
        <w:t>di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kelas</w:t>
      </w:r>
      <w:proofErr w:type="spellEnd"/>
      <w:r w:rsidRPr="00F275D4">
        <w:rPr>
          <w:rFonts w:ascii="Times New Roman" w:hAnsi="Times New Roman"/>
          <w:sz w:val="24"/>
          <w:szCs w:val="24"/>
        </w:rPr>
        <w:t xml:space="preserve"> IV SDN 18 </w:t>
      </w:r>
      <w:proofErr w:type="spellStart"/>
      <w:r w:rsidRPr="00F275D4">
        <w:rPr>
          <w:rFonts w:ascii="Times New Roman" w:hAnsi="Times New Roman"/>
          <w:sz w:val="24"/>
          <w:szCs w:val="24"/>
        </w:rPr>
        <w:t>Timbulun</w:t>
      </w:r>
      <w:proofErr w:type="spellEnd"/>
      <w:r w:rsidRPr="00F275D4">
        <w:rPr>
          <w:rFonts w:ascii="Times New Roman" w:hAnsi="Times New Roman"/>
          <w:sz w:val="24"/>
          <w:szCs w:val="24"/>
          <w:lang w:val="id-ID"/>
        </w:rPr>
        <w:t xml:space="preserve"> Kecamatan Sutera</w:t>
      </w:r>
      <w:r w:rsidRPr="00F275D4">
        <w:rPr>
          <w:rFonts w:ascii="Times New Roman" w:hAnsi="Times New Roman"/>
          <w:sz w:val="24"/>
          <w:szCs w:val="24"/>
        </w:rPr>
        <w:t xml:space="preserve"> </w:t>
      </w:r>
      <w:proofErr w:type="spellStart"/>
      <w:r w:rsidRPr="00F275D4">
        <w:rPr>
          <w:rFonts w:ascii="Times New Roman" w:hAnsi="Times New Roman"/>
          <w:sz w:val="24"/>
          <w:szCs w:val="24"/>
        </w:rPr>
        <w:t>Kabupaten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Pesisir</w:t>
      </w:r>
      <w:proofErr w:type="spellEnd"/>
      <w:r w:rsidRPr="00F275D4">
        <w:rPr>
          <w:rFonts w:ascii="Times New Roman" w:hAnsi="Times New Roman"/>
          <w:sz w:val="24"/>
          <w:szCs w:val="24"/>
        </w:rPr>
        <w:t xml:space="preserve"> Selatan. </w:t>
      </w:r>
    </w:p>
    <w:p w:rsidR="0012715F" w:rsidRPr="00F275D4" w:rsidRDefault="0012715F" w:rsidP="0012715F">
      <w:pPr>
        <w:spacing w:after="0" w:line="360" w:lineRule="auto"/>
        <w:rPr>
          <w:rFonts w:ascii="Times New Roman" w:hAnsi="Times New Roman"/>
          <w:b/>
          <w:sz w:val="24"/>
          <w:szCs w:val="24"/>
        </w:rPr>
      </w:pPr>
      <w:r w:rsidRPr="00F275D4">
        <w:rPr>
          <w:rFonts w:ascii="Times New Roman" w:hAnsi="Times New Roman"/>
          <w:b/>
          <w:sz w:val="24"/>
          <w:szCs w:val="24"/>
        </w:rPr>
        <w:t xml:space="preserve">METODOLOGI PENELITIAN </w:t>
      </w: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Jenis penelitian yang digunakan peneliti adalah penelitian tindakan kelas (PTK). Menurut Kunandar (2013:45), “Penelitian Tindakan Kelas adalah penelitian tindakan yang dilakukan dengan tujuan untuk memperbaiki mutu praktik pembelajaran di kelas”. </w:t>
      </w:r>
    </w:p>
    <w:p w:rsidR="0012715F" w:rsidRDefault="0012715F" w:rsidP="0012715F">
      <w:pPr>
        <w:widowControl w:val="0"/>
        <w:autoSpaceDE w:val="0"/>
        <w:autoSpaceDN w:val="0"/>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Penelitian ini dilaksanakan di SDN 18 Timbulun Kecamatan Sutera,  Kabupaten Pesisir Selatan, dan Provinsi Sumatera Barat. Subjek dalam penelitian ini adalah siswa kelas IV SDN 18 Timbulun Kecamatan Sutera </w:t>
      </w:r>
      <w:r>
        <w:rPr>
          <w:rFonts w:ascii="Times New Roman" w:hAnsi="Times New Roman"/>
          <w:sz w:val="24"/>
          <w:szCs w:val="24"/>
        </w:rPr>
        <w:t xml:space="preserve">Kabupaten Pesisir Selatan. </w:t>
      </w:r>
      <w:r w:rsidRPr="00F275D4">
        <w:rPr>
          <w:rFonts w:ascii="Times New Roman" w:hAnsi="Times New Roman"/>
          <w:sz w:val="24"/>
          <w:szCs w:val="24"/>
        </w:rPr>
        <w:t>Penelitian ini dilaksanakan pada semester II, tahun ajaran 2014/2015</w:t>
      </w:r>
      <w:r>
        <w:rPr>
          <w:rFonts w:ascii="Times New Roman" w:hAnsi="Times New Roman"/>
          <w:sz w:val="24"/>
          <w:szCs w:val="24"/>
        </w:rPr>
        <w:t xml:space="preserve">. </w:t>
      </w:r>
    </w:p>
    <w:p w:rsidR="0012715F" w:rsidRPr="00F275D4" w:rsidRDefault="0012715F" w:rsidP="0012715F">
      <w:pPr>
        <w:widowControl w:val="0"/>
        <w:autoSpaceDE w:val="0"/>
        <w:autoSpaceDN w:val="0"/>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Penelitian ini dilakukan dengan mengacu pada desain PTK yang dikemukakan oleh Arikunto dkk (2012:16), ada empat tahap yang perlu dilakukan yaitu,”Perencanaan, pelaksanaan tindakan, observasi/ pengamatan dan refleksi”. </w:t>
      </w: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Indikator keberhasilan dalam proses pembelajaran diukur dengan menggunakan persentase proses siswa dan kriteria ketuntasan minimum (KKM). </w:t>
      </w:r>
      <w:r w:rsidRPr="00F275D4">
        <w:rPr>
          <w:rFonts w:ascii="Times New Roman" w:hAnsi="Times New Roman"/>
          <w:sz w:val="24"/>
          <w:szCs w:val="24"/>
        </w:rPr>
        <w:tab/>
        <w:t xml:space="preserve">Data penelitian ini berupa data kualitatif dan kuantitatif yaitu data yang berkaitan dengan aspek kualitas, nilai atau </w:t>
      </w:r>
      <w:r w:rsidRPr="00F275D4">
        <w:rPr>
          <w:rFonts w:ascii="Times New Roman" w:hAnsi="Times New Roman"/>
          <w:sz w:val="24"/>
          <w:szCs w:val="24"/>
        </w:rPr>
        <w:lastRenderedPageBreak/>
        <w:t xml:space="preserve">makna yang diungkapkan melalui bahasa atau kata-kata. Sumber data penelitian adalah proses pembelajaran IPS yang meliputi perencanaan pembelajaran, perilaku guru dan siswa waktu pembelajaran berlangsung. </w:t>
      </w:r>
    </w:p>
    <w:p w:rsidR="0012715F" w:rsidRPr="00F275D4" w:rsidRDefault="0012715F" w:rsidP="0012715F">
      <w:pPr>
        <w:pStyle w:val="ListParagraph"/>
        <w:spacing w:after="0" w:line="360" w:lineRule="auto"/>
        <w:ind w:left="0"/>
        <w:rPr>
          <w:rFonts w:ascii="Times New Roman" w:hAnsi="Times New Roman"/>
          <w:sz w:val="24"/>
          <w:szCs w:val="24"/>
          <w:lang w:val="id-ID"/>
        </w:rPr>
      </w:pPr>
      <w:r w:rsidRPr="00F275D4">
        <w:rPr>
          <w:rFonts w:ascii="Times New Roman" w:hAnsi="Times New Roman"/>
          <w:sz w:val="24"/>
          <w:szCs w:val="24"/>
        </w:rPr>
        <w:t xml:space="preserve">Data </w:t>
      </w:r>
      <w:proofErr w:type="spellStart"/>
      <w:r w:rsidRPr="00F275D4">
        <w:rPr>
          <w:rFonts w:ascii="Times New Roman" w:hAnsi="Times New Roman"/>
          <w:sz w:val="24"/>
          <w:szCs w:val="24"/>
        </w:rPr>
        <w:t>penelitian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dikumpulkan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menggunakan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beberapa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teknik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sebagai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berikut</w:t>
      </w:r>
      <w:proofErr w:type="spellEnd"/>
      <w:r w:rsidRPr="00F275D4">
        <w:rPr>
          <w:rFonts w:ascii="Times New Roman" w:hAnsi="Times New Roman"/>
          <w:sz w:val="24"/>
          <w:szCs w:val="24"/>
        </w:rPr>
        <w:t>:</w:t>
      </w:r>
    </w:p>
    <w:p w:rsidR="0012715F" w:rsidRPr="00F275D4" w:rsidRDefault="0012715F" w:rsidP="0012715F">
      <w:pPr>
        <w:pStyle w:val="ListParagraph"/>
        <w:numPr>
          <w:ilvl w:val="0"/>
          <w:numId w:val="1"/>
        </w:numPr>
        <w:spacing w:after="0" w:line="360" w:lineRule="auto"/>
        <w:ind w:right="0"/>
        <w:rPr>
          <w:rFonts w:ascii="Times New Roman" w:hAnsi="Times New Roman"/>
          <w:sz w:val="24"/>
          <w:szCs w:val="24"/>
        </w:rPr>
      </w:pPr>
      <w:r w:rsidRPr="00F275D4">
        <w:rPr>
          <w:rFonts w:ascii="Times New Roman" w:hAnsi="Times New Roman"/>
          <w:sz w:val="24"/>
          <w:szCs w:val="24"/>
          <w:lang w:val="id-ID"/>
        </w:rPr>
        <w:t xml:space="preserve">Observasi </w:t>
      </w: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Teknik observasi ini digunakan untuk mengetahui proses pembelajaran  IPS dengan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
    <w:p w:rsidR="0012715F" w:rsidRPr="00F275D4" w:rsidRDefault="0012715F" w:rsidP="0012715F">
      <w:pPr>
        <w:pStyle w:val="ListParagraph"/>
        <w:numPr>
          <w:ilvl w:val="0"/>
          <w:numId w:val="1"/>
        </w:numPr>
        <w:spacing w:after="0" w:line="360" w:lineRule="auto"/>
        <w:ind w:right="0"/>
        <w:rPr>
          <w:rFonts w:ascii="Times New Roman" w:hAnsi="Times New Roman"/>
          <w:sz w:val="24"/>
          <w:szCs w:val="24"/>
          <w:lang w:val="id-ID"/>
        </w:rPr>
      </w:pPr>
      <w:r w:rsidRPr="00F275D4">
        <w:rPr>
          <w:rFonts w:ascii="Times New Roman" w:hAnsi="Times New Roman"/>
          <w:sz w:val="24"/>
          <w:szCs w:val="24"/>
          <w:lang w:val="id-ID"/>
        </w:rPr>
        <w:t>Tes</w:t>
      </w:r>
    </w:p>
    <w:p w:rsidR="0012715F" w:rsidRDefault="0012715F" w:rsidP="0012715F">
      <w:pPr>
        <w:pStyle w:val="ListParagraph"/>
        <w:spacing w:after="0" w:line="360" w:lineRule="auto"/>
        <w:ind w:left="0"/>
        <w:rPr>
          <w:rFonts w:ascii="Times New Roman" w:hAnsi="Times New Roman"/>
          <w:sz w:val="24"/>
          <w:szCs w:val="24"/>
          <w:lang w:val="id-ID"/>
        </w:rPr>
      </w:pPr>
      <w:proofErr w:type="spellStart"/>
      <w:proofErr w:type="gramStart"/>
      <w:r w:rsidRPr="00F275D4">
        <w:rPr>
          <w:rFonts w:ascii="Times New Roman" w:hAnsi="Times New Roman"/>
          <w:sz w:val="24"/>
          <w:szCs w:val="24"/>
        </w:rPr>
        <w:t>Jenis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tes</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diberikan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kepada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ada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yaitu</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tulis</w:t>
      </w:r>
      <w:proofErr w:type="spellEnd"/>
      <w:r w:rsidRPr="00F275D4">
        <w:rPr>
          <w:rFonts w:ascii="Times New Roman" w:hAnsi="Times New Roman"/>
          <w:sz w:val="24"/>
          <w:szCs w:val="24"/>
        </w:rPr>
        <w:t>.</w:t>
      </w:r>
      <w:proofErr w:type="gramEnd"/>
      <w:r w:rsidRPr="00F275D4">
        <w:rPr>
          <w:rFonts w:ascii="Times New Roman" w:hAnsi="Times New Roman"/>
          <w:sz w:val="24"/>
          <w:szCs w:val="24"/>
        </w:rPr>
        <w:t xml:space="preserve">  </w:t>
      </w:r>
    </w:p>
    <w:p w:rsidR="0012715F" w:rsidRPr="00F275D4" w:rsidRDefault="0012715F" w:rsidP="0012715F">
      <w:pPr>
        <w:pStyle w:val="ListParagraph"/>
        <w:numPr>
          <w:ilvl w:val="0"/>
          <w:numId w:val="1"/>
        </w:numPr>
        <w:spacing w:after="0" w:line="360" w:lineRule="auto"/>
        <w:ind w:right="0"/>
        <w:rPr>
          <w:rFonts w:ascii="Times New Roman" w:hAnsi="Times New Roman"/>
          <w:sz w:val="24"/>
          <w:szCs w:val="24"/>
          <w:lang w:val="id-ID"/>
        </w:rPr>
      </w:pPr>
      <w:r w:rsidRPr="00F275D4">
        <w:rPr>
          <w:rFonts w:ascii="Times New Roman" w:hAnsi="Times New Roman"/>
          <w:sz w:val="24"/>
          <w:szCs w:val="24"/>
          <w:lang w:val="id-ID"/>
        </w:rPr>
        <w:t xml:space="preserve">Dokumentasi </w:t>
      </w:r>
    </w:p>
    <w:p w:rsidR="0012715F" w:rsidRDefault="0012715F" w:rsidP="0012715F">
      <w:pPr>
        <w:pStyle w:val="ListParagraph"/>
        <w:spacing w:after="0" w:line="360" w:lineRule="auto"/>
        <w:ind w:left="0"/>
        <w:rPr>
          <w:rFonts w:ascii="Times New Roman" w:hAnsi="Times New Roman"/>
          <w:bCs/>
          <w:sz w:val="24"/>
          <w:szCs w:val="24"/>
          <w:lang w:val="id-ID"/>
        </w:rPr>
      </w:pPr>
      <w:r w:rsidRPr="00F275D4">
        <w:rPr>
          <w:rFonts w:ascii="Times New Roman" w:hAnsi="Times New Roman"/>
          <w:bCs/>
          <w:sz w:val="24"/>
          <w:szCs w:val="24"/>
          <w:lang w:val="id-ID"/>
        </w:rPr>
        <w:t>Teknik dokumentasi ini digunakan untuk memperoleh data visual mengenai proses pembelajaran dan hasil belajar siswa</w:t>
      </w:r>
      <w:r>
        <w:rPr>
          <w:rFonts w:ascii="Times New Roman" w:hAnsi="Times New Roman"/>
          <w:bCs/>
          <w:sz w:val="24"/>
          <w:szCs w:val="24"/>
          <w:lang w:val="id-ID"/>
        </w:rPr>
        <w:t>.</w:t>
      </w:r>
    </w:p>
    <w:p w:rsidR="0012715F" w:rsidRPr="00F275D4" w:rsidRDefault="0012715F" w:rsidP="0012715F">
      <w:pPr>
        <w:pStyle w:val="ListParagraph"/>
        <w:numPr>
          <w:ilvl w:val="0"/>
          <w:numId w:val="1"/>
        </w:numPr>
        <w:spacing w:after="0" w:line="360" w:lineRule="auto"/>
        <w:ind w:right="0"/>
        <w:rPr>
          <w:rFonts w:ascii="Times New Roman" w:hAnsi="Times New Roman"/>
          <w:bCs/>
          <w:sz w:val="24"/>
          <w:szCs w:val="24"/>
          <w:lang w:val="id-ID"/>
        </w:rPr>
      </w:pPr>
      <w:r w:rsidRPr="00F275D4">
        <w:rPr>
          <w:rFonts w:ascii="Times New Roman" w:hAnsi="Times New Roman"/>
          <w:bCs/>
          <w:sz w:val="24"/>
          <w:szCs w:val="24"/>
          <w:lang w:val="id-ID"/>
        </w:rPr>
        <w:t xml:space="preserve">Catatan Lapangan </w:t>
      </w:r>
    </w:p>
    <w:p w:rsidR="0012715F" w:rsidRPr="00F275D4" w:rsidRDefault="0012715F" w:rsidP="0012715F">
      <w:pPr>
        <w:pStyle w:val="ListParagraph"/>
        <w:spacing w:after="0" w:line="360" w:lineRule="auto"/>
        <w:ind w:left="0"/>
        <w:rPr>
          <w:rFonts w:ascii="Times New Roman" w:hAnsi="Times New Roman"/>
          <w:sz w:val="24"/>
          <w:szCs w:val="24"/>
          <w:lang w:val="id-ID"/>
        </w:rPr>
      </w:pPr>
      <w:proofErr w:type="spellStart"/>
      <w:r w:rsidRPr="00F275D4">
        <w:rPr>
          <w:rFonts w:ascii="Times New Roman" w:hAnsi="Times New Roman"/>
          <w:sz w:val="24"/>
          <w:szCs w:val="24"/>
        </w:rPr>
        <w:t>Teknik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catatan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lapangan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digunakan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mencatat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segala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kegiatan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guru </w:t>
      </w:r>
      <w:proofErr w:type="spellStart"/>
      <w:r w:rsidRPr="00F275D4">
        <w:rPr>
          <w:rFonts w:ascii="Times New Roman" w:hAnsi="Times New Roman"/>
          <w:sz w:val="24"/>
          <w:szCs w:val="24"/>
        </w:rPr>
        <w:t>selama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 </w:t>
      </w:r>
      <w:proofErr w:type="spellStart"/>
      <w:r w:rsidRPr="00F275D4">
        <w:rPr>
          <w:rFonts w:ascii="Times New Roman" w:hAnsi="Times New Roman"/>
          <w:sz w:val="24"/>
          <w:szCs w:val="24"/>
        </w:rPr>
        <w:t>berlangsung</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menggunakan</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p>
    <w:p w:rsidR="0012715F" w:rsidRPr="00F275D4" w:rsidRDefault="0012715F" w:rsidP="0012715F">
      <w:pPr>
        <w:pStyle w:val="ListParagraph"/>
        <w:spacing w:after="0" w:line="360" w:lineRule="auto"/>
        <w:ind w:left="0"/>
        <w:rPr>
          <w:rFonts w:ascii="Times New Roman" w:hAnsi="Times New Roman"/>
          <w:sz w:val="24"/>
          <w:szCs w:val="24"/>
          <w:lang w:val="id-ID"/>
        </w:rPr>
      </w:pP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menggunakan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beberapa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instrumen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mengumpulkan</w:t>
      </w:r>
      <w:proofErr w:type="spellEnd"/>
      <w:r w:rsidRPr="00F275D4">
        <w:rPr>
          <w:rFonts w:ascii="Times New Roman" w:hAnsi="Times New Roman"/>
          <w:sz w:val="24"/>
          <w:szCs w:val="24"/>
        </w:rPr>
        <w:t xml:space="preserve"> data, </w:t>
      </w:r>
      <w:proofErr w:type="spellStart"/>
      <w:r w:rsidRPr="00F275D4">
        <w:rPr>
          <w:rFonts w:ascii="Times New Roman" w:hAnsi="Times New Roman"/>
          <w:sz w:val="24"/>
          <w:szCs w:val="24"/>
        </w:rPr>
        <w:t>yaitu</w:t>
      </w:r>
      <w:proofErr w:type="spellEnd"/>
      <w:r w:rsidRPr="00F275D4">
        <w:rPr>
          <w:rFonts w:ascii="Times New Roman" w:hAnsi="Times New Roman"/>
          <w:sz w:val="24"/>
          <w:szCs w:val="24"/>
        </w:rPr>
        <w:t>:</w:t>
      </w:r>
    </w:p>
    <w:p w:rsidR="0012715F" w:rsidRPr="00F275D4" w:rsidRDefault="0012715F" w:rsidP="0012715F">
      <w:pPr>
        <w:pStyle w:val="ListParagraph"/>
        <w:numPr>
          <w:ilvl w:val="0"/>
          <w:numId w:val="2"/>
        </w:numPr>
        <w:tabs>
          <w:tab w:val="left" w:pos="426"/>
        </w:tabs>
        <w:spacing w:after="0" w:line="360" w:lineRule="auto"/>
        <w:ind w:right="0"/>
        <w:rPr>
          <w:rFonts w:ascii="Times New Roman" w:hAnsi="Times New Roman"/>
          <w:color w:val="000000"/>
          <w:sz w:val="24"/>
          <w:szCs w:val="24"/>
          <w:lang w:val="sv-SE"/>
        </w:rPr>
      </w:pPr>
      <w:r w:rsidRPr="00F275D4">
        <w:rPr>
          <w:rFonts w:ascii="Times New Roman" w:hAnsi="Times New Roman"/>
          <w:color w:val="000000"/>
          <w:sz w:val="24"/>
          <w:szCs w:val="24"/>
          <w:lang w:val="id-ID"/>
        </w:rPr>
        <w:t xml:space="preserve">Lembar observasi aktivitas guru </w:t>
      </w:r>
    </w:p>
    <w:p w:rsidR="0012715F" w:rsidRDefault="0012715F" w:rsidP="0012715F">
      <w:pPr>
        <w:tabs>
          <w:tab w:val="left" w:pos="709"/>
        </w:tabs>
        <w:spacing w:after="0" w:line="360" w:lineRule="auto"/>
        <w:jc w:val="both"/>
        <w:rPr>
          <w:rFonts w:ascii="Times New Roman" w:hAnsi="Times New Roman"/>
          <w:color w:val="000000"/>
          <w:sz w:val="24"/>
          <w:szCs w:val="24"/>
        </w:rPr>
      </w:pPr>
      <w:r w:rsidRPr="00F275D4">
        <w:rPr>
          <w:rFonts w:ascii="Times New Roman" w:hAnsi="Times New Roman"/>
          <w:color w:val="000000"/>
          <w:sz w:val="24"/>
          <w:szCs w:val="24"/>
        </w:rPr>
        <w:tab/>
        <w:t xml:space="preserve">Observasi yang dilakukan terhadap guru ketika pembelajaran berlangsung </w:t>
      </w:r>
      <w:r w:rsidRPr="00F275D4">
        <w:rPr>
          <w:rFonts w:ascii="Times New Roman" w:hAnsi="Times New Roman"/>
          <w:color w:val="000000"/>
          <w:sz w:val="24"/>
          <w:szCs w:val="24"/>
        </w:rPr>
        <w:lastRenderedPageBreak/>
        <w:t xml:space="preserve">yang dapat memberikan data tentang aktivitas guru dalam proses pembelajaran. </w:t>
      </w:r>
    </w:p>
    <w:p w:rsidR="0012715F" w:rsidRPr="00F275D4" w:rsidRDefault="0012715F" w:rsidP="0012715F">
      <w:pPr>
        <w:pStyle w:val="ListParagraph"/>
        <w:numPr>
          <w:ilvl w:val="0"/>
          <w:numId w:val="2"/>
        </w:numPr>
        <w:spacing w:after="0" w:line="360" w:lineRule="auto"/>
        <w:ind w:right="0"/>
        <w:rPr>
          <w:rFonts w:ascii="Times New Roman" w:hAnsi="Times New Roman"/>
          <w:sz w:val="24"/>
          <w:szCs w:val="24"/>
        </w:rPr>
      </w:pPr>
      <w:proofErr w:type="spellStart"/>
      <w:r w:rsidRPr="00F275D4">
        <w:rPr>
          <w:rFonts w:ascii="Times New Roman" w:hAnsi="Times New Roman"/>
          <w:sz w:val="24"/>
          <w:szCs w:val="24"/>
        </w:rPr>
        <w:t>Lembar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Observasi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Penilaian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Afektif</w:t>
      </w:r>
      <w:proofErr w:type="spellEnd"/>
      <w:r w:rsidRPr="00F275D4">
        <w:rPr>
          <w:rFonts w:ascii="Times New Roman" w:hAnsi="Times New Roman"/>
          <w:sz w:val="24"/>
          <w:szCs w:val="24"/>
          <w:lang w:val="id-ID"/>
        </w:rPr>
        <w:t xml:space="preserve"> (kerjasama dan tanggung jawab) Siswa</w:t>
      </w:r>
    </w:p>
    <w:p w:rsidR="0012715F" w:rsidRDefault="0012715F" w:rsidP="0012715F">
      <w:pPr>
        <w:pStyle w:val="ListParagraph"/>
        <w:spacing w:after="0" w:line="360" w:lineRule="auto"/>
        <w:ind w:left="0"/>
        <w:rPr>
          <w:rFonts w:ascii="Times New Roman" w:hAnsi="Times New Roman"/>
          <w:sz w:val="24"/>
          <w:szCs w:val="24"/>
          <w:lang w:val="id-ID"/>
        </w:rPr>
      </w:pPr>
      <w:proofErr w:type="spellStart"/>
      <w:r w:rsidRPr="00F275D4">
        <w:rPr>
          <w:rFonts w:ascii="Times New Roman" w:hAnsi="Times New Roman"/>
          <w:sz w:val="24"/>
          <w:szCs w:val="24"/>
        </w:rPr>
        <w:t>Lembar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observasi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penilaian</w:t>
      </w:r>
      <w:proofErr w:type="spellEnd"/>
      <w:r w:rsidRPr="00F275D4">
        <w:rPr>
          <w:rFonts w:ascii="Times New Roman" w:hAnsi="Times New Roman"/>
          <w:sz w:val="24"/>
          <w:szCs w:val="24"/>
          <w:lang w:val="id-ID"/>
        </w:rPr>
        <w:t xml:space="preserve"> afektif (kerjasama dan tanggung jawab</w:t>
      </w:r>
      <w:proofErr w:type="gramStart"/>
      <w:r w:rsidRPr="00F275D4">
        <w:rPr>
          <w:rFonts w:ascii="Times New Roman" w:hAnsi="Times New Roman"/>
          <w:sz w:val="24"/>
          <w:szCs w:val="24"/>
          <w:lang w:val="id-ID"/>
        </w:rPr>
        <w:t xml:space="preserve">)  </w:t>
      </w:r>
      <w:proofErr w:type="spellStart"/>
      <w:r w:rsidRPr="00F275D4">
        <w:rPr>
          <w:rFonts w:ascii="Times New Roman" w:hAnsi="Times New Roman"/>
          <w:sz w:val="24"/>
          <w:szCs w:val="24"/>
        </w:rPr>
        <w:t>siswa</w:t>
      </w:r>
      <w:proofErr w:type="spellEnd"/>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digunakan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mengamati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sikap</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proses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IPS</w:t>
      </w:r>
      <w:r>
        <w:rPr>
          <w:rFonts w:ascii="Times New Roman" w:hAnsi="Times New Roman"/>
          <w:sz w:val="24"/>
          <w:szCs w:val="24"/>
          <w:lang w:val="id-ID"/>
        </w:rPr>
        <w:t>.</w:t>
      </w:r>
    </w:p>
    <w:p w:rsidR="0012715F" w:rsidRPr="00F275D4" w:rsidRDefault="0012715F" w:rsidP="0012715F">
      <w:pPr>
        <w:pStyle w:val="ListParagraph"/>
        <w:numPr>
          <w:ilvl w:val="0"/>
          <w:numId w:val="2"/>
        </w:numPr>
        <w:tabs>
          <w:tab w:val="left" w:pos="426"/>
        </w:tabs>
        <w:spacing w:after="0" w:line="360" w:lineRule="auto"/>
        <w:ind w:right="0"/>
        <w:rPr>
          <w:rFonts w:ascii="Times New Roman" w:hAnsi="Times New Roman"/>
          <w:sz w:val="24"/>
          <w:szCs w:val="24"/>
        </w:rPr>
      </w:pPr>
      <w:r w:rsidRPr="00F275D4">
        <w:rPr>
          <w:rFonts w:ascii="Times New Roman" w:hAnsi="Times New Roman"/>
          <w:sz w:val="24"/>
          <w:szCs w:val="24"/>
          <w:lang w:val="id-ID"/>
        </w:rPr>
        <w:t>Tes hasil belajar</w:t>
      </w:r>
    </w:p>
    <w:p w:rsidR="0012715F" w:rsidRDefault="0012715F" w:rsidP="0012715F">
      <w:pPr>
        <w:tabs>
          <w:tab w:val="left" w:pos="851"/>
        </w:tabs>
        <w:spacing w:after="0" w:line="360" w:lineRule="auto"/>
        <w:jc w:val="both"/>
        <w:rPr>
          <w:rFonts w:ascii="Times New Roman" w:hAnsi="Times New Roman"/>
          <w:sz w:val="24"/>
          <w:szCs w:val="24"/>
        </w:rPr>
      </w:pPr>
      <w:r w:rsidRPr="00F275D4">
        <w:rPr>
          <w:rFonts w:ascii="Times New Roman" w:hAnsi="Times New Roman"/>
          <w:sz w:val="24"/>
          <w:szCs w:val="24"/>
        </w:rPr>
        <w:tab/>
        <w:t xml:space="preserve">Tes yang diberikan kepada siswa kelas IV SDN 18 Timbulun adalah soal yang berbentuk 5 soal esai. </w:t>
      </w:r>
    </w:p>
    <w:p w:rsidR="0012715F" w:rsidRPr="00F275D4" w:rsidRDefault="0012715F" w:rsidP="0012715F">
      <w:pPr>
        <w:pStyle w:val="ListParagraph"/>
        <w:numPr>
          <w:ilvl w:val="0"/>
          <w:numId w:val="2"/>
        </w:numPr>
        <w:tabs>
          <w:tab w:val="left" w:pos="851"/>
        </w:tabs>
        <w:spacing w:after="0" w:line="360" w:lineRule="auto"/>
        <w:ind w:right="0"/>
        <w:rPr>
          <w:rFonts w:ascii="Times New Roman" w:hAnsi="Times New Roman"/>
          <w:sz w:val="24"/>
          <w:szCs w:val="24"/>
          <w:lang w:val="id-ID"/>
        </w:rPr>
      </w:pPr>
      <w:r w:rsidRPr="00F275D4">
        <w:rPr>
          <w:rFonts w:ascii="Times New Roman" w:hAnsi="Times New Roman"/>
          <w:sz w:val="24"/>
          <w:szCs w:val="24"/>
          <w:lang w:val="id-ID"/>
        </w:rPr>
        <w:t>Kamera</w:t>
      </w:r>
    </w:p>
    <w:p w:rsidR="0012715F" w:rsidRDefault="0012715F" w:rsidP="0012715F">
      <w:pPr>
        <w:pStyle w:val="ListParagraph"/>
        <w:spacing w:after="0" w:line="360" w:lineRule="auto"/>
        <w:ind w:left="0"/>
        <w:rPr>
          <w:rFonts w:ascii="Times New Roman" w:hAnsi="Times New Roman"/>
          <w:sz w:val="24"/>
          <w:szCs w:val="24"/>
          <w:lang w:val="id-ID"/>
        </w:rPr>
      </w:pPr>
      <w:proofErr w:type="spellStart"/>
      <w:proofErr w:type="gramStart"/>
      <w:r w:rsidRPr="00F275D4">
        <w:rPr>
          <w:rFonts w:ascii="Times New Roman" w:hAnsi="Times New Roman"/>
          <w:sz w:val="24"/>
          <w:szCs w:val="24"/>
        </w:rPr>
        <w:t>Satu</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alat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atau</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intrumen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penelitian</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berguna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mengabadikan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kegiatan-kegiatan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penting</w:t>
      </w:r>
      <w:proofErr w:type="spellEnd"/>
      <w:r w:rsidRPr="00F275D4">
        <w:rPr>
          <w:rFonts w:ascii="Times New Roman" w:hAnsi="Times New Roman"/>
          <w:sz w:val="24"/>
          <w:szCs w:val="24"/>
        </w:rPr>
        <w:t xml:space="preserve"> guru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Pr>
          <w:rFonts w:ascii="Times New Roman" w:hAnsi="Times New Roman"/>
          <w:sz w:val="24"/>
          <w:szCs w:val="24"/>
          <w:lang w:val="id-ID"/>
        </w:rPr>
        <w:t>.</w:t>
      </w:r>
      <w:proofErr w:type="gramEnd"/>
    </w:p>
    <w:p w:rsidR="0012715F" w:rsidRDefault="0012715F" w:rsidP="0012715F">
      <w:pPr>
        <w:pStyle w:val="ListParagraph"/>
        <w:spacing w:after="0" w:line="360" w:lineRule="auto"/>
        <w:ind w:left="0"/>
        <w:rPr>
          <w:rFonts w:ascii="Times New Roman" w:hAnsi="Times New Roman"/>
          <w:sz w:val="24"/>
          <w:szCs w:val="24"/>
          <w:lang w:val="id-ID"/>
        </w:rPr>
      </w:pPr>
      <w:proofErr w:type="spellStart"/>
      <w:proofErr w:type="gramStart"/>
      <w:r w:rsidRPr="00F275D4">
        <w:rPr>
          <w:rFonts w:ascii="Times New Roman" w:hAnsi="Times New Roman"/>
          <w:sz w:val="24"/>
          <w:szCs w:val="24"/>
        </w:rPr>
        <w:t>Analisis</w:t>
      </w:r>
      <w:proofErr w:type="spellEnd"/>
      <w:r w:rsidRPr="00F275D4">
        <w:rPr>
          <w:rFonts w:ascii="Times New Roman" w:hAnsi="Times New Roman"/>
          <w:sz w:val="24"/>
          <w:szCs w:val="24"/>
        </w:rPr>
        <w:t xml:space="preserve"> data </w:t>
      </w:r>
      <w:proofErr w:type="spellStart"/>
      <w:r w:rsidRPr="00F275D4">
        <w:rPr>
          <w:rFonts w:ascii="Times New Roman" w:hAnsi="Times New Roman"/>
          <w:sz w:val="24"/>
          <w:szCs w:val="24"/>
        </w:rPr>
        <w:t>dilakukan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terhadap</w:t>
      </w:r>
      <w:proofErr w:type="spellEnd"/>
      <w:r w:rsidRPr="00F275D4">
        <w:rPr>
          <w:rFonts w:ascii="Times New Roman" w:hAnsi="Times New Roman"/>
          <w:sz w:val="24"/>
          <w:szCs w:val="24"/>
        </w:rPr>
        <w:t xml:space="preserve"> data yang </w:t>
      </w:r>
      <w:proofErr w:type="spellStart"/>
      <w:r w:rsidRPr="00F275D4">
        <w:rPr>
          <w:rFonts w:ascii="Times New Roman" w:hAnsi="Times New Roman"/>
          <w:sz w:val="24"/>
          <w:szCs w:val="24"/>
        </w:rPr>
        <w:t>telah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direduksi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baik</w:t>
      </w:r>
      <w:proofErr w:type="spellEnd"/>
      <w:r w:rsidRPr="00F275D4">
        <w:rPr>
          <w:rFonts w:ascii="Times New Roman" w:hAnsi="Times New Roman"/>
          <w:sz w:val="24"/>
          <w:szCs w:val="24"/>
        </w:rPr>
        <w:t xml:space="preserve"> data </w:t>
      </w:r>
      <w:proofErr w:type="spellStart"/>
      <w:r w:rsidRPr="00F275D4">
        <w:rPr>
          <w:rFonts w:ascii="Times New Roman" w:hAnsi="Times New Roman"/>
          <w:sz w:val="24"/>
          <w:szCs w:val="24"/>
        </w:rPr>
        <w:t>perencanaan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pelaksanaan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maupun</w:t>
      </w:r>
      <w:proofErr w:type="spellEnd"/>
      <w:r w:rsidRPr="00F275D4">
        <w:rPr>
          <w:rFonts w:ascii="Times New Roman" w:hAnsi="Times New Roman"/>
          <w:sz w:val="24"/>
          <w:szCs w:val="24"/>
        </w:rPr>
        <w:t xml:space="preserve"> data </w:t>
      </w:r>
      <w:proofErr w:type="spellStart"/>
      <w:r w:rsidRPr="00F275D4">
        <w:rPr>
          <w:rFonts w:ascii="Times New Roman" w:hAnsi="Times New Roman"/>
          <w:sz w:val="24"/>
          <w:szCs w:val="24"/>
        </w:rPr>
        <w:t>evaluasi</w:t>
      </w:r>
      <w:proofErr w:type="spellEnd"/>
      <w:r w:rsidRPr="00F275D4">
        <w:rPr>
          <w:rFonts w:ascii="Times New Roman" w:hAnsi="Times New Roman"/>
          <w:sz w:val="24"/>
          <w:szCs w:val="24"/>
        </w:rPr>
        <w:t>.</w:t>
      </w:r>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Analisis</w:t>
      </w:r>
      <w:proofErr w:type="spellEnd"/>
      <w:r w:rsidRPr="00F275D4">
        <w:rPr>
          <w:rFonts w:ascii="Times New Roman" w:hAnsi="Times New Roman"/>
          <w:sz w:val="24"/>
          <w:szCs w:val="24"/>
        </w:rPr>
        <w:t xml:space="preserve"> data </w:t>
      </w:r>
      <w:proofErr w:type="spellStart"/>
      <w:r w:rsidRPr="00F275D4">
        <w:rPr>
          <w:rFonts w:ascii="Times New Roman" w:hAnsi="Times New Roman"/>
          <w:sz w:val="24"/>
          <w:szCs w:val="24"/>
        </w:rPr>
        <w:t>dilakukan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w:t>
      </w:r>
      <w:proofErr w:type="spellStart"/>
      <w:proofErr w:type="gramStart"/>
      <w:r w:rsidRPr="00F275D4">
        <w:rPr>
          <w:rFonts w:ascii="Times New Roman" w:hAnsi="Times New Roman"/>
          <w:sz w:val="24"/>
          <w:szCs w:val="24"/>
        </w:rPr>
        <w:t>cara</w:t>
      </w:r>
      <w:proofErr w:type="spellEnd"/>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terpisah-pisah</w:t>
      </w:r>
      <w:proofErr w:type="spellEnd"/>
      <w:r w:rsidRPr="00F275D4">
        <w:rPr>
          <w:rFonts w:ascii="Times New Roman" w:hAnsi="Times New Roman"/>
          <w:sz w:val="24"/>
          <w:szCs w:val="24"/>
        </w:rPr>
        <w:t xml:space="preserve">. </w:t>
      </w:r>
      <w:proofErr w:type="gramStart"/>
      <w:r w:rsidRPr="00F275D4">
        <w:rPr>
          <w:rFonts w:ascii="Times New Roman" w:hAnsi="Times New Roman"/>
          <w:sz w:val="24"/>
          <w:szCs w:val="24"/>
        </w:rPr>
        <w:t xml:space="preserve">Hal </w:t>
      </w:r>
      <w:proofErr w:type="spellStart"/>
      <w:r w:rsidRPr="00F275D4">
        <w:rPr>
          <w:rFonts w:ascii="Times New Roman" w:hAnsi="Times New Roman"/>
          <w:sz w:val="24"/>
          <w:szCs w:val="24"/>
        </w:rPr>
        <w:t>ini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dimaksudkan</w:t>
      </w:r>
      <w:proofErr w:type="spellEnd"/>
      <w:r w:rsidRPr="00F275D4">
        <w:rPr>
          <w:rFonts w:ascii="Times New Roman" w:hAnsi="Times New Roman"/>
          <w:sz w:val="24"/>
          <w:szCs w:val="24"/>
        </w:rPr>
        <w:t xml:space="preserve"> agar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ditemukan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berbagai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informasi</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spesifik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terfokus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pada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bagian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informasi</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mendukung</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menghambat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w:t>
      </w:r>
      <w:proofErr w:type="gramEnd"/>
      <w:r w:rsidRPr="00F275D4">
        <w:rPr>
          <w:rFonts w:ascii="Times New Roman" w:hAnsi="Times New Roman"/>
          <w:sz w:val="24"/>
          <w:szCs w:val="24"/>
        </w:rPr>
        <w:t xml:space="preserve"> </w:t>
      </w:r>
    </w:p>
    <w:p w:rsidR="0012715F" w:rsidRPr="00F275D4" w:rsidRDefault="0012715F" w:rsidP="0012715F">
      <w:pPr>
        <w:pStyle w:val="ListParagraph"/>
        <w:spacing w:after="0" w:line="360" w:lineRule="auto"/>
        <w:ind w:left="0"/>
        <w:rPr>
          <w:rFonts w:ascii="Times New Roman" w:hAnsi="Times New Roman"/>
          <w:sz w:val="24"/>
          <w:szCs w:val="24"/>
          <w:lang w:val="id-ID"/>
        </w:rPr>
      </w:pPr>
      <w:proofErr w:type="spellStart"/>
      <w:proofErr w:type="gram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analisis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meningkatkan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belajar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 </w:t>
      </w:r>
      <w:proofErr w:type="spellStart"/>
      <w:r w:rsidRPr="00F275D4">
        <w:rPr>
          <w:rFonts w:ascii="Times New Roman" w:hAnsi="Times New Roman"/>
          <w:sz w:val="24"/>
          <w:szCs w:val="24"/>
        </w:rPr>
        <w:t>dinyatakan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apabila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belajar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meningkat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menjadi</w:t>
      </w:r>
      <w:proofErr w:type="spellEnd"/>
      <w:r w:rsidRPr="00F275D4">
        <w:rPr>
          <w:rFonts w:ascii="Times New Roman" w:hAnsi="Times New Roman"/>
          <w:sz w:val="24"/>
          <w:szCs w:val="24"/>
        </w:rPr>
        <w:t xml:space="preserve"> 75% </w:t>
      </w:r>
      <w:proofErr w:type="spellStart"/>
      <w:r w:rsidRPr="00F275D4">
        <w:rPr>
          <w:rFonts w:ascii="Times New Roman" w:hAnsi="Times New Roman"/>
          <w:sz w:val="24"/>
          <w:szCs w:val="24"/>
        </w:rPr>
        <w:t>dari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sebelumya</w:t>
      </w:r>
      <w:proofErr w:type="spellEnd"/>
      <w:r w:rsidRPr="00F275D4">
        <w:rPr>
          <w:rFonts w:ascii="Times New Roman" w:hAnsi="Times New Roman"/>
          <w:sz w:val="24"/>
          <w:szCs w:val="24"/>
        </w:rPr>
        <w:t>.</w:t>
      </w:r>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Jika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hal-hal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atas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tercapai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berarti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penggunaan</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 </w:t>
      </w:r>
      <w:proofErr w:type="spellStart"/>
      <w:proofErr w:type="gramStart"/>
      <w:r w:rsidRPr="00F275D4">
        <w:rPr>
          <w:rFonts w:ascii="Times New Roman" w:hAnsi="Times New Roman"/>
          <w:sz w:val="24"/>
          <w:szCs w:val="24"/>
        </w:rPr>
        <w:t>akan</w:t>
      </w:r>
      <w:proofErr w:type="spellEnd"/>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meningkatkan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belajar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lastRenderedPageBreak/>
        <w:t>kelas</w:t>
      </w:r>
      <w:proofErr w:type="spellEnd"/>
      <w:r w:rsidRPr="00F275D4">
        <w:rPr>
          <w:rFonts w:ascii="Times New Roman" w:hAnsi="Times New Roman"/>
          <w:sz w:val="24"/>
          <w:szCs w:val="24"/>
        </w:rPr>
        <w:t xml:space="preserve"> IV SDN 18 </w:t>
      </w:r>
      <w:proofErr w:type="spellStart"/>
      <w:r w:rsidRPr="00F275D4">
        <w:rPr>
          <w:rFonts w:ascii="Times New Roman" w:hAnsi="Times New Roman"/>
          <w:sz w:val="24"/>
          <w:szCs w:val="24"/>
        </w:rPr>
        <w:t>Timbulun</w:t>
      </w:r>
      <w:proofErr w:type="spellEnd"/>
      <w:r w:rsidRPr="00F275D4">
        <w:rPr>
          <w:rFonts w:ascii="Times New Roman" w:hAnsi="Times New Roman"/>
          <w:sz w:val="24"/>
          <w:szCs w:val="24"/>
          <w:lang w:val="id-ID"/>
        </w:rPr>
        <w:t xml:space="preserve"> </w:t>
      </w:r>
      <w:proofErr w:type="spellStart"/>
      <w:r w:rsidRPr="00F275D4">
        <w:rPr>
          <w:rFonts w:ascii="Times New Roman" w:hAnsi="Times New Roman"/>
          <w:sz w:val="24"/>
          <w:szCs w:val="24"/>
        </w:rPr>
        <w:t>Kecamatan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Sutera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Kabupaten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Pesisir</w:t>
      </w:r>
      <w:proofErr w:type="spellEnd"/>
      <w:r w:rsidRPr="00F275D4">
        <w:rPr>
          <w:rFonts w:ascii="Times New Roman" w:hAnsi="Times New Roman"/>
          <w:sz w:val="24"/>
          <w:szCs w:val="24"/>
        </w:rPr>
        <w:t xml:space="preserve"> Selatan</w:t>
      </w:r>
      <w:r w:rsidRPr="00F275D4">
        <w:rPr>
          <w:rFonts w:ascii="Times New Roman" w:hAnsi="Times New Roman"/>
          <w:sz w:val="24"/>
          <w:szCs w:val="24"/>
          <w:lang w:val="id-ID"/>
        </w:rPr>
        <w:t>.</w:t>
      </w:r>
    </w:p>
    <w:p w:rsidR="0012715F" w:rsidRPr="00F275D4" w:rsidRDefault="0012715F" w:rsidP="0012715F">
      <w:pPr>
        <w:spacing w:after="0" w:line="360" w:lineRule="auto"/>
        <w:rPr>
          <w:rFonts w:ascii="Times New Roman" w:hAnsi="Times New Roman"/>
          <w:b/>
          <w:sz w:val="24"/>
          <w:szCs w:val="24"/>
        </w:rPr>
      </w:pPr>
      <w:r w:rsidRPr="00F275D4">
        <w:rPr>
          <w:rFonts w:ascii="Times New Roman" w:hAnsi="Times New Roman"/>
          <w:b/>
          <w:sz w:val="24"/>
          <w:szCs w:val="24"/>
        </w:rPr>
        <w:t>HASIL PENELITIAN DAN PEMBAHASAN</w:t>
      </w:r>
    </w:p>
    <w:p w:rsidR="0012715F" w:rsidRPr="00F275D4" w:rsidRDefault="0012715F" w:rsidP="0012715F">
      <w:pPr>
        <w:pStyle w:val="ListParagraph"/>
        <w:numPr>
          <w:ilvl w:val="0"/>
          <w:numId w:val="5"/>
        </w:numPr>
        <w:spacing w:after="0" w:line="360" w:lineRule="auto"/>
        <w:ind w:right="0"/>
        <w:jc w:val="left"/>
        <w:rPr>
          <w:rFonts w:ascii="Times New Roman" w:hAnsi="Times New Roman"/>
          <w:b/>
          <w:sz w:val="24"/>
          <w:szCs w:val="24"/>
          <w:lang w:val="id-ID"/>
        </w:rPr>
      </w:pPr>
      <w:proofErr w:type="spellStart"/>
      <w:r w:rsidRPr="00F275D4">
        <w:rPr>
          <w:rFonts w:ascii="Times New Roman" w:hAnsi="Times New Roman"/>
          <w:b/>
          <w:sz w:val="24"/>
          <w:szCs w:val="24"/>
        </w:rPr>
        <w:t>Deskripsi</w:t>
      </w:r>
      <w:proofErr w:type="spellEnd"/>
      <w:r w:rsidRPr="00F275D4">
        <w:rPr>
          <w:rFonts w:ascii="Times New Roman" w:hAnsi="Times New Roman"/>
          <w:b/>
          <w:sz w:val="24"/>
          <w:szCs w:val="24"/>
          <w:lang w:val="id-ID"/>
        </w:rPr>
        <w:t xml:space="preserve"> Kegiatan Pembelajaran</w:t>
      </w:r>
      <w:r w:rsidRPr="00F275D4">
        <w:rPr>
          <w:rFonts w:ascii="Times New Roman" w:hAnsi="Times New Roman"/>
          <w:b/>
          <w:sz w:val="24"/>
          <w:szCs w:val="24"/>
        </w:rPr>
        <w:t xml:space="preserve"> </w:t>
      </w:r>
      <w:proofErr w:type="spellStart"/>
      <w:r w:rsidRPr="00F275D4">
        <w:rPr>
          <w:rFonts w:ascii="Times New Roman" w:hAnsi="Times New Roman"/>
          <w:b/>
          <w:sz w:val="24"/>
          <w:szCs w:val="24"/>
        </w:rPr>
        <w:t>Siklus</w:t>
      </w:r>
      <w:proofErr w:type="spellEnd"/>
      <w:r w:rsidRPr="00F275D4">
        <w:rPr>
          <w:rFonts w:ascii="Times New Roman" w:hAnsi="Times New Roman"/>
          <w:b/>
          <w:sz w:val="24"/>
          <w:szCs w:val="24"/>
        </w:rPr>
        <w:t xml:space="preserve"> I</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Pengamatan dilakukan setiap proses pembelajaran IPS dengan menggunakan model </w:t>
      </w:r>
      <w:r w:rsidRPr="00F275D4">
        <w:rPr>
          <w:rFonts w:ascii="Times New Roman" w:hAnsi="Times New Roman"/>
          <w:i/>
          <w:sz w:val="24"/>
          <w:szCs w:val="24"/>
        </w:rPr>
        <w:t>discovery learning.</w:t>
      </w:r>
      <w:r w:rsidRPr="00F275D4">
        <w:rPr>
          <w:rFonts w:ascii="Times New Roman" w:hAnsi="Times New Roman"/>
          <w:sz w:val="24"/>
          <w:szCs w:val="24"/>
        </w:rPr>
        <w:t xml:space="preserve"> Untuk lebih jelasnya, hasil pengamatan diuraikan sebagai berikut:</w:t>
      </w:r>
    </w:p>
    <w:p w:rsidR="0012715F" w:rsidRPr="00F275D4" w:rsidRDefault="0012715F" w:rsidP="0012715F">
      <w:pPr>
        <w:pStyle w:val="ListParagraph"/>
        <w:numPr>
          <w:ilvl w:val="0"/>
          <w:numId w:val="6"/>
        </w:numPr>
        <w:spacing w:after="0" w:line="360" w:lineRule="auto"/>
        <w:ind w:right="0"/>
        <w:rPr>
          <w:rFonts w:ascii="Times New Roman" w:hAnsi="Times New Roman"/>
          <w:b/>
          <w:sz w:val="24"/>
          <w:szCs w:val="24"/>
        </w:rPr>
      </w:pPr>
      <w:r w:rsidRPr="00F275D4">
        <w:rPr>
          <w:rFonts w:ascii="Times New Roman" w:hAnsi="Times New Roman"/>
          <w:b/>
          <w:sz w:val="24"/>
          <w:szCs w:val="24"/>
        </w:rPr>
        <w:t xml:space="preserve">Data </w:t>
      </w: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Observasi</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Kegiatan</w:t>
      </w:r>
      <w:proofErr w:type="spellEnd"/>
      <w:r w:rsidRPr="00F275D4">
        <w:rPr>
          <w:rFonts w:ascii="Times New Roman" w:hAnsi="Times New Roman"/>
          <w:b/>
          <w:sz w:val="24"/>
          <w:szCs w:val="24"/>
        </w:rPr>
        <w:t xml:space="preserve"> Guru</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Berdasarkan lembar observasi aktivitas guru dalam pembelajaran siklus I pertemuan 1 dan 2, dapat diperoleh persentase aktivitas guru dalam mengelola proses pembelajaran yang mana terlihat pada Tabel 1 berikut ini:</w:t>
      </w:r>
    </w:p>
    <w:p w:rsidR="0012715F" w:rsidRDefault="0012715F" w:rsidP="0012715F">
      <w:pPr>
        <w:spacing w:after="0" w:line="360" w:lineRule="auto"/>
        <w:ind w:left="1134" w:hanging="1134"/>
        <w:jc w:val="both"/>
        <w:rPr>
          <w:rFonts w:ascii="Times New Roman" w:hAnsi="Times New Roman"/>
          <w:bCs/>
          <w:sz w:val="24"/>
          <w:szCs w:val="24"/>
        </w:rPr>
      </w:pPr>
      <w:r w:rsidRPr="00F275D4">
        <w:rPr>
          <w:rFonts w:ascii="Times New Roman" w:hAnsi="Times New Roman"/>
          <w:sz w:val="24"/>
          <w:szCs w:val="24"/>
        </w:rPr>
        <w:t xml:space="preserve">Tabel 01: </w:t>
      </w:r>
      <w:r>
        <w:rPr>
          <w:rFonts w:ascii="Times New Roman" w:hAnsi="Times New Roman"/>
          <w:sz w:val="24"/>
          <w:szCs w:val="24"/>
        </w:rPr>
        <w:tab/>
      </w:r>
      <w:r w:rsidRPr="00F275D4">
        <w:rPr>
          <w:rFonts w:ascii="Times New Roman" w:hAnsi="Times New Roman"/>
          <w:sz w:val="24"/>
          <w:szCs w:val="24"/>
        </w:rPr>
        <w:t xml:space="preserve">Persentase Kegiatan Guru </w:t>
      </w:r>
      <w:r w:rsidRPr="00F275D4">
        <w:rPr>
          <w:rFonts w:ascii="Times New Roman" w:hAnsi="Times New Roman"/>
          <w:bCs/>
          <w:sz w:val="24"/>
          <w:szCs w:val="24"/>
        </w:rPr>
        <w:t xml:space="preserve">pada Siklus I </w:t>
      </w:r>
    </w:p>
    <w:tbl>
      <w:tblPr>
        <w:tblW w:w="4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134"/>
        <w:gridCol w:w="1134"/>
        <w:gridCol w:w="993"/>
      </w:tblGrid>
      <w:tr w:rsidR="0012715F" w:rsidRPr="005F1A27" w:rsidTr="0062744F">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Pertemuan</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Jumlah Skor</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Persentase</w:t>
            </w:r>
          </w:p>
        </w:tc>
        <w:tc>
          <w:tcPr>
            <w:tcW w:w="993"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Kategori</w:t>
            </w:r>
          </w:p>
        </w:tc>
      </w:tr>
      <w:tr w:rsidR="0012715F" w:rsidRPr="005F1A27" w:rsidTr="0062744F">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1</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21</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75%</w:t>
            </w:r>
          </w:p>
        </w:tc>
        <w:tc>
          <w:tcPr>
            <w:tcW w:w="993"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Baik</w:t>
            </w:r>
          </w:p>
        </w:tc>
      </w:tr>
      <w:tr w:rsidR="0012715F" w:rsidRPr="005F1A27" w:rsidTr="0062744F">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2</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22</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78, 6%</w:t>
            </w:r>
          </w:p>
        </w:tc>
        <w:tc>
          <w:tcPr>
            <w:tcW w:w="993"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Baik</w:t>
            </w:r>
          </w:p>
        </w:tc>
      </w:tr>
      <w:tr w:rsidR="0012715F" w:rsidRPr="005F1A27" w:rsidTr="0062744F">
        <w:tc>
          <w:tcPr>
            <w:tcW w:w="2268" w:type="dxa"/>
            <w:gridSpan w:val="2"/>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Rata-rata persentase aktivitas guru siklus I</w:t>
            </w:r>
          </w:p>
        </w:tc>
        <w:tc>
          <w:tcPr>
            <w:tcW w:w="1134"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76,8%</w:t>
            </w:r>
          </w:p>
        </w:tc>
        <w:tc>
          <w:tcPr>
            <w:tcW w:w="993" w:type="dxa"/>
            <w:vAlign w:val="center"/>
          </w:tcPr>
          <w:p w:rsidR="0012715F" w:rsidRPr="00F275D4" w:rsidRDefault="0012715F" w:rsidP="005E03AE">
            <w:pPr>
              <w:tabs>
                <w:tab w:val="center" w:pos="4680"/>
                <w:tab w:val="right" w:pos="9360"/>
              </w:tabs>
              <w:spacing w:after="0" w:line="240" w:lineRule="auto"/>
              <w:ind w:left="-108" w:right="-108"/>
              <w:jc w:val="center"/>
              <w:rPr>
                <w:rFonts w:ascii="Times New Roman" w:hAnsi="Times New Roman"/>
                <w:sz w:val="24"/>
                <w:szCs w:val="24"/>
              </w:rPr>
            </w:pPr>
            <w:r w:rsidRPr="00F275D4">
              <w:rPr>
                <w:rFonts w:ascii="Times New Roman" w:hAnsi="Times New Roman"/>
                <w:sz w:val="24"/>
                <w:szCs w:val="24"/>
              </w:rPr>
              <w:t>Baik</w:t>
            </w:r>
          </w:p>
        </w:tc>
      </w:tr>
    </w:tbl>
    <w:p w:rsidR="0012715F" w:rsidRPr="00F275D4" w:rsidRDefault="0012715F" w:rsidP="0012715F">
      <w:pPr>
        <w:tabs>
          <w:tab w:val="left" w:pos="993"/>
        </w:tabs>
        <w:spacing w:after="0" w:line="360" w:lineRule="auto"/>
        <w:jc w:val="both"/>
        <w:rPr>
          <w:rFonts w:ascii="Times New Roman" w:hAnsi="Times New Roman"/>
          <w:sz w:val="24"/>
          <w:szCs w:val="24"/>
        </w:rPr>
      </w:pP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Berdasarkan persentase dari siklus I pertemuan 1 dan 2 dapat disimpulkan bahwa guru dalam pembelajaran IPS dengan menggunakan model </w:t>
      </w:r>
      <w:r w:rsidRPr="00F275D4">
        <w:rPr>
          <w:rFonts w:ascii="Times New Roman" w:hAnsi="Times New Roman"/>
          <w:i/>
          <w:sz w:val="24"/>
          <w:szCs w:val="24"/>
        </w:rPr>
        <w:t xml:space="preserve">discovery learning </w:t>
      </w:r>
      <w:r w:rsidRPr="00F275D4">
        <w:rPr>
          <w:rFonts w:ascii="Times New Roman" w:hAnsi="Times New Roman"/>
          <w:sz w:val="24"/>
          <w:szCs w:val="24"/>
        </w:rPr>
        <w:t>memperoleh persentase 76,8% dan dikatakan dalam kriteria “baik”.</w:t>
      </w:r>
    </w:p>
    <w:p w:rsidR="0012715F" w:rsidRPr="00F275D4" w:rsidRDefault="0012715F" w:rsidP="0012715F">
      <w:pPr>
        <w:spacing w:after="0" w:line="360" w:lineRule="auto"/>
        <w:ind w:firstLine="720"/>
        <w:jc w:val="both"/>
        <w:rPr>
          <w:rFonts w:ascii="Times New Roman" w:hAnsi="Times New Roman"/>
          <w:sz w:val="24"/>
          <w:szCs w:val="24"/>
        </w:rPr>
      </w:pPr>
    </w:p>
    <w:p w:rsidR="0012715F" w:rsidRPr="00F275D4" w:rsidRDefault="0012715F" w:rsidP="0012715F">
      <w:pPr>
        <w:pStyle w:val="ListParagraph"/>
        <w:numPr>
          <w:ilvl w:val="0"/>
          <w:numId w:val="6"/>
        </w:numPr>
        <w:spacing w:after="0" w:line="360" w:lineRule="auto"/>
        <w:ind w:right="0"/>
        <w:rPr>
          <w:rFonts w:ascii="Times New Roman" w:hAnsi="Times New Roman"/>
          <w:b/>
          <w:sz w:val="24"/>
          <w:szCs w:val="24"/>
        </w:rPr>
      </w:pPr>
      <w:r w:rsidRPr="00F275D4">
        <w:rPr>
          <w:rFonts w:ascii="Times New Roman" w:hAnsi="Times New Roman"/>
          <w:b/>
          <w:sz w:val="24"/>
          <w:szCs w:val="24"/>
        </w:rPr>
        <w:lastRenderedPageBreak/>
        <w:t xml:space="preserve">Data </w:t>
      </w: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r w:rsidRPr="00F275D4">
        <w:rPr>
          <w:rFonts w:ascii="Times New Roman" w:hAnsi="Times New Roman"/>
          <w:b/>
          <w:sz w:val="24"/>
          <w:szCs w:val="24"/>
          <w:lang w:val="id-ID"/>
        </w:rPr>
        <w:t xml:space="preserve">Belajar </w:t>
      </w:r>
      <w:proofErr w:type="spellStart"/>
      <w:r w:rsidRPr="00F275D4">
        <w:rPr>
          <w:rFonts w:ascii="Times New Roman" w:hAnsi="Times New Roman"/>
          <w:b/>
          <w:sz w:val="24"/>
          <w:szCs w:val="24"/>
        </w:rPr>
        <w:t>Afektif</w:t>
      </w:r>
      <w:proofErr w:type="spellEnd"/>
      <w:r w:rsidRPr="00F275D4">
        <w:rPr>
          <w:rFonts w:ascii="Times New Roman" w:hAnsi="Times New Roman"/>
          <w:b/>
          <w:sz w:val="24"/>
          <w:szCs w:val="24"/>
          <w:lang w:val="id-ID"/>
        </w:rPr>
        <w:t xml:space="preserve"> (Tanggung Jawab dan Kerjasama) Siswa</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Data hasil observasi ini dapat melalui lembar observasi ranah afektif tingkat kerjasama dan tanggung jawab siswa yang digunakan untuk melihat proses dan perkembangan afektif tingkat kerjasama dan tanggung jawab siswa yang terjadi selama berdiskusi kelompok. Hasil analisis </w:t>
      </w:r>
      <w:r w:rsidRPr="00F275D4">
        <w:rPr>
          <w:rFonts w:ascii="Times New Roman" w:hAnsi="Times New Roman"/>
          <w:i/>
          <w:sz w:val="24"/>
          <w:szCs w:val="24"/>
        </w:rPr>
        <w:t>observer</w:t>
      </w:r>
      <w:r w:rsidRPr="00F275D4">
        <w:rPr>
          <w:rFonts w:ascii="Times New Roman" w:hAnsi="Times New Roman"/>
          <w:sz w:val="24"/>
          <w:szCs w:val="24"/>
        </w:rPr>
        <w:t xml:space="preserve"> terhadap observasi siswa dalam berdiskusi kelompok dapat dilihat pada tabel  berikut:</w:t>
      </w:r>
    </w:p>
    <w:p w:rsidR="0012715F" w:rsidRPr="00F275D4" w:rsidRDefault="0012715F" w:rsidP="0012715F">
      <w:pPr>
        <w:spacing w:after="0" w:line="240" w:lineRule="auto"/>
        <w:ind w:left="1134" w:hanging="1134"/>
        <w:jc w:val="both"/>
        <w:rPr>
          <w:rFonts w:ascii="Times New Roman" w:hAnsi="Times New Roman"/>
          <w:bCs/>
          <w:sz w:val="24"/>
          <w:szCs w:val="24"/>
        </w:rPr>
      </w:pPr>
      <w:r w:rsidRPr="00F275D4">
        <w:rPr>
          <w:rFonts w:ascii="Times New Roman" w:hAnsi="Times New Roman"/>
          <w:sz w:val="24"/>
          <w:szCs w:val="24"/>
        </w:rPr>
        <w:t>Tabel 02: </w:t>
      </w:r>
      <w:r>
        <w:rPr>
          <w:rFonts w:ascii="Times New Roman" w:hAnsi="Times New Roman"/>
          <w:sz w:val="24"/>
          <w:szCs w:val="24"/>
        </w:rPr>
        <w:tab/>
      </w:r>
      <w:r w:rsidRPr="00F275D4">
        <w:rPr>
          <w:rFonts w:ascii="Times New Roman" w:hAnsi="Times New Roman"/>
          <w:bCs/>
          <w:sz w:val="24"/>
          <w:szCs w:val="24"/>
        </w:rPr>
        <w:t>Nilai Afektif (Kerjasama dan Tanggung Jawab) Siswa  pada  Pertemuan 1  Siklus I</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1"/>
        <w:gridCol w:w="992"/>
        <w:gridCol w:w="1134"/>
      </w:tblGrid>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Jumlah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Skor</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9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4</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50</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62,5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17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87,5</w:t>
            </w:r>
          </w:p>
        </w:tc>
      </w:tr>
      <w:tr w:rsidR="0012715F" w:rsidRPr="00F275D4" w:rsidTr="005E03AE">
        <w:tc>
          <w:tcPr>
            <w:tcW w:w="272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Jumlah </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2187,5</w:t>
            </w:r>
          </w:p>
        </w:tc>
      </w:tr>
      <w:tr w:rsidR="0012715F" w:rsidRPr="00F275D4" w:rsidTr="005E03AE">
        <w:tc>
          <w:tcPr>
            <w:tcW w:w="272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64,3</w:t>
            </w:r>
          </w:p>
        </w:tc>
      </w:tr>
    </w:tbl>
    <w:p w:rsidR="0012715F" w:rsidRPr="00F275D4" w:rsidRDefault="0012715F" w:rsidP="0012715F">
      <w:pPr>
        <w:pStyle w:val="ListParagraph"/>
        <w:spacing w:after="0" w:line="360" w:lineRule="auto"/>
        <w:ind w:left="880" w:hanging="880"/>
        <w:rPr>
          <w:rFonts w:ascii="Times New Roman" w:hAnsi="Times New Roman"/>
          <w:sz w:val="24"/>
          <w:szCs w:val="24"/>
          <w:lang w:val="id-ID"/>
        </w:rPr>
      </w:pPr>
    </w:p>
    <w:p w:rsidR="0012715F" w:rsidRPr="00F275D4" w:rsidRDefault="0012715F" w:rsidP="0012715F">
      <w:pPr>
        <w:spacing w:after="0" w:line="240" w:lineRule="auto"/>
        <w:ind w:left="1134" w:hanging="1134"/>
        <w:jc w:val="both"/>
        <w:rPr>
          <w:rFonts w:ascii="Times New Roman" w:hAnsi="Times New Roman"/>
          <w:bCs/>
          <w:sz w:val="24"/>
          <w:szCs w:val="24"/>
        </w:rPr>
      </w:pPr>
      <w:r w:rsidRPr="00F275D4">
        <w:rPr>
          <w:rFonts w:ascii="Times New Roman" w:hAnsi="Times New Roman"/>
          <w:sz w:val="24"/>
          <w:szCs w:val="24"/>
        </w:rPr>
        <w:t>Tabel 03: </w:t>
      </w:r>
      <w:r>
        <w:rPr>
          <w:rFonts w:ascii="Times New Roman" w:hAnsi="Times New Roman"/>
          <w:sz w:val="24"/>
          <w:szCs w:val="24"/>
        </w:rPr>
        <w:tab/>
      </w:r>
      <w:r w:rsidRPr="00F275D4">
        <w:rPr>
          <w:rFonts w:ascii="Times New Roman" w:hAnsi="Times New Roman"/>
          <w:bCs/>
          <w:sz w:val="24"/>
          <w:szCs w:val="24"/>
        </w:rPr>
        <w:t xml:space="preserve">Nilai Afektif (Kerjasama dan Tanggung Jawab) Siswa  pada  Pertemuan </w:t>
      </w:r>
      <w:r>
        <w:rPr>
          <w:rFonts w:ascii="Times New Roman" w:hAnsi="Times New Roman"/>
          <w:bCs/>
          <w:sz w:val="24"/>
          <w:szCs w:val="24"/>
        </w:rPr>
        <w:t>2</w:t>
      </w:r>
      <w:r w:rsidRPr="00F275D4">
        <w:rPr>
          <w:rFonts w:ascii="Times New Roman" w:hAnsi="Times New Roman"/>
          <w:bCs/>
          <w:sz w:val="24"/>
          <w:szCs w:val="24"/>
        </w:rPr>
        <w:t xml:space="preserve">  Siklus I</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1"/>
        <w:gridCol w:w="992"/>
        <w:gridCol w:w="1134"/>
      </w:tblGrid>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Jumlah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Skor</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37,5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4</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50</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62,5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16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75</w:t>
            </w:r>
          </w:p>
        </w:tc>
      </w:tr>
      <w:tr w:rsidR="0012715F" w:rsidRPr="00F275D4" w:rsidTr="005E03AE">
        <w:tc>
          <w:tcPr>
            <w:tcW w:w="173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 siswa</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87,5</w:t>
            </w:r>
          </w:p>
        </w:tc>
      </w:tr>
      <w:tr w:rsidR="0012715F" w:rsidRPr="00F275D4" w:rsidTr="005E03AE">
        <w:tc>
          <w:tcPr>
            <w:tcW w:w="272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Jumlah </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2262,5</w:t>
            </w:r>
          </w:p>
        </w:tc>
      </w:tr>
      <w:tr w:rsidR="0012715F" w:rsidRPr="00F275D4" w:rsidTr="005E03AE">
        <w:tc>
          <w:tcPr>
            <w:tcW w:w="272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66,5</w:t>
            </w:r>
          </w:p>
        </w:tc>
      </w:tr>
    </w:tbl>
    <w:p w:rsidR="0012715F" w:rsidRPr="00F275D4" w:rsidRDefault="0012715F" w:rsidP="0012715F">
      <w:pPr>
        <w:pStyle w:val="ListParagraph"/>
        <w:spacing w:after="0" w:line="360" w:lineRule="auto"/>
        <w:ind w:left="880" w:hanging="880"/>
        <w:rPr>
          <w:rFonts w:ascii="Times New Roman" w:hAnsi="Times New Roman"/>
          <w:bCs/>
          <w:sz w:val="24"/>
          <w:szCs w:val="24"/>
          <w:lang w:val="id-ID"/>
        </w:rPr>
      </w:pPr>
    </w:p>
    <w:p w:rsidR="0012715F" w:rsidRPr="00F275D4" w:rsidRDefault="0012715F" w:rsidP="0012715F">
      <w:pPr>
        <w:pStyle w:val="ListParagraph"/>
        <w:spacing w:after="0" w:line="360" w:lineRule="auto"/>
        <w:ind w:left="880" w:hanging="880"/>
        <w:rPr>
          <w:rFonts w:ascii="Times New Roman" w:hAnsi="Times New Roman"/>
          <w:sz w:val="24"/>
          <w:szCs w:val="24"/>
          <w:lang w:val="id-ID"/>
        </w:rPr>
      </w:pPr>
    </w:p>
    <w:p w:rsidR="0012715F" w:rsidRPr="00F275D4" w:rsidRDefault="0012715F" w:rsidP="0012715F">
      <w:pPr>
        <w:pStyle w:val="ListParagraph"/>
        <w:spacing w:after="0" w:line="360" w:lineRule="auto"/>
        <w:ind w:left="880" w:hanging="880"/>
        <w:rPr>
          <w:rFonts w:ascii="Times New Roman" w:hAnsi="Times New Roman"/>
          <w:sz w:val="24"/>
          <w:szCs w:val="24"/>
          <w:lang w:val="id-ID"/>
        </w:rPr>
      </w:pPr>
    </w:p>
    <w:p w:rsidR="0012715F" w:rsidRDefault="0012715F" w:rsidP="0012715F">
      <w:pPr>
        <w:spacing w:after="0" w:line="240" w:lineRule="auto"/>
        <w:ind w:left="1134" w:hanging="1134"/>
        <w:jc w:val="both"/>
        <w:rPr>
          <w:rFonts w:ascii="Times New Roman" w:hAnsi="Times New Roman"/>
          <w:bCs/>
          <w:sz w:val="24"/>
          <w:szCs w:val="24"/>
        </w:rPr>
      </w:pPr>
      <w:r w:rsidRPr="00F275D4">
        <w:rPr>
          <w:rFonts w:ascii="Times New Roman" w:hAnsi="Times New Roman"/>
          <w:sz w:val="24"/>
          <w:szCs w:val="24"/>
        </w:rPr>
        <w:lastRenderedPageBreak/>
        <w:t>Tabel 04: </w:t>
      </w:r>
      <w:r>
        <w:rPr>
          <w:rFonts w:ascii="Times New Roman" w:hAnsi="Times New Roman"/>
          <w:sz w:val="24"/>
          <w:szCs w:val="24"/>
        </w:rPr>
        <w:tab/>
      </w:r>
      <w:r w:rsidRPr="005F1A27">
        <w:rPr>
          <w:rFonts w:ascii="Times New Roman" w:hAnsi="Times New Roman"/>
          <w:bCs/>
          <w:sz w:val="24"/>
          <w:szCs w:val="24"/>
        </w:rPr>
        <w:t>Rekapitulasi</w:t>
      </w:r>
      <w:r w:rsidRPr="00F275D4">
        <w:rPr>
          <w:rFonts w:ascii="Times New Roman" w:hAnsi="Times New Roman"/>
          <w:sz w:val="24"/>
          <w:szCs w:val="24"/>
        </w:rPr>
        <w:t xml:space="preserve"> </w:t>
      </w:r>
      <w:r w:rsidRPr="00F275D4">
        <w:rPr>
          <w:rFonts w:ascii="Times New Roman" w:hAnsi="Times New Roman"/>
          <w:bCs/>
          <w:sz w:val="24"/>
          <w:szCs w:val="24"/>
        </w:rPr>
        <w:t>Nilai Afektif (Kerjasama dan Tanggung Jawab)   Siswa   </w:t>
      </w:r>
      <w:r>
        <w:rPr>
          <w:rFonts w:ascii="Times New Roman" w:hAnsi="Times New Roman"/>
          <w:bCs/>
          <w:sz w:val="24"/>
          <w:szCs w:val="24"/>
        </w:rPr>
        <w:t xml:space="preserve">   pada Siklus I </w:t>
      </w:r>
    </w:p>
    <w:tbl>
      <w:tblPr>
        <w:tblStyle w:val="TableGrid"/>
        <w:tblW w:w="0" w:type="auto"/>
        <w:tblInd w:w="108" w:type="dxa"/>
        <w:tblLook w:val="04A0"/>
      </w:tblPr>
      <w:tblGrid>
        <w:gridCol w:w="993"/>
        <w:gridCol w:w="736"/>
        <w:gridCol w:w="1248"/>
        <w:gridCol w:w="1151"/>
      </w:tblGrid>
      <w:tr w:rsidR="00CA5D30" w:rsidTr="0062744F">
        <w:tc>
          <w:tcPr>
            <w:tcW w:w="993" w:type="dxa"/>
          </w:tcPr>
          <w:p w:rsidR="00CA5D30" w:rsidRDefault="00CA5D30" w:rsidP="0062744F">
            <w:pPr>
              <w:spacing w:after="0"/>
              <w:jc w:val="center"/>
              <w:rPr>
                <w:rFonts w:ascii="Times New Roman" w:hAnsi="Times New Roman"/>
                <w:bCs/>
                <w:sz w:val="24"/>
                <w:szCs w:val="24"/>
              </w:rPr>
            </w:pPr>
            <w:r>
              <w:rPr>
                <w:rFonts w:ascii="Times New Roman" w:hAnsi="Times New Roman"/>
                <w:bCs/>
                <w:sz w:val="24"/>
                <w:szCs w:val="24"/>
              </w:rPr>
              <w:t>Jumlah Nilai</w:t>
            </w:r>
          </w:p>
        </w:tc>
        <w:tc>
          <w:tcPr>
            <w:tcW w:w="736" w:type="dxa"/>
          </w:tcPr>
          <w:p w:rsidR="00CA5D30" w:rsidRDefault="00CA5D30" w:rsidP="0062744F">
            <w:pPr>
              <w:spacing w:after="0"/>
              <w:jc w:val="center"/>
              <w:rPr>
                <w:rFonts w:ascii="Times New Roman" w:hAnsi="Times New Roman"/>
                <w:bCs/>
                <w:sz w:val="24"/>
                <w:szCs w:val="24"/>
              </w:rPr>
            </w:pPr>
            <w:r>
              <w:rPr>
                <w:rFonts w:ascii="Times New Roman" w:hAnsi="Times New Roman"/>
                <w:bCs/>
                <w:sz w:val="24"/>
                <w:szCs w:val="24"/>
              </w:rPr>
              <w:t>Rata-rata</w:t>
            </w:r>
          </w:p>
        </w:tc>
        <w:tc>
          <w:tcPr>
            <w:tcW w:w="1248" w:type="dxa"/>
          </w:tcPr>
          <w:p w:rsidR="00CA5D30" w:rsidRDefault="00CA5D30" w:rsidP="0062744F">
            <w:pPr>
              <w:spacing w:after="0"/>
              <w:jc w:val="center"/>
              <w:rPr>
                <w:rFonts w:ascii="Times New Roman" w:hAnsi="Times New Roman"/>
                <w:bCs/>
                <w:sz w:val="24"/>
                <w:szCs w:val="24"/>
              </w:rPr>
            </w:pPr>
            <w:r>
              <w:rPr>
                <w:rFonts w:ascii="Times New Roman" w:hAnsi="Times New Roman"/>
                <w:bCs/>
                <w:sz w:val="24"/>
                <w:szCs w:val="24"/>
              </w:rPr>
              <w:t>Tuntas</w:t>
            </w:r>
          </w:p>
        </w:tc>
        <w:tc>
          <w:tcPr>
            <w:tcW w:w="1151" w:type="dxa"/>
          </w:tcPr>
          <w:p w:rsidR="00CA5D30" w:rsidRDefault="00CA5D30" w:rsidP="0062744F">
            <w:pPr>
              <w:spacing w:after="0"/>
              <w:jc w:val="center"/>
              <w:rPr>
                <w:rFonts w:ascii="Times New Roman" w:hAnsi="Times New Roman"/>
                <w:bCs/>
                <w:sz w:val="24"/>
                <w:szCs w:val="24"/>
              </w:rPr>
            </w:pPr>
            <w:r>
              <w:rPr>
                <w:rFonts w:ascii="Times New Roman" w:hAnsi="Times New Roman"/>
                <w:bCs/>
                <w:sz w:val="24"/>
                <w:szCs w:val="24"/>
              </w:rPr>
              <w:t>Tidak Tuntas</w:t>
            </w:r>
          </w:p>
        </w:tc>
      </w:tr>
      <w:tr w:rsidR="00CA5D30" w:rsidTr="0062744F">
        <w:tc>
          <w:tcPr>
            <w:tcW w:w="993" w:type="dxa"/>
          </w:tcPr>
          <w:p w:rsidR="00CA5D30" w:rsidRDefault="00CA5D30" w:rsidP="0012715F">
            <w:pPr>
              <w:spacing w:after="0"/>
              <w:jc w:val="both"/>
              <w:rPr>
                <w:rFonts w:ascii="Times New Roman" w:hAnsi="Times New Roman"/>
                <w:bCs/>
                <w:sz w:val="24"/>
                <w:szCs w:val="24"/>
              </w:rPr>
            </w:pPr>
            <w:r>
              <w:rPr>
                <w:rFonts w:ascii="Times New Roman" w:hAnsi="Times New Roman"/>
              </w:rPr>
              <w:t>2218,75</w:t>
            </w:r>
          </w:p>
        </w:tc>
        <w:tc>
          <w:tcPr>
            <w:tcW w:w="736" w:type="dxa"/>
          </w:tcPr>
          <w:p w:rsidR="00CA5D30" w:rsidRDefault="00CA5D30" w:rsidP="0012715F">
            <w:pPr>
              <w:spacing w:after="0"/>
              <w:jc w:val="both"/>
              <w:rPr>
                <w:rFonts w:ascii="Times New Roman" w:hAnsi="Times New Roman"/>
                <w:bCs/>
                <w:sz w:val="24"/>
                <w:szCs w:val="24"/>
              </w:rPr>
            </w:pPr>
            <w:r>
              <w:rPr>
                <w:rFonts w:ascii="Times New Roman" w:hAnsi="Times New Roman"/>
              </w:rPr>
              <w:t>65,3</w:t>
            </w:r>
          </w:p>
        </w:tc>
        <w:tc>
          <w:tcPr>
            <w:tcW w:w="1248" w:type="dxa"/>
          </w:tcPr>
          <w:p w:rsidR="00CA5D30" w:rsidRPr="00CA5D30" w:rsidRDefault="00CA5D30" w:rsidP="00CA5D30">
            <w:pPr>
              <w:jc w:val="center"/>
              <w:rPr>
                <w:rFonts w:ascii="Times New Roman" w:hAnsi="Times New Roman"/>
              </w:rPr>
            </w:pPr>
            <w:r>
              <w:rPr>
                <w:rFonts w:ascii="Times New Roman" w:hAnsi="Times New Roman"/>
              </w:rPr>
              <w:t>20(58,8%)</w:t>
            </w:r>
          </w:p>
        </w:tc>
        <w:tc>
          <w:tcPr>
            <w:tcW w:w="1151" w:type="dxa"/>
          </w:tcPr>
          <w:p w:rsidR="00CA5D30" w:rsidRDefault="00CA5D30" w:rsidP="0012715F">
            <w:pPr>
              <w:spacing w:after="0"/>
              <w:jc w:val="both"/>
              <w:rPr>
                <w:rFonts w:ascii="Times New Roman" w:hAnsi="Times New Roman"/>
                <w:bCs/>
                <w:sz w:val="24"/>
                <w:szCs w:val="24"/>
              </w:rPr>
            </w:pPr>
            <w:r>
              <w:rPr>
                <w:rFonts w:ascii="Times New Roman" w:hAnsi="Times New Roman"/>
              </w:rPr>
              <w:t>14(41,2%)</w:t>
            </w:r>
          </w:p>
        </w:tc>
      </w:tr>
    </w:tbl>
    <w:p w:rsidR="00CA5D30" w:rsidRPr="00F275D4" w:rsidRDefault="00CA5D30" w:rsidP="00CA5D30">
      <w:pPr>
        <w:spacing w:after="0" w:line="240" w:lineRule="auto"/>
        <w:jc w:val="both"/>
        <w:rPr>
          <w:rFonts w:ascii="Times New Roman" w:hAnsi="Times New Roman"/>
          <w:bCs/>
          <w:sz w:val="24"/>
          <w:szCs w:val="24"/>
        </w:rPr>
      </w:pPr>
    </w:p>
    <w:p w:rsidR="0012715F" w:rsidRPr="00F275D4" w:rsidRDefault="0012715F" w:rsidP="0012715F">
      <w:pPr>
        <w:pStyle w:val="ListParagraph"/>
        <w:spacing w:after="0" w:line="360" w:lineRule="auto"/>
        <w:ind w:left="0"/>
        <w:rPr>
          <w:rFonts w:ascii="Times New Roman" w:hAnsi="Times New Roman"/>
          <w:bCs/>
          <w:sz w:val="24"/>
          <w:szCs w:val="24"/>
          <w:lang w:val="id-ID"/>
        </w:rPr>
      </w:pPr>
      <w:proofErr w:type="spellStart"/>
      <w:r w:rsidRPr="00F275D4">
        <w:rPr>
          <w:rFonts w:ascii="Times New Roman" w:hAnsi="Times New Roman"/>
          <w:sz w:val="24"/>
          <w:szCs w:val="24"/>
        </w:rPr>
        <w:t>Berdasarkan</w:t>
      </w:r>
      <w:proofErr w:type="spellEnd"/>
      <w:r w:rsidRPr="00F275D4">
        <w:rPr>
          <w:rFonts w:ascii="Times New Roman" w:hAnsi="Times New Roman"/>
          <w:sz w:val="24"/>
          <w:szCs w:val="24"/>
        </w:rPr>
        <w:t xml:space="preserve"> </w:t>
      </w:r>
      <w:proofErr w:type="spellStart"/>
      <w:proofErr w:type="gramStart"/>
      <w:r w:rsidRPr="00F275D4">
        <w:rPr>
          <w:rFonts w:ascii="Times New Roman" w:hAnsi="Times New Roman"/>
          <w:sz w:val="24"/>
          <w:szCs w:val="24"/>
        </w:rPr>
        <w:t>Tabel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w:t>
      </w:r>
      <w:proofErr w:type="spellEnd"/>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atas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dijelaskan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bahwa</w:t>
      </w:r>
      <w:proofErr w:type="spellEnd"/>
      <w:r w:rsidRPr="00F275D4">
        <w:rPr>
          <w:rFonts w:ascii="Times New Roman" w:hAnsi="Times New Roman"/>
          <w:sz w:val="24"/>
          <w:szCs w:val="24"/>
        </w:rPr>
        <w:t xml:space="preserve"> </w:t>
      </w:r>
      <w:r w:rsidRPr="00F275D4">
        <w:rPr>
          <w:rFonts w:ascii="Times New Roman" w:hAnsi="Times New Roman"/>
          <w:sz w:val="24"/>
          <w:szCs w:val="24"/>
          <w:lang w:val="id-ID"/>
        </w:rPr>
        <w:t xml:space="preserve">dalam pembelajaran IPS melalui </w:t>
      </w:r>
      <w:r w:rsidRPr="00F275D4">
        <w:rPr>
          <w:rFonts w:ascii="Times New Roman" w:hAnsi="Times New Roman"/>
          <w:bCs/>
          <w:sz w:val="24"/>
          <w:szCs w:val="24"/>
          <w:lang w:val="id-ID"/>
        </w:rPr>
        <w:t xml:space="preserve">model </w:t>
      </w:r>
      <w:r w:rsidRPr="00F275D4">
        <w:rPr>
          <w:rFonts w:ascii="Times New Roman" w:hAnsi="Times New Roman"/>
          <w:bCs/>
          <w:i/>
          <w:sz w:val="24"/>
          <w:szCs w:val="24"/>
          <w:lang w:val="id-ID"/>
        </w:rPr>
        <w:t xml:space="preserve">discovery learning, </w:t>
      </w:r>
      <w:r w:rsidRPr="00F275D4">
        <w:rPr>
          <w:rFonts w:ascii="Times New Roman" w:hAnsi="Times New Roman"/>
          <w:bCs/>
          <w:sz w:val="24"/>
          <w:szCs w:val="24"/>
          <w:lang w:val="id-ID"/>
        </w:rPr>
        <w:t>afektif tingkat kerjasama dan tanggung jawab siswa pada siklus I belum mencapai indikator keberhasilan yang telah ditetapkan yaitu 75%. Terlihat pada silkus I dari 34 orang siswa, hanya 20 orang yang tuntas dan 14 orang yang tidak tuntas. Sehingga perolehan presentase tersebut belum mencapai target yang ditetapkan yaitu 75%</w:t>
      </w:r>
      <w:r>
        <w:rPr>
          <w:rFonts w:ascii="Times New Roman" w:hAnsi="Times New Roman"/>
          <w:bCs/>
          <w:sz w:val="24"/>
          <w:szCs w:val="24"/>
          <w:lang w:val="id-ID"/>
        </w:rPr>
        <w:t xml:space="preserve">. </w:t>
      </w:r>
    </w:p>
    <w:p w:rsidR="0012715F" w:rsidRPr="00F275D4" w:rsidRDefault="0012715F" w:rsidP="0012715F">
      <w:pPr>
        <w:pStyle w:val="ListParagraph"/>
        <w:numPr>
          <w:ilvl w:val="0"/>
          <w:numId w:val="6"/>
        </w:numPr>
        <w:spacing w:after="0" w:line="360" w:lineRule="auto"/>
        <w:ind w:left="426" w:right="0" w:hanging="426"/>
        <w:rPr>
          <w:rFonts w:ascii="Times New Roman" w:hAnsi="Times New Roman"/>
          <w:b/>
          <w:bCs/>
          <w:sz w:val="24"/>
          <w:szCs w:val="24"/>
          <w:lang w:val="id-ID"/>
        </w:rPr>
      </w:pPr>
      <w:r w:rsidRPr="00F275D4">
        <w:rPr>
          <w:rFonts w:ascii="Times New Roman" w:hAnsi="Times New Roman"/>
          <w:b/>
          <w:sz w:val="24"/>
          <w:szCs w:val="24"/>
        </w:rPr>
        <w:t xml:space="preserve">Data </w:t>
      </w: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Belajar</w:t>
      </w:r>
      <w:proofErr w:type="spellEnd"/>
      <w:r w:rsidRPr="00F275D4">
        <w:rPr>
          <w:rFonts w:ascii="Times New Roman" w:hAnsi="Times New Roman"/>
          <w:b/>
          <w:sz w:val="24"/>
          <w:szCs w:val="24"/>
          <w:lang w:val="id-ID"/>
        </w:rPr>
        <w:t xml:space="preserve"> Kognitif</w:t>
      </w:r>
      <w:r w:rsidRPr="00F275D4">
        <w:rPr>
          <w:rFonts w:ascii="Times New Roman" w:hAnsi="Times New Roman"/>
          <w:b/>
          <w:sz w:val="24"/>
          <w:szCs w:val="24"/>
        </w:rPr>
        <w:t xml:space="preserve"> </w:t>
      </w:r>
      <w:proofErr w:type="spellStart"/>
      <w:r w:rsidRPr="00F275D4">
        <w:rPr>
          <w:rFonts w:ascii="Times New Roman" w:hAnsi="Times New Roman"/>
          <w:b/>
          <w:sz w:val="24"/>
          <w:szCs w:val="24"/>
        </w:rPr>
        <w:t>Siswa</w:t>
      </w:r>
      <w:proofErr w:type="spellEnd"/>
    </w:p>
    <w:p w:rsidR="0012715F" w:rsidRPr="00F275D4" w:rsidRDefault="0012715F" w:rsidP="0012715F">
      <w:pPr>
        <w:tabs>
          <w:tab w:val="left" w:pos="142"/>
          <w:tab w:val="left" w:pos="709"/>
        </w:tabs>
        <w:spacing w:after="0" w:line="360" w:lineRule="auto"/>
        <w:jc w:val="both"/>
        <w:rPr>
          <w:rFonts w:ascii="Times New Roman" w:hAnsi="Times New Roman"/>
          <w:sz w:val="24"/>
          <w:szCs w:val="24"/>
        </w:rPr>
      </w:pPr>
      <w:r w:rsidRPr="00F275D4">
        <w:rPr>
          <w:rFonts w:ascii="Times New Roman" w:hAnsi="Times New Roman"/>
          <w:sz w:val="24"/>
          <w:szCs w:val="24"/>
        </w:rPr>
        <w:tab/>
      </w:r>
      <w:r w:rsidRPr="00F275D4">
        <w:rPr>
          <w:rFonts w:ascii="Times New Roman" w:hAnsi="Times New Roman"/>
          <w:sz w:val="24"/>
          <w:szCs w:val="24"/>
        </w:rPr>
        <w:tab/>
        <w:t>Tes hasil belajar siswa dalam pembelajaran IPS yang dilakukan pada saat tes akhir siklus I dapat dilihat pada Tabel  berikut:</w:t>
      </w:r>
    </w:p>
    <w:p w:rsidR="0012715F" w:rsidRPr="00F275D4" w:rsidRDefault="0012715F" w:rsidP="0012715F">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t>Tabel 05:</w:t>
      </w:r>
      <w:r>
        <w:rPr>
          <w:rFonts w:ascii="Times New Roman" w:hAnsi="Times New Roman"/>
          <w:sz w:val="24"/>
          <w:szCs w:val="24"/>
        </w:rPr>
        <w:tab/>
      </w:r>
      <w:r w:rsidRPr="005F1A27">
        <w:rPr>
          <w:rFonts w:ascii="Times New Roman" w:hAnsi="Times New Roman"/>
          <w:bCs/>
          <w:sz w:val="24"/>
          <w:szCs w:val="24"/>
        </w:rPr>
        <w:t>Data</w:t>
      </w:r>
      <w:r w:rsidRPr="00F275D4">
        <w:rPr>
          <w:rFonts w:ascii="Times New Roman" w:hAnsi="Times New Roman"/>
          <w:sz w:val="24"/>
          <w:szCs w:val="24"/>
        </w:rPr>
        <w:t xml:space="preserve"> Hasil Belajar Tes Pemahaman A</w:t>
      </w:r>
      <w:r>
        <w:rPr>
          <w:rFonts w:ascii="Times New Roman" w:hAnsi="Times New Roman"/>
          <w:sz w:val="24"/>
          <w:szCs w:val="24"/>
        </w:rPr>
        <w:t xml:space="preserve">khir Siklus I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
        <w:gridCol w:w="1706"/>
        <w:gridCol w:w="812"/>
        <w:gridCol w:w="1134"/>
      </w:tblGrid>
      <w:tr w:rsidR="0012715F" w:rsidRPr="00F275D4" w:rsidTr="0062744F">
        <w:tc>
          <w:tcPr>
            <w:tcW w:w="459"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No</w:t>
            </w:r>
          </w:p>
        </w:tc>
        <w:tc>
          <w:tcPr>
            <w:tcW w:w="170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Uraian</w:t>
            </w:r>
          </w:p>
        </w:tc>
        <w:tc>
          <w:tcPr>
            <w:tcW w:w="81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Jumlah</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Presentase (%)</w:t>
            </w:r>
          </w:p>
        </w:tc>
      </w:tr>
      <w:tr w:rsidR="0012715F" w:rsidRPr="00F275D4" w:rsidTr="0062744F">
        <w:tc>
          <w:tcPr>
            <w:tcW w:w="459"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w:t>
            </w:r>
          </w:p>
        </w:tc>
        <w:tc>
          <w:tcPr>
            <w:tcW w:w="170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Siswa yang mengikuti tes</w:t>
            </w:r>
          </w:p>
        </w:tc>
        <w:tc>
          <w:tcPr>
            <w:tcW w:w="81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34 siswa</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100%</w:t>
            </w:r>
          </w:p>
        </w:tc>
      </w:tr>
      <w:tr w:rsidR="0012715F" w:rsidRPr="00F275D4" w:rsidTr="0062744F">
        <w:tc>
          <w:tcPr>
            <w:tcW w:w="459"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w:t>
            </w:r>
          </w:p>
        </w:tc>
        <w:tc>
          <w:tcPr>
            <w:tcW w:w="170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Siswa yang tuntas</w:t>
            </w:r>
          </w:p>
        </w:tc>
        <w:tc>
          <w:tcPr>
            <w:tcW w:w="81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22 siswa</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64,7%</w:t>
            </w:r>
          </w:p>
        </w:tc>
      </w:tr>
      <w:tr w:rsidR="0012715F" w:rsidRPr="00F275D4" w:rsidTr="0062744F">
        <w:tc>
          <w:tcPr>
            <w:tcW w:w="459"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w:t>
            </w:r>
          </w:p>
        </w:tc>
        <w:tc>
          <w:tcPr>
            <w:tcW w:w="170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Siswa yang tidak tuntas</w:t>
            </w:r>
          </w:p>
        </w:tc>
        <w:tc>
          <w:tcPr>
            <w:tcW w:w="81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12 siswa</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35,3%</w:t>
            </w:r>
          </w:p>
        </w:tc>
      </w:tr>
      <w:tr w:rsidR="0012715F" w:rsidRPr="00F275D4" w:rsidTr="0062744F">
        <w:tc>
          <w:tcPr>
            <w:tcW w:w="2165"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w:t>
            </w:r>
          </w:p>
        </w:tc>
        <w:tc>
          <w:tcPr>
            <w:tcW w:w="1946"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67,9</w:t>
            </w:r>
          </w:p>
        </w:tc>
      </w:tr>
      <w:tr w:rsidR="0012715F" w:rsidRPr="00F275D4" w:rsidTr="0062744F">
        <w:tc>
          <w:tcPr>
            <w:tcW w:w="2165"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 tertinggi</w:t>
            </w:r>
          </w:p>
        </w:tc>
        <w:tc>
          <w:tcPr>
            <w:tcW w:w="1946"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100</w:t>
            </w:r>
          </w:p>
        </w:tc>
      </w:tr>
      <w:tr w:rsidR="0012715F" w:rsidRPr="00F275D4" w:rsidTr="0062744F">
        <w:tc>
          <w:tcPr>
            <w:tcW w:w="2165"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 terendah</w:t>
            </w:r>
          </w:p>
        </w:tc>
        <w:tc>
          <w:tcPr>
            <w:tcW w:w="1946"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40</w:t>
            </w:r>
          </w:p>
        </w:tc>
      </w:tr>
      <w:tr w:rsidR="0012715F" w:rsidRPr="00F275D4" w:rsidTr="0062744F">
        <w:tc>
          <w:tcPr>
            <w:tcW w:w="2165"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KKM</w:t>
            </w:r>
          </w:p>
        </w:tc>
        <w:tc>
          <w:tcPr>
            <w:tcW w:w="1946"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65</w:t>
            </w:r>
          </w:p>
        </w:tc>
      </w:tr>
    </w:tbl>
    <w:p w:rsidR="0012715F" w:rsidRDefault="0012715F" w:rsidP="0012715F">
      <w:pPr>
        <w:tabs>
          <w:tab w:val="left" w:pos="142"/>
          <w:tab w:val="left" w:pos="709"/>
        </w:tabs>
        <w:spacing w:after="0" w:line="240" w:lineRule="auto"/>
        <w:jc w:val="both"/>
        <w:rPr>
          <w:rFonts w:ascii="Times New Roman" w:hAnsi="Times New Roman"/>
          <w:sz w:val="24"/>
          <w:szCs w:val="24"/>
        </w:rPr>
      </w:pPr>
      <w:r w:rsidRPr="00F275D4">
        <w:rPr>
          <w:rFonts w:ascii="Times New Roman" w:hAnsi="Times New Roman"/>
          <w:sz w:val="24"/>
          <w:szCs w:val="24"/>
        </w:rPr>
        <w:tab/>
      </w:r>
      <w:r w:rsidRPr="00F275D4">
        <w:rPr>
          <w:rFonts w:ascii="Times New Roman" w:hAnsi="Times New Roman"/>
          <w:sz w:val="24"/>
          <w:szCs w:val="24"/>
        </w:rPr>
        <w:tab/>
      </w:r>
    </w:p>
    <w:p w:rsidR="0012715F" w:rsidRDefault="0012715F" w:rsidP="0012715F">
      <w:pPr>
        <w:tabs>
          <w:tab w:val="left" w:pos="142"/>
          <w:tab w:val="left" w:pos="709"/>
        </w:tabs>
        <w:spacing w:after="0" w:line="36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F275D4">
        <w:rPr>
          <w:rFonts w:ascii="Times New Roman" w:hAnsi="Times New Roman"/>
          <w:sz w:val="24"/>
          <w:szCs w:val="24"/>
        </w:rPr>
        <w:t>Dapat dilihat bahwa dari 34 orang siswa, yang tuntas 22 orang dengan persentase 64,5%, sedangkan yang tidak tuntas 12 orang dengan persentase 35,3%, dapat disimpulkan bahwa hasil belajar siswa pada siklus I belum mencapai indikator keberhasilan yang telah ditetapkan, maka peneliti ingin meningkatkan pada siklus II untuk mencapai target ketuntasan yaitu 75%.</w:t>
      </w:r>
    </w:p>
    <w:p w:rsidR="0012715F" w:rsidRPr="00F275D4" w:rsidRDefault="0012715F" w:rsidP="0012715F">
      <w:pPr>
        <w:pStyle w:val="ListParagraph"/>
        <w:numPr>
          <w:ilvl w:val="0"/>
          <w:numId w:val="5"/>
        </w:numPr>
        <w:spacing w:after="0" w:line="360" w:lineRule="auto"/>
        <w:ind w:right="0"/>
        <w:rPr>
          <w:rFonts w:ascii="Times New Roman" w:hAnsi="Times New Roman"/>
          <w:b/>
          <w:sz w:val="24"/>
          <w:szCs w:val="24"/>
          <w:lang w:val="id-ID"/>
        </w:rPr>
      </w:pPr>
      <w:r w:rsidRPr="00F275D4">
        <w:rPr>
          <w:rFonts w:ascii="Times New Roman" w:hAnsi="Times New Roman"/>
          <w:b/>
          <w:sz w:val="24"/>
          <w:szCs w:val="24"/>
          <w:lang w:val="id-ID"/>
        </w:rPr>
        <w:t>Deskripsi Kegiatan Pembelajaran Siklus II</w:t>
      </w:r>
    </w:p>
    <w:p w:rsidR="0012715F" w:rsidRPr="00CA5D30" w:rsidRDefault="0012715F" w:rsidP="00CA5D30">
      <w:pPr>
        <w:pStyle w:val="ListParagraph"/>
        <w:spacing w:after="0" w:line="360" w:lineRule="auto"/>
        <w:ind w:left="0" w:firstLine="851"/>
        <w:rPr>
          <w:rFonts w:ascii="Times New Roman" w:hAnsi="Times New Roman"/>
          <w:sz w:val="24"/>
          <w:szCs w:val="24"/>
          <w:lang w:val="id-ID"/>
        </w:rPr>
      </w:pPr>
      <w:proofErr w:type="spellStart"/>
      <w:proofErr w:type="gram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pengamatan</w:t>
      </w:r>
      <w:proofErr w:type="spellEnd"/>
      <w:r w:rsidRPr="00F275D4">
        <w:rPr>
          <w:rFonts w:ascii="Times New Roman" w:hAnsi="Times New Roman"/>
          <w:sz w:val="24"/>
          <w:szCs w:val="24"/>
        </w:rPr>
        <w:t xml:space="preserve"> </w:t>
      </w:r>
      <w:r w:rsidRPr="00F275D4">
        <w:rPr>
          <w:rFonts w:ascii="Times New Roman" w:hAnsi="Times New Roman"/>
          <w:i/>
          <w:sz w:val="24"/>
          <w:szCs w:val="24"/>
        </w:rPr>
        <w:t xml:space="preserve">observer </w:t>
      </w:r>
      <w:proofErr w:type="spellStart"/>
      <w:r w:rsidRPr="00F275D4">
        <w:rPr>
          <w:rFonts w:ascii="Times New Roman" w:hAnsi="Times New Roman"/>
          <w:sz w:val="24"/>
          <w:szCs w:val="24"/>
        </w:rPr>
        <w:t>terhadap</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kegiatan</w:t>
      </w:r>
      <w:proofErr w:type="spellEnd"/>
      <w:r w:rsidRPr="00F275D4">
        <w:rPr>
          <w:rFonts w:ascii="Times New Roman" w:hAnsi="Times New Roman"/>
          <w:sz w:val="24"/>
          <w:szCs w:val="24"/>
        </w:rPr>
        <w:t xml:space="preserve"> guru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aspek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afektif</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menunjukkan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bahwa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peneliti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laksanakan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sudah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berlangsung</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baik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dirasa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sudah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maksimal</w:t>
      </w:r>
      <w:proofErr w:type="spellEnd"/>
      <w:r w:rsidRPr="00F275D4">
        <w:rPr>
          <w:rFonts w:ascii="Times New Roman" w:hAnsi="Times New Roman"/>
          <w:sz w:val="24"/>
          <w:szCs w:val="24"/>
        </w:rPr>
        <w:t>.</w:t>
      </w:r>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lebih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jelasnya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pengamatan</w:t>
      </w:r>
      <w:proofErr w:type="spellEnd"/>
      <w:r w:rsidRPr="00F275D4">
        <w:rPr>
          <w:rFonts w:ascii="Times New Roman" w:hAnsi="Times New Roman"/>
          <w:sz w:val="24"/>
          <w:szCs w:val="24"/>
        </w:rPr>
        <w:t xml:space="preserve"> </w:t>
      </w:r>
      <w:r w:rsidRPr="00F275D4">
        <w:rPr>
          <w:rFonts w:ascii="Times New Roman" w:hAnsi="Times New Roman"/>
          <w:i/>
          <w:sz w:val="24"/>
          <w:szCs w:val="24"/>
        </w:rPr>
        <w:t>observer</w:t>
      </w:r>
      <w:r w:rsidRPr="00F275D4">
        <w:rPr>
          <w:rFonts w:ascii="Times New Roman" w:hAnsi="Times New Roman"/>
          <w:sz w:val="24"/>
          <w:szCs w:val="24"/>
        </w:rPr>
        <w:t xml:space="preserve"> </w:t>
      </w:r>
      <w:proofErr w:type="spellStart"/>
      <w:r w:rsidRPr="00F275D4">
        <w:rPr>
          <w:rFonts w:ascii="Times New Roman" w:hAnsi="Times New Roman"/>
          <w:sz w:val="24"/>
          <w:szCs w:val="24"/>
        </w:rPr>
        <w:t>terhadap</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kegiatan</w:t>
      </w:r>
      <w:proofErr w:type="spellEnd"/>
      <w:r w:rsidRPr="00F275D4">
        <w:rPr>
          <w:rFonts w:ascii="Times New Roman" w:hAnsi="Times New Roman"/>
          <w:sz w:val="24"/>
          <w:szCs w:val="24"/>
        </w:rPr>
        <w:t xml:space="preserve"> guru, </w:t>
      </w:r>
      <w:proofErr w:type="spellStart"/>
      <w:r w:rsidRPr="00F275D4">
        <w:rPr>
          <w:rFonts w:ascii="Times New Roman" w:hAnsi="Times New Roman"/>
          <w:sz w:val="24"/>
          <w:szCs w:val="24"/>
        </w:rPr>
        <w:t>aspek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afektif</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w:t>
      </w:r>
      <w:proofErr w:type="spellEnd"/>
      <w:r w:rsidRPr="00F275D4">
        <w:rPr>
          <w:rFonts w:ascii="Times New Roman" w:hAnsi="Times New Roman"/>
          <w:sz w:val="24"/>
          <w:szCs w:val="24"/>
          <w:lang w:val="id-ID"/>
        </w:rPr>
        <w:t>s</w:t>
      </w:r>
      <w:proofErr w:type="spellStart"/>
      <w:r w:rsidRPr="00F275D4">
        <w:rPr>
          <w:rFonts w:ascii="Times New Roman" w:hAnsi="Times New Roman"/>
          <w:sz w:val="24"/>
          <w:szCs w:val="24"/>
        </w:rPr>
        <w:t>wa</w:t>
      </w:r>
      <w:proofErr w:type="spellEnd"/>
      <w:r w:rsidRPr="00F275D4">
        <w:rPr>
          <w:rFonts w:ascii="Times New Roman" w:hAnsi="Times New Roman"/>
          <w:sz w:val="24"/>
          <w:szCs w:val="24"/>
        </w:rPr>
        <w:t xml:space="preserve">, </w:t>
      </w:r>
      <w:r w:rsidRPr="00F275D4">
        <w:rPr>
          <w:rFonts w:ascii="Times New Roman" w:hAnsi="Times New Roman"/>
          <w:sz w:val="24"/>
          <w:szCs w:val="24"/>
          <w:lang w:val="id-ID"/>
        </w:rPr>
        <w:t xml:space="preserve">dan hasil </w:t>
      </w:r>
      <w:proofErr w:type="spellStart"/>
      <w:r w:rsidRPr="00F275D4">
        <w:rPr>
          <w:rFonts w:ascii="Times New Roman" w:hAnsi="Times New Roman"/>
          <w:sz w:val="24"/>
          <w:szCs w:val="24"/>
        </w:rPr>
        <w:t>tes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akhir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siklus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diuraikan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sebagai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berikut</w:t>
      </w:r>
      <w:proofErr w:type="spellEnd"/>
      <w:r w:rsidRPr="00F275D4">
        <w:rPr>
          <w:rFonts w:ascii="Times New Roman" w:hAnsi="Times New Roman"/>
          <w:sz w:val="24"/>
          <w:szCs w:val="24"/>
        </w:rPr>
        <w:t>:</w:t>
      </w:r>
    </w:p>
    <w:p w:rsidR="0012715F" w:rsidRPr="00F275D4" w:rsidRDefault="0012715F" w:rsidP="0012715F">
      <w:pPr>
        <w:pStyle w:val="ListParagraph"/>
        <w:numPr>
          <w:ilvl w:val="0"/>
          <w:numId w:val="3"/>
        </w:numPr>
        <w:spacing w:after="0" w:line="360" w:lineRule="auto"/>
        <w:ind w:left="426" w:right="0" w:hanging="426"/>
        <w:rPr>
          <w:rFonts w:ascii="Times New Roman" w:hAnsi="Times New Roman"/>
          <w:b/>
          <w:sz w:val="24"/>
          <w:szCs w:val="24"/>
        </w:rPr>
      </w:pPr>
      <w:r w:rsidRPr="00F275D4">
        <w:rPr>
          <w:rFonts w:ascii="Times New Roman" w:hAnsi="Times New Roman"/>
          <w:b/>
          <w:sz w:val="24"/>
          <w:szCs w:val="24"/>
        </w:rPr>
        <w:t xml:space="preserve">Data </w:t>
      </w: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Observasi</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Kegiatan</w:t>
      </w:r>
      <w:proofErr w:type="spellEnd"/>
      <w:r w:rsidRPr="00F275D4">
        <w:rPr>
          <w:rFonts w:ascii="Times New Roman" w:hAnsi="Times New Roman"/>
          <w:b/>
          <w:sz w:val="24"/>
          <w:szCs w:val="24"/>
        </w:rPr>
        <w:t xml:space="preserve"> Guru</w:t>
      </w:r>
    </w:p>
    <w:p w:rsidR="0012715F" w:rsidRPr="00F275D4" w:rsidRDefault="0012715F" w:rsidP="0012715F">
      <w:pPr>
        <w:tabs>
          <w:tab w:val="left" w:pos="0"/>
        </w:tabs>
        <w:spacing w:after="0" w:line="360" w:lineRule="auto"/>
        <w:jc w:val="both"/>
        <w:rPr>
          <w:rFonts w:ascii="Times New Roman" w:hAnsi="Times New Roman"/>
          <w:sz w:val="24"/>
          <w:szCs w:val="24"/>
        </w:rPr>
      </w:pPr>
      <w:r w:rsidRPr="00F275D4">
        <w:rPr>
          <w:rFonts w:ascii="Times New Roman" w:hAnsi="Times New Roman"/>
          <w:sz w:val="24"/>
          <w:szCs w:val="24"/>
        </w:rPr>
        <w:tab/>
        <w:t xml:space="preserve">Berdasarkan lembar observasi aktivitas guru dalam pembelajaran siklus II pertemuan 1 dan 2, dapat diperoleh persentase aktivitas guru dalam mengelola pembelajaran. Artinya, dari analisis lembar observasi dapat diungkap kegiatan yang dilakukan </w:t>
      </w:r>
      <w:r w:rsidRPr="00F275D4">
        <w:rPr>
          <w:rFonts w:ascii="Times New Roman" w:hAnsi="Times New Roman"/>
          <w:bCs/>
          <w:sz w:val="24"/>
          <w:szCs w:val="24"/>
        </w:rPr>
        <w:t xml:space="preserve">peneliti </w:t>
      </w:r>
      <w:r w:rsidRPr="00F275D4">
        <w:rPr>
          <w:rFonts w:ascii="Times New Roman" w:hAnsi="Times New Roman"/>
          <w:sz w:val="24"/>
          <w:szCs w:val="24"/>
        </w:rPr>
        <w:t xml:space="preserve">saat proses pembelajaran. Rangkuman aktivitas yang dilakukan </w:t>
      </w:r>
      <w:r w:rsidRPr="00F275D4">
        <w:rPr>
          <w:rFonts w:ascii="Times New Roman" w:hAnsi="Times New Roman"/>
          <w:bCs/>
          <w:sz w:val="24"/>
          <w:szCs w:val="24"/>
        </w:rPr>
        <w:t xml:space="preserve">peneliti </w:t>
      </w:r>
      <w:r w:rsidRPr="00F275D4">
        <w:rPr>
          <w:rFonts w:ascii="Times New Roman" w:hAnsi="Times New Roman"/>
          <w:sz w:val="24"/>
          <w:szCs w:val="24"/>
        </w:rPr>
        <w:t>terlihat pada Tabel di bawah ini:</w:t>
      </w:r>
    </w:p>
    <w:p w:rsidR="0012715F" w:rsidRPr="005F1A27" w:rsidRDefault="0012715F" w:rsidP="0012715F">
      <w:pPr>
        <w:spacing w:after="0" w:line="240" w:lineRule="auto"/>
        <w:ind w:left="1134" w:hanging="1134"/>
        <w:jc w:val="both"/>
        <w:rPr>
          <w:rFonts w:ascii="Times New Roman" w:hAnsi="Times New Roman"/>
          <w:bCs/>
          <w:sz w:val="24"/>
          <w:szCs w:val="24"/>
        </w:rPr>
      </w:pPr>
      <w:r w:rsidRPr="00F275D4">
        <w:rPr>
          <w:rFonts w:ascii="Times New Roman" w:hAnsi="Times New Roman"/>
          <w:sz w:val="24"/>
          <w:szCs w:val="24"/>
        </w:rPr>
        <w:lastRenderedPageBreak/>
        <w:t>Tabel 0</w:t>
      </w:r>
      <w:r>
        <w:rPr>
          <w:rFonts w:ascii="Times New Roman" w:hAnsi="Times New Roman"/>
          <w:sz w:val="24"/>
          <w:szCs w:val="24"/>
        </w:rPr>
        <w:t>6</w:t>
      </w:r>
      <w:r w:rsidRPr="00F275D4">
        <w:rPr>
          <w:rFonts w:ascii="Times New Roman" w:hAnsi="Times New Roman"/>
          <w:sz w:val="24"/>
          <w:szCs w:val="24"/>
        </w:rPr>
        <w:t>: </w:t>
      </w:r>
      <w:r>
        <w:rPr>
          <w:rFonts w:ascii="Times New Roman" w:hAnsi="Times New Roman"/>
          <w:sz w:val="24"/>
          <w:szCs w:val="24"/>
        </w:rPr>
        <w:tab/>
      </w:r>
      <w:r w:rsidRPr="005F1A27">
        <w:rPr>
          <w:rFonts w:ascii="Times New Roman" w:hAnsi="Times New Roman"/>
          <w:bCs/>
          <w:sz w:val="24"/>
          <w:szCs w:val="24"/>
        </w:rPr>
        <w:t>Persentase</w:t>
      </w:r>
      <w:r w:rsidRPr="00F275D4">
        <w:rPr>
          <w:rFonts w:ascii="Times New Roman" w:hAnsi="Times New Roman"/>
          <w:sz w:val="24"/>
          <w:szCs w:val="24"/>
        </w:rPr>
        <w:t xml:space="preserve"> Aktivitas Guru </w:t>
      </w:r>
      <w:r w:rsidRPr="00F275D4">
        <w:rPr>
          <w:rFonts w:ascii="Times New Roman" w:hAnsi="Times New Roman"/>
          <w:bCs/>
          <w:sz w:val="24"/>
          <w:szCs w:val="24"/>
        </w:rPr>
        <w:t xml:space="preserve">pada Siklus II </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1043"/>
        <w:gridCol w:w="1225"/>
        <w:gridCol w:w="992"/>
      </w:tblGrid>
      <w:tr w:rsidR="0012715F" w:rsidRPr="005F1A27" w:rsidTr="0062744F">
        <w:tc>
          <w:tcPr>
            <w:tcW w:w="851"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Perte</w:t>
            </w:r>
            <w:r>
              <w:rPr>
                <w:rFonts w:ascii="Times New Roman" w:hAnsi="Times New Roman"/>
                <w:sz w:val="24"/>
                <w:szCs w:val="24"/>
                <w:lang w:val="id-ID"/>
              </w:rPr>
              <w:t xml:space="preserve"> </w:t>
            </w:r>
            <w:r w:rsidRPr="005F1A27">
              <w:rPr>
                <w:rFonts w:ascii="Times New Roman" w:hAnsi="Times New Roman"/>
                <w:sz w:val="24"/>
                <w:szCs w:val="24"/>
                <w:lang w:val="id-ID"/>
              </w:rPr>
              <w:t>muan</w:t>
            </w:r>
          </w:p>
        </w:tc>
        <w:tc>
          <w:tcPr>
            <w:tcW w:w="1043"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Jumlah Skor</w:t>
            </w:r>
          </w:p>
        </w:tc>
        <w:tc>
          <w:tcPr>
            <w:tcW w:w="1225"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Persentase</w:t>
            </w:r>
          </w:p>
        </w:tc>
        <w:tc>
          <w:tcPr>
            <w:tcW w:w="992"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Kategori</w:t>
            </w:r>
          </w:p>
        </w:tc>
      </w:tr>
      <w:tr w:rsidR="0012715F" w:rsidRPr="005F1A27" w:rsidTr="0062744F">
        <w:tc>
          <w:tcPr>
            <w:tcW w:w="851"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1</w:t>
            </w:r>
          </w:p>
        </w:tc>
        <w:tc>
          <w:tcPr>
            <w:tcW w:w="1043"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24</w:t>
            </w:r>
          </w:p>
        </w:tc>
        <w:tc>
          <w:tcPr>
            <w:tcW w:w="1225"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85,7%</w:t>
            </w:r>
          </w:p>
        </w:tc>
        <w:tc>
          <w:tcPr>
            <w:tcW w:w="992"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Sangat Baik</w:t>
            </w:r>
          </w:p>
        </w:tc>
      </w:tr>
      <w:tr w:rsidR="0012715F" w:rsidRPr="005F1A27" w:rsidTr="0062744F">
        <w:tc>
          <w:tcPr>
            <w:tcW w:w="851"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2</w:t>
            </w:r>
          </w:p>
        </w:tc>
        <w:tc>
          <w:tcPr>
            <w:tcW w:w="1043"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25</w:t>
            </w:r>
          </w:p>
        </w:tc>
        <w:tc>
          <w:tcPr>
            <w:tcW w:w="1225"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89,3%</w:t>
            </w:r>
          </w:p>
        </w:tc>
        <w:tc>
          <w:tcPr>
            <w:tcW w:w="992"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Sangat Baik</w:t>
            </w:r>
          </w:p>
        </w:tc>
      </w:tr>
      <w:tr w:rsidR="0012715F" w:rsidRPr="005F1A27" w:rsidTr="0062744F">
        <w:tc>
          <w:tcPr>
            <w:tcW w:w="1894" w:type="dxa"/>
            <w:gridSpan w:val="2"/>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Persentase aktivitas guru siklus II</w:t>
            </w:r>
          </w:p>
        </w:tc>
        <w:tc>
          <w:tcPr>
            <w:tcW w:w="1225"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87,5%</w:t>
            </w:r>
          </w:p>
        </w:tc>
        <w:tc>
          <w:tcPr>
            <w:tcW w:w="992" w:type="dxa"/>
            <w:vAlign w:val="center"/>
          </w:tcPr>
          <w:p w:rsidR="0012715F" w:rsidRPr="005F1A27" w:rsidRDefault="0012715F" w:rsidP="005E03AE">
            <w:pPr>
              <w:pStyle w:val="ListParagraph"/>
              <w:spacing w:after="0" w:line="240" w:lineRule="auto"/>
              <w:ind w:left="-78" w:right="-108" w:firstLine="0"/>
              <w:jc w:val="center"/>
              <w:rPr>
                <w:rFonts w:ascii="Times New Roman" w:hAnsi="Times New Roman"/>
                <w:sz w:val="24"/>
                <w:szCs w:val="24"/>
                <w:lang w:val="id-ID"/>
              </w:rPr>
            </w:pPr>
            <w:r w:rsidRPr="005F1A27">
              <w:rPr>
                <w:rFonts w:ascii="Times New Roman" w:hAnsi="Times New Roman"/>
                <w:sz w:val="24"/>
                <w:szCs w:val="24"/>
                <w:lang w:val="id-ID"/>
              </w:rPr>
              <w:t>Sangat Baik</w:t>
            </w:r>
          </w:p>
        </w:tc>
      </w:tr>
    </w:tbl>
    <w:p w:rsidR="0012715F" w:rsidRPr="00F275D4" w:rsidRDefault="0012715F" w:rsidP="0012715F">
      <w:pPr>
        <w:pStyle w:val="ListParagraph"/>
        <w:tabs>
          <w:tab w:val="left" w:pos="0"/>
        </w:tabs>
        <w:spacing w:after="0" w:line="240" w:lineRule="auto"/>
        <w:ind w:left="0" w:firstLine="770"/>
        <w:rPr>
          <w:rFonts w:ascii="Times New Roman" w:hAnsi="Times New Roman"/>
          <w:sz w:val="24"/>
          <w:szCs w:val="24"/>
          <w:lang w:val="id-ID"/>
        </w:rPr>
      </w:pPr>
    </w:p>
    <w:p w:rsidR="0012715F" w:rsidRPr="00F275D4" w:rsidRDefault="0012715F" w:rsidP="0012715F">
      <w:pPr>
        <w:pStyle w:val="ListParagraph"/>
        <w:tabs>
          <w:tab w:val="left" w:pos="0"/>
        </w:tabs>
        <w:spacing w:after="0" w:line="360" w:lineRule="auto"/>
        <w:ind w:left="0" w:firstLine="770"/>
        <w:rPr>
          <w:rFonts w:ascii="Times New Roman" w:hAnsi="Times New Roman"/>
          <w:sz w:val="24"/>
          <w:szCs w:val="24"/>
          <w:lang w:val="id-ID"/>
        </w:rPr>
      </w:pPr>
      <w:proofErr w:type="spellStart"/>
      <w:r w:rsidRPr="00F275D4">
        <w:rPr>
          <w:rFonts w:ascii="Times New Roman" w:hAnsi="Times New Roman"/>
          <w:sz w:val="24"/>
          <w:szCs w:val="24"/>
        </w:rPr>
        <w:t>Berdasarkan</w:t>
      </w:r>
      <w:proofErr w:type="spellEnd"/>
      <w:r w:rsidRPr="00F275D4">
        <w:rPr>
          <w:rFonts w:ascii="Times New Roman" w:hAnsi="Times New Roman"/>
          <w:sz w:val="24"/>
          <w:szCs w:val="24"/>
        </w:rPr>
        <w:t xml:space="preserve"> </w:t>
      </w:r>
      <w:proofErr w:type="spellStart"/>
      <w:proofErr w:type="gramStart"/>
      <w:r w:rsidRPr="00F275D4">
        <w:rPr>
          <w:rFonts w:ascii="Times New Roman" w:hAnsi="Times New Roman"/>
          <w:sz w:val="24"/>
          <w:szCs w:val="24"/>
        </w:rPr>
        <w:t>Tabel</w:t>
      </w:r>
      <w:proofErr w:type="spellEnd"/>
      <w:r w:rsidRPr="00F275D4">
        <w:rPr>
          <w:rFonts w:ascii="Times New Roman" w:hAnsi="Times New Roman"/>
          <w:sz w:val="24"/>
          <w:szCs w:val="24"/>
          <w:lang w:val="id-ID"/>
        </w:rPr>
        <w:t xml:space="preserve">  </w:t>
      </w:r>
      <w:proofErr w:type="spellStart"/>
      <w:r w:rsidRPr="00F275D4">
        <w:rPr>
          <w:rFonts w:ascii="Times New Roman" w:hAnsi="Times New Roman"/>
          <w:sz w:val="24"/>
          <w:szCs w:val="24"/>
        </w:rPr>
        <w:t>di</w:t>
      </w:r>
      <w:proofErr w:type="spellEnd"/>
      <w:proofErr w:type="gramEnd"/>
      <w:r w:rsidRPr="00F275D4">
        <w:rPr>
          <w:rFonts w:ascii="Times New Roman" w:hAnsi="Times New Roman"/>
          <w:sz w:val="24"/>
          <w:szCs w:val="24"/>
        </w:rPr>
        <w:t xml:space="preserve"> </w:t>
      </w:r>
      <w:proofErr w:type="spellStart"/>
      <w:r w:rsidRPr="00F275D4">
        <w:rPr>
          <w:rFonts w:ascii="Times New Roman" w:hAnsi="Times New Roman"/>
          <w:sz w:val="24"/>
          <w:szCs w:val="24"/>
        </w:rPr>
        <w:t>atas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diketahui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bahwa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persentase</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aktivitas</w:t>
      </w:r>
      <w:proofErr w:type="spellEnd"/>
      <w:r w:rsidRPr="00F275D4">
        <w:rPr>
          <w:rFonts w:ascii="Times New Roman" w:hAnsi="Times New Roman"/>
          <w:sz w:val="24"/>
          <w:szCs w:val="24"/>
        </w:rPr>
        <w:t xml:space="preserve"> </w:t>
      </w:r>
      <w:proofErr w:type="spellStart"/>
      <w:r w:rsidRPr="00F275D4">
        <w:rPr>
          <w:rFonts w:ascii="Times New Roman" w:hAnsi="Times New Roman"/>
          <w:bCs/>
          <w:sz w:val="24"/>
          <w:szCs w:val="24"/>
        </w:rPr>
        <w:t>peneliti</w:t>
      </w:r>
      <w:proofErr w:type="spellEnd"/>
      <w:r w:rsidRPr="00F275D4">
        <w:rPr>
          <w:rFonts w:ascii="Times New Roman" w:hAnsi="Times New Roman"/>
          <w:bCs/>
          <w:sz w:val="24"/>
          <w:szCs w:val="24"/>
        </w:rPr>
        <w:t xml:space="preserve"> </w:t>
      </w:r>
      <w:proofErr w:type="spellStart"/>
      <w:r w:rsidRPr="00F275D4">
        <w:rPr>
          <w:rFonts w:ascii="Times New Roman" w:hAnsi="Times New Roman"/>
          <w:bCs/>
          <w:sz w:val="24"/>
          <w:szCs w:val="24"/>
        </w:rPr>
        <w:t>sebagai</w:t>
      </w:r>
      <w:proofErr w:type="spellEnd"/>
      <w:r w:rsidRPr="00F275D4">
        <w:rPr>
          <w:rFonts w:ascii="Times New Roman" w:hAnsi="Times New Roman"/>
          <w:bCs/>
          <w:sz w:val="24"/>
          <w:szCs w:val="24"/>
        </w:rPr>
        <w:t xml:space="preserve"> </w:t>
      </w:r>
      <w:r w:rsidRPr="00F275D4">
        <w:rPr>
          <w:rFonts w:ascii="Times New Roman" w:hAnsi="Times New Roman"/>
          <w:sz w:val="24"/>
          <w:szCs w:val="24"/>
        </w:rPr>
        <w:t xml:space="preserve">guru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mengelola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memiliki</w:t>
      </w:r>
      <w:proofErr w:type="spellEnd"/>
      <w:r w:rsidRPr="00F275D4">
        <w:rPr>
          <w:rFonts w:ascii="Times New Roman" w:hAnsi="Times New Roman"/>
          <w:sz w:val="24"/>
          <w:szCs w:val="24"/>
        </w:rPr>
        <w:t xml:space="preserve"> rata-rata </w:t>
      </w:r>
      <w:proofErr w:type="spellStart"/>
      <w:r w:rsidRPr="00F275D4">
        <w:rPr>
          <w:rFonts w:ascii="Times New Roman" w:hAnsi="Times New Roman"/>
          <w:sz w:val="24"/>
          <w:szCs w:val="24"/>
        </w:rPr>
        <w:t>persentase</w:t>
      </w:r>
      <w:proofErr w:type="spellEnd"/>
      <w:r w:rsidRPr="00F275D4">
        <w:rPr>
          <w:rFonts w:ascii="Times New Roman" w:hAnsi="Times New Roman"/>
          <w:sz w:val="24"/>
          <w:szCs w:val="24"/>
        </w:rPr>
        <w:t xml:space="preserve"> </w:t>
      </w:r>
      <w:r w:rsidRPr="00F275D4">
        <w:rPr>
          <w:rFonts w:ascii="Times New Roman" w:hAnsi="Times New Roman"/>
          <w:sz w:val="24"/>
          <w:szCs w:val="24"/>
          <w:lang w:val="id-ID"/>
        </w:rPr>
        <w:t>87,5</w:t>
      </w:r>
      <w:r w:rsidRPr="00F275D4">
        <w:rPr>
          <w:rFonts w:ascii="Times New Roman" w:hAnsi="Times New Roman"/>
          <w:sz w:val="24"/>
          <w:szCs w:val="24"/>
        </w:rPr>
        <w:t xml:space="preserve">%. </w:t>
      </w:r>
      <w:proofErr w:type="gramStart"/>
      <w:r w:rsidRPr="00F275D4">
        <w:rPr>
          <w:rFonts w:ascii="Times New Roman" w:hAnsi="Times New Roman"/>
          <w:sz w:val="24"/>
          <w:szCs w:val="24"/>
        </w:rPr>
        <w:t xml:space="preserve">Hal </w:t>
      </w:r>
      <w:proofErr w:type="spellStart"/>
      <w:r w:rsidRPr="00F275D4">
        <w:rPr>
          <w:rFonts w:ascii="Times New Roman" w:hAnsi="Times New Roman"/>
          <w:sz w:val="24"/>
          <w:szCs w:val="24"/>
        </w:rPr>
        <w:t>ini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diasumsikan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bahwa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kegiatan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dilakukan</w:t>
      </w:r>
      <w:proofErr w:type="spellEnd"/>
      <w:r w:rsidRPr="00F275D4">
        <w:rPr>
          <w:rFonts w:ascii="Times New Roman" w:hAnsi="Times New Roman"/>
          <w:sz w:val="24"/>
          <w:szCs w:val="24"/>
        </w:rPr>
        <w:t xml:space="preserve"> </w:t>
      </w:r>
      <w:proofErr w:type="spellStart"/>
      <w:r w:rsidRPr="00F275D4">
        <w:rPr>
          <w:rFonts w:ascii="Times New Roman" w:hAnsi="Times New Roman"/>
          <w:bCs/>
          <w:sz w:val="24"/>
          <w:szCs w:val="24"/>
        </w:rPr>
        <w:t>peneliti</w:t>
      </w:r>
      <w:proofErr w:type="spellEnd"/>
      <w:r w:rsidRPr="00F275D4">
        <w:rPr>
          <w:rFonts w:ascii="Times New Roman" w:hAnsi="Times New Roman"/>
          <w:bCs/>
          <w:sz w:val="24"/>
          <w:szCs w:val="24"/>
        </w:rPr>
        <w:t xml:space="preserve"> </w:t>
      </w:r>
      <w:proofErr w:type="spellStart"/>
      <w:r w:rsidRPr="00F275D4">
        <w:rPr>
          <w:rFonts w:ascii="Times New Roman" w:hAnsi="Times New Roman"/>
          <w:sz w:val="24"/>
          <w:szCs w:val="24"/>
        </w:rPr>
        <w:t>memiliki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kategori</w:t>
      </w:r>
      <w:proofErr w:type="spellEnd"/>
      <w:r w:rsidRPr="00F275D4">
        <w:rPr>
          <w:rFonts w:ascii="Times New Roman" w:hAnsi="Times New Roman"/>
          <w:sz w:val="24"/>
          <w:szCs w:val="24"/>
        </w:rPr>
        <w:t xml:space="preserve"> “</w:t>
      </w:r>
      <w:r w:rsidRPr="00F275D4">
        <w:rPr>
          <w:rFonts w:ascii="Times New Roman" w:hAnsi="Times New Roman"/>
          <w:sz w:val="24"/>
          <w:szCs w:val="24"/>
          <w:lang w:val="id-ID"/>
        </w:rPr>
        <w:t>sangat baik</w:t>
      </w:r>
      <w:r w:rsidRPr="00F275D4">
        <w:rPr>
          <w:rFonts w:ascii="Times New Roman" w:hAnsi="Times New Roman"/>
          <w:sz w:val="24"/>
          <w:szCs w:val="24"/>
        </w:rPr>
        <w:t>”.</w:t>
      </w:r>
      <w:proofErr w:type="gramEnd"/>
    </w:p>
    <w:p w:rsidR="0012715F" w:rsidRPr="00F275D4" w:rsidRDefault="0012715F" w:rsidP="0012715F">
      <w:pPr>
        <w:pStyle w:val="ListParagraph"/>
        <w:numPr>
          <w:ilvl w:val="0"/>
          <w:numId w:val="3"/>
        </w:numPr>
        <w:spacing w:after="0" w:line="360" w:lineRule="auto"/>
        <w:ind w:left="426" w:right="0" w:hanging="426"/>
        <w:rPr>
          <w:rFonts w:ascii="Times New Roman" w:hAnsi="Times New Roman"/>
          <w:b/>
          <w:sz w:val="24"/>
          <w:szCs w:val="24"/>
        </w:rPr>
      </w:pPr>
      <w:r w:rsidRPr="00F275D4">
        <w:rPr>
          <w:rFonts w:ascii="Times New Roman" w:hAnsi="Times New Roman"/>
          <w:b/>
          <w:sz w:val="24"/>
          <w:szCs w:val="24"/>
        </w:rPr>
        <w:t xml:space="preserve">Data </w:t>
      </w: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r w:rsidRPr="00F275D4">
        <w:rPr>
          <w:rFonts w:ascii="Times New Roman" w:hAnsi="Times New Roman"/>
          <w:b/>
          <w:sz w:val="24"/>
          <w:szCs w:val="24"/>
          <w:lang w:val="id-ID"/>
        </w:rPr>
        <w:t xml:space="preserve">Belajar </w:t>
      </w:r>
      <w:proofErr w:type="spellStart"/>
      <w:r w:rsidRPr="00F275D4">
        <w:rPr>
          <w:rFonts w:ascii="Times New Roman" w:hAnsi="Times New Roman"/>
          <w:b/>
          <w:sz w:val="24"/>
          <w:szCs w:val="24"/>
        </w:rPr>
        <w:t>Afektif</w:t>
      </w:r>
      <w:proofErr w:type="spellEnd"/>
      <w:r w:rsidRPr="00F275D4">
        <w:rPr>
          <w:rFonts w:ascii="Times New Roman" w:hAnsi="Times New Roman"/>
          <w:b/>
          <w:sz w:val="24"/>
          <w:szCs w:val="24"/>
          <w:lang w:val="id-ID"/>
        </w:rPr>
        <w:t xml:space="preserve"> (Kerjasama dan Tanggung Jawab) Siswa</w:t>
      </w:r>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Data hasil observasi ini di dapat melalui lembar obsevasi afektif tingkat kerjasama dan tanggung jawab siswa, digunakan untuk melihat proses dan perkembangan afektif tingkat kerjasama dan tanggung jawab siswa yang terjadi saat pembelajaran berlangsung. Hasil analisis observasi terhadap afektif tingkat kerjasama dan tanggung jawab siswa dalam pembelajaran dapat dilihat pada tabel berikut:</w:t>
      </w:r>
    </w:p>
    <w:p w:rsidR="00CA5D30" w:rsidRDefault="00CA5D30" w:rsidP="0012715F">
      <w:pPr>
        <w:spacing w:after="0" w:line="360" w:lineRule="auto"/>
        <w:ind w:firstLine="720"/>
        <w:jc w:val="both"/>
        <w:rPr>
          <w:rFonts w:ascii="Times New Roman" w:hAnsi="Times New Roman"/>
          <w:sz w:val="24"/>
          <w:szCs w:val="24"/>
        </w:rPr>
      </w:pPr>
    </w:p>
    <w:p w:rsidR="00CA5D30" w:rsidRDefault="00CA5D30" w:rsidP="0012715F">
      <w:pPr>
        <w:spacing w:after="0" w:line="360" w:lineRule="auto"/>
        <w:ind w:firstLine="720"/>
        <w:jc w:val="both"/>
        <w:rPr>
          <w:rFonts w:ascii="Times New Roman" w:hAnsi="Times New Roman"/>
          <w:sz w:val="24"/>
          <w:szCs w:val="24"/>
        </w:rPr>
      </w:pPr>
    </w:p>
    <w:p w:rsidR="00CA5D30" w:rsidRDefault="00CA5D30" w:rsidP="0012715F">
      <w:pPr>
        <w:spacing w:after="0" w:line="360" w:lineRule="auto"/>
        <w:ind w:firstLine="720"/>
        <w:jc w:val="both"/>
        <w:rPr>
          <w:rFonts w:ascii="Times New Roman" w:hAnsi="Times New Roman"/>
          <w:sz w:val="24"/>
          <w:szCs w:val="24"/>
        </w:rPr>
      </w:pPr>
    </w:p>
    <w:p w:rsidR="00CA5D30" w:rsidRPr="00F275D4" w:rsidRDefault="00CA5D30" w:rsidP="0012715F">
      <w:pPr>
        <w:spacing w:after="0" w:line="360" w:lineRule="auto"/>
        <w:ind w:firstLine="720"/>
        <w:jc w:val="both"/>
        <w:rPr>
          <w:rFonts w:ascii="Times New Roman" w:hAnsi="Times New Roman"/>
          <w:sz w:val="24"/>
          <w:szCs w:val="24"/>
        </w:rPr>
      </w:pPr>
    </w:p>
    <w:p w:rsidR="0012715F" w:rsidRPr="00F275D4" w:rsidRDefault="0012715F" w:rsidP="0012715F">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lastRenderedPageBreak/>
        <w:t>Tabel 0</w:t>
      </w:r>
      <w:r>
        <w:rPr>
          <w:rFonts w:ascii="Times New Roman" w:hAnsi="Times New Roman"/>
          <w:sz w:val="24"/>
          <w:szCs w:val="24"/>
        </w:rPr>
        <w:t>7</w:t>
      </w:r>
      <w:r w:rsidRPr="00F275D4">
        <w:rPr>
          <w:rFonts w:ascii="Times New Roman" w:hAnsi="Times New Roman"/>
          <w:sz w:val="24"/>
          <w:szCs w:val="24"/>
        </w:rPr>
        <w:t>:</w:t>
      </w:r>
      <w:r>
        <w:rPr>
          <w:rFonts w:ascii="Times New Roman" w:hAnsi="Times New Roman"/>
          <w:sz w:val="24"/>
          <w:szCs w:val="24"/>
        </w:rPr>
        <w:tab/>
      </w:r>
      <w:r w:rsidRPr="00F275D4">
        <w:rPr>
          <w:rFonts w:ascii="Times New Roman" w:hAnsi="Times New Roman"/>
          <w:sz w:val="24"/>
          <w:szCs w:val="24"/>
        </w:rPr>
        <w:t>Nilai Afektif Tingkat Kerjasa</w:t>
      </w:r>
      <w:r>
        <w:rPr>
          <w:rFonts w:ascii="Times New Roman" w:hAnsi="Times New Roman"/>
          <w:sz w:val="24"/>
          <w:szCs w:val="24"/>
        </w:rPr>
        <w:t>ma dan Tanggung Jawab Siswa  </w:t>
      </w:r>
      <w:r w:rsidRPr="00F275D4">
        <w:rPr>
          <w:rFonts w:ascii="Times New Roman" w:hAnsi="Times New Roman"/>
          <w:sz w:val="24"/>
          <w:szCs w:val="24"/>
        </w:rPr>
        <w:t>pada Pertemuan 1 siklus II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277"/>
        <w:gridCol w:w="1133"/>
      </w:tblGrid>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Jumlah siswa</w:t>
            </w:r>
          </w:p>
        </w:tc>
        <w:tc>
          <w:tcPr>
            <w:tcW w:w="127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Skor</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4 siswa</w:t>
            </w:r>
          </w:p>
        </w:tc>
        <w:tc>
          <w:tcPr>
            <w:tcW w:w="127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4</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50</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23 siswa</w:t>
            </w:r>
          </w:p>
        </w:tc>
        <w:tc>
          <w:tcPr>
            <w:tcW w:w="127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75</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 siswa</w:t>
            </w:r>
          </w:p>
        </w:tc>
        <w:tc>
          <w:tcPr>
            <w:tcW w:w="127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87,5</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 siswa</w:t>
            </w:r>
          </w:p>
        </w:tc>
        <w:tc>
          <w:tcPr>
            <w:tcW w:w="127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100</w:t>
            </w:r>
          </w:p>
        </w:tc>
      </w:tr>
      <w:tr w:rsidR="0012715F" w:rsidRPr="00F275D4" w:rsidTr="005E03AE">
        <w:tc>
          <w:tcPr>
            <w:tcW w:w="2978"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Jumlah </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2600</w:t>
            </w:r>
          </w:p>
        </w:tc>
      </w:tr>
      <w:tr w:rsidR="0012715F" w:rsidRPr="00F275D4" w:rsidTr="005E03AE">
        <w:tc>
          <w:tcPr>
            <w:tcW w:w="2978"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w:t>
            </w:r>
          </w:p>
        </w:tc>
        <w:tc>
          <w:tcPr>
            <w:tcW w:w="1133"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76,5</w:t>
            </w:r>
          </w:p>
        </w:tc>
      </w:tr>
    </w:tbl>
    <w:p w:rsidR="0012715F" w:rsidRPr="00F275D4" w:rsidRDefault="0012715F" w:rsidP="0012715F">
      <w:pPr>
        <w:spacing w:after="0" w:line="360" w:lineRule="auto"/>
        <w:jc w:val="both"/>
        <w:rPr>
          <w:rFonts w:ascii="Times New Roman" w:hAnsi="Times New Roman"/>
          <w:sz w:val="24"/>
          <w:szCs w:val="24"/>
        </w:rPr>
      </w:pPr>
      <w:r w:rsidRPr="00F275D4">
        <w:rPr>
          <w:rFonts w:ascii="Times New Roman" w:hAnsi="Times New Roman"/>
          <w:sz w:val="24"/>
          <w:szCs w:val="24"/>
        </w:rPr>
        <w:t xml:space="preserve"> </w:t>
      </w:r>
    </w:p>
    <w:p w:rsidR="0012715F" w:rsidRPr="00F275D4" w:rsidRDefault="0012715F" w:rsidP="0012715F">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t>Tabel 0</w:t>
      </w:r>
      <w:r>
        <w:rPr>
          <w:rFonts w:ascii="Times New Roman" w:hAnsi="Times New Roman"/>
          <w:sz w:val="24"/>
          <w:szCs w:val="24"/>
        </w:rPr>
        <w:t>8</w:t>
      </w:r>
      <w:r w:rsidRPr="00F275D4">
        <w:rPr>
          <w:rFonts w:ascii="Times New Roman" w:hAnsi="Times New Roman"/>
          <w:sz w:val="24"/>
          <w:szCs w:val="24"/>
        </w:rPr>
        <w:t>:</w:t>
      </w:r>
      <w:r>
        <w:rPr>
          <w:rFonts w:ascii="Times New Roman" w:hAnsi="Times New Roman"/>
          <w:sz w:val="24"/>
          <w:szCs w:val="24"/>
        </w:rPr>
        <w:tab/>
      </w:r>
      <w:r w:rsidRPr="00F275D4">
        <w:rPr>
          <w:rFonts w:ascii="Times New Roman" w:hAnsi="Times New Roman"/>
          <w:sz w:val="24"/>
          <w:szCs w:val="24"/>
        </w:rPr>
        <w:t xml:space="preserve">Nilai Afektif Tingkat Kerjasama dan Tanggung Jawab </w:t>
      </w:r>
      <w:r>
        <w:rPr>
          <w:rFonts w:ascii="Times New Roman" w:hAnsi="Times New Roman"/>
          <w:sz w:val="24"/>
          <w:szCs w:val="24"/>
        </w:rPr>
        <w:t xml:space="preserve">Siswa </w:t>
      </w:r>
      <w:r w:rsidRPr="00F275D4">
        <w:rPr>
          <w:rFonts w:ascii="Times New Roman" w:hAnsi="Times New Roman"/>
          <w:sz w:val="24"/>
          <w:szCs w:val="24"/>
        </w:rPr>
        <w:t>pada Pertemuan 2 siklus II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276"/>
        <w:gridCol w:w="1134"/>
      </w:tblGrid>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Jumlah siswa</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Skor</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 siswa</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4</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50</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19 siswa</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75</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 siswa</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87,5</w:t>
            </w:r>
          </w:p>
        </w:tc>
      </w:tr>
      <w:tr w:rsidR="0012715F" w:rsidRPr="00F275D4" w:rsidTr="005E03AE">
        <w:tc>
          <w:tcPr>
            <w:tcW w:w="1701"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 siswa</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100</w:t>
            </w:r>
          </w:p>
        </w:tc>
      </w:tr>
      <w:tr w:rsidR="0012715F" w:rsidRPr="00F275D4" w:rsidTr="005E03AE">
        <w:tc>
          <w:tcPr>
            <w:tcW w:w="2977"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Jumlah </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2750</w:t>
            </w:r>
          </w:p>
        </w:tc>
      </w:tr>
      <w:tr w:rsidR="0012715F" w:rsidRPr="00F275D4" w:rsidTr="005E03AE">
        <w:tc>
          <w:tcPr>
            <w:tcW w:w="2977"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80,9</w:t>
            </w:r>
          </w:p>
        </w:tc>
      </w:tr>
    </w:tbl>
    <w:p w:rsidR="00CA5D30" w:rsidRDefault="0012715F" w:rsidP="00CA5D30">
      <w:pPr>
        <w:spacing w:after="0" w:line="240" w:lineRule="auto"/>
        <w:ind w:left="1134" w:hanging="1134"/>
        <w:jc w:val="both"/>
        <w:rPr>
          <w:rFonts w:ascii="Times New Roman" w:hAnsi="Times New Roman"/>
          <w:sz w:val="24"/>
          <w:szCs w:val="24"/>
        </w:rPr>
      </w:pPr>
      <w:r>
        <w:rPr>
          <w:rFonts w:ascii="Times New Roman" w:hAnsi="Times New Roman"/>
          <w:sz w:val="24"/>
          <w:szCs w:val="24"/>
        </w:rPr>
        <w:t>Tabel 09</w:t>
      </w:r>
      <w:r w:rsidRPr="00F275D4">
        <w:rPr>
          <w:rFonts w:ascii="Times New Roman" w:hAnsi="Times New Roman"/>
          <w:sz w:val="24"/>
          <w:szCs w:val="24"/>
        </w:rPr>
        <w:t>: </w:t>
      </w:r>
      <w:r>
        <w:rPr>
          <w:rFonts w:ascii="Times New Roman" w:hAnsi="Times New Roman"/>
          <w:sz w:val="24"/>
          <w:szCs w:val="24"/>
        </w:rPr>
        <w:tab/>
      </w:r>
      <w:r w:rsidRPr="00F275D4">
        <w:rPr>
          <w:rFonts w:ascii="Times New Roman" w:hAnsi="Times New Roman"/>
          <w:sz w:val="24"/>
          <w:szCs w:val="24"/>
        </w:rPr>
        <w:t>RekapitulasI Nilai Afektif Tingkat Kerjasama dan Tanggung Jawab</w:t>
      </w:r>
      <w:r>
        <w:rPr>
          <w:rFonts w:ascii="Times New Roman" w:hAnsi="Times New Roman"/>
          <w:sz w:val="24"/>
          <w:szCs w:val="24"/>
        </w:rPr>
        <w:t xml:space="preserve"> </w:t>
      </w:r>
      <w:r w:rsidRPr="00F275D4">
        <w:rPr>
          <w:rFonts w:ascii="Times New Roman" w:hAnsi="Times New Roman"/>
          <w:sz w:val="24"/>
          <w:szCs w:val="24"/>
        </w:rPr>
        <w:t>Siswa pada pada siklus II</w:t>
      </w:r>
    </w:p>
    <w:tbl>
      <w:tblPr>
        <w:tblStyle w:val="TableGrid"/>
        <w:tblW w:w="0" w:type="auto"/>
        <w:tblInd w:w="108" w:type="dxa"/>
        <w:tblLayout w:type="fixed"/>
        <w:tblLook w:val="04A0"/>
      </w:tblPr>
      <w:tblGrid>
        <w:gridCol w:w="993"/>
        <w:gridCol w:w="708"/>
        <w:gridCol w:w="1276"/>
        <w:gridCol w:w="1134"/>
      </w:tblGrid>
      <w:tr w:rsidR="00CA5D30" w:rsidTr="00072E5A">
        <w:tc>
          <w:tcPr>
            <w:tcW w:w="993" w:type="dxa"/>
          </w:tcPr>
          <w:p w:rsidR="00CA5D30" w:rsidRDefault="00072E5A" w:rsidP="00CA5D30">
            <w:pPr>
              <w:spacing w:after="0"/>
              <w:jc w:val="both"/>
              <w:rPr>
                <w:rFonts w:ascii="Times New Roman" w:hAnsi="Times New Roman"/>
                <w:sz w:val="24"/>
                <w:szCs w:val="24"/>
              </w:rPr>
            </w:pPr>
            <w:r>
              <w:rPr>
                <w:rFonts w:ascii="Times New Roman" w:hAnsi="Times New Roman"/>
                <w:sz w:val="24"/>
                <w:szCs w:val="24"/>
              </w:rPr>
              <w:t>Jumlah Nilai</w:t>
            </w:r>
          </w:p>
        </w:tc>
        <w:tc>
          <w:tcPr>
            <w:tcW w:w="708" w:type="dxa"/>
          </w:tcPr>
          <w:p w:rsidR="00CA5D30" w:rsidRDefault="00072E5A" w:rsidP="00CA5D30">
            <w:pPr>
              <w:spacing w:after="0"/>
              <w:jc w:val="both"/>
              <w:rPr>
                <w:rFonts w:ascii="Times New Roman" w:hAnsi="Times New Roman"/>
                <w:sz w:val="24"/>
                <w:szCs w:val="24"/>
              </w:rPr>
            </w:pPr>
            <w:r>
              <w:rPr>
                <w:rFonts w:ascii="Times New Roman" w:hAnsi="Times New Roman"/>
                <w:sz w:val="24"/>
                <w:szCs w:val="24"/>
              </w:rPr>
              <w:t>Rata-rata</w:t>
            </w:r>
          </w:p>
        </w:tc>
        <w:tc>
          <w:tcPr>
            <w:tcW w:w="1276" w:type="dxa"/>
          </w:tcPr>
          <w:p w:rsidR="00CA5D30" w:rsidRDefault="00072E5A" w:rsidP="00CA5D30">
            <w:pPr>
              <w:spacing w:after="0"/>
              <w:jc w:val="both"/>
              <w:rPr>
                <w:rFonts w:ascii="Times New Roman" w:hAnsi="Times New Roman"/>
                <w:sz w:val="24"/>
                <w:szCs w:val="24"/>
              </w:rPr>
            </w:pPr>
            <w:r>
              <w:rPr>
                <w:rFonts w:ascii="Times New Roman" w:hAnsi="Times New Roman"/>
                <w:sz w:val="24"/>
                <w:szCs w:val="24"/>
              </w:rPr>
              <w:t>Tuntas</w:t>
            </w:r>
          </w:p>
        </w:tc>
        <w:tc>
          <w:tcPr>
            <w:tcW w:w="1134" w:type="dxa"/>
          </w:tcPr>
          <w:p w:rsidR="00CA5D30" w:rsidRDefault="00072E5A" w:rsidP="00CA5D30">
            <w:pPr>
              <w:spacing w:after="0"/>
              <w:jc w:val="both"/>
              <w:rPr>
                <w:rFonts w:ascii="Times New Roman" w:hAnsi="Times New Roman"/>
                <w:sz w:val="24"/>
                <w:szCs w:val="24"/>
              </w:rPr>
            </w:pPr>
            <w:r>
              <w:rPr>
                <w:rFonts w:ascii="Times New Roman" w:hAnsi="Times New Roman"/>
                <w:sz w:val="24"/>
                <w:szCs w:val="24"/>
              </w:rPr>
              <w:t>Tidak Tuntas</w:t>
            </w:r>
          </w:p>
        </w:tc>
      </w:tr>
      <w:tr w:rsidR="00072E5A" w:rsidTr="00072E5A">
        <w:tc>
          <w:tcPr>
            <w:tcW w:w="993" w:type="dxa"/>
          </w:tcPr>
          <w:p w:rsidR="00072E5A" w:rsidRDefault="00072E5A" w:rsidP="00072E5A">
            <w:pPr>
              <w:jc w:val="center"/>
              <w:rPr>
                <w:rFonts w:ascii="Times New Roman" w:hAnsi="Times New Roman"/>
                <w:sz w:val="24"/>
                <w:szCs w:val="24"/>
              </w:rPr>
            </w:pPr>
            <w:r>
              <w:rPr>
                <w:rFonts w:ascii="Times New Roman" w:hAnsi="Times New Roman"/>
                <w:sz w:val="24"/>
                <w:szCs w:val="24"/>
              </w:rPr>
              <w:t>2669</w:t>
            </w:r>
          </w:p>
        </w:tc>
        <w:tc>
          <w:tcPr>
            <w:tcW w:w="708" w:type="dxa"/>
          </w:tcPr>
          <w:p w:rsidR="00072E5A" w:rsidRDefault="00072E5A" w:rsidP="004850E1">
            <w:pPr>
              <w:jc w:val="center"/>
              <w:rPr>
                <w:rFonts w:ascii="Times New Roman" w:hAnsi="Times New Roman"/>
                <w:sz w:val="24"/>
                <w:szCs w:val="24"/>
              </w:rPr>
            </w:pPr>
            <w:r>
              <w:rPr>
                <w:rFonts w:ascii="Times New Roman" w:hAnsi="Times New Roman"/>
                <w:sz w:val="24"/>
                <w:szCs w:val="24"/>
              </w:rPr>
              <w:t>78,5</w:t>
            </w:r>
          </w:p>
        </w:tc>
        <w:tc>
          <w:tcPr>
            <w:tcW w:w="1276" w:type="dxa"/>
          </w:tcPr>
          <w:p w:rsidR="00072E5A" w:rsidRDefault="00072E5A" w:rsidP="004850E1">
            <w:pPr>
              <w:jc w:val="center"/>
              <w:rPr>
                <w:rFonts w:ascii="Times New Roman" w:hAnsi="Times New Roman"/>
                <w:sz w:val="24"/>
                <w:szCs w:val="24"/>
              </w:rPr>
            </w:pPr>
            <w:r>
              <w:rPr>
                <w:rFonts w:ascii="Times New Roman" w:hAnsi="Times New Roman"/>
                <w:sz w:val="24"/>
                <w:szCs w:val="24"/>
              </w:rPr>
              <w:t>30(88,2%)</w:t>
            </w:r>
          </w:p>
        </w:tc>
        <w:tc>
          <w:tcPr>
            <w:tcW w:w="1134" w:type="dxa"/>
          </w:tcPr>
          <w:p w:rsidR="00072E5A" w:rsidRDefault="00072E5A" w:rsidP="004850E1">
            <w:pPr>
              <w:jc w:val="center"/>
              <w:rPr>
                <w:rFonts w:ascii="Times New Roman" w:hAnsi="Times New Roman"/>
                <w:sz w:val="24"/>
                <w:szCs w:val="24"/>
              </w:rPr>
            </w:pPr>
            <w:r>
              <w:rPr>
                <w:rFonts w:ascii="Times New Roman" w:hAnsi="Times New Roman"/>
                <w:sz w:val="24"/>
                <w:szCs w:val="24"/>
              </w:rPr>
              <w:t>4(11,8%)</w:t>
            </w:r>
          </w:p>
        </w:tc>
      </w:tr>
    </w:tbl>
    <w:p w:rsidR="0012715F" w:rsidRPr="00F275D4" w:rsidRDefault="0012715F" w:rsidP="00CA5D30">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tab/>
      </w:r>
    </w:p>
    <w:p w:rsidR="0012715F" w:rsidRDefault="0012715F" w:rsidP="0012715F">
      <w:pPr>
        <w:pStyle w:val="ListParagraph"/>
        <w:tabs>
          <w:tab w:val="left" w:pos="0"/>
        </w:tabs>
        <w:spacing w:after="0" w:line="360" w:lineRule="auto"/>
        <w:ind w:left="0"/>
        <w:rPr>
          <w:rFonts w:ascii="Times New Roman" w:hAnsi="Times New Roman"/>
          <w:sz w:val="24"/>
          <w:szCs w:val="24"/>
          <w:lang w:val="id-ID"/>
        </w:rPr>
      </w:pPr>
      <w:r w:rsidRPr="00F275D4">
        <w:rPr>
          <w:rFonts w:ascii="Times New Roman" w:hAnsi="Times New Roman"/>
          <w:sz w:val="24"/>
          <w:szCs w:val="24"/>
          <w:lang w:val="id-ID"/>
        </w:rPr>
        <w:t xml:space="preserve">Berdasarkan tabel diatas dapat disimpulkan bahwa pada siklus II afektif tingkat kerjasama dan tanggung jawab siswa dalam pembelajaran IPS melalui model </w:t>
      </w:r>
      <w:r w:rsidRPr="00F275D4">
        <w:rPr>
          <w:rFonts w:ascii="Times New Roman" w:hAnsi="Times New Roman"/>
          <w:i/>
          <w:sz w:val="24"/>
          <w:szCs w:val="24"/>
          <w:lang w:val="id-ID"/>
        </w:rPr>
        <w:t>discovery learning</w:t>
      </w:r>
      <w:r w:rsidRPr="00F275D4">
        <w:rPr>
          <w:rFonts w:ascii="Times New Roman" w:hAnsi="Times New Roman"/>
          <w:sz w:val="24"/>
          <w:szCs w:val="24"/>
          <w:lang w:val="id-ID"/>
        </w:rPr>
        <w:t xml:space="preserve"> memiliki rata-rata 78,5%. Terlihat dari 34 orang siswa, yang tuntas 30 orang dan tidak tuntas 4 orang. Sehingga pada siklus II ini, afektif tingkat kerjasama dan tanggung jawab siswa sudah </w:t>
      </w:r>
      <w:proofErr w:type="spellStart"/>
      <w:r w:rsidRPr="00F275D4">
        <w:rPr>
          <w:rFonts w:ascii="Times New Roman" w:hAnsi="Times New Roman"/>
          <w:sz w:val="24"/>
          <w:szCs w:val="24"/>
        </w:rPr>
        <w:t>mencapai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indikator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keberhasilan</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ditetapkan</w:t>
      </w:r>
      <w:proofErr w:type="spellEnd"/>
      <w:r w:rsidRPr="00F275D4">
        <w:rPr>
          <w:rFonts w:ascii="Times New Roman" w:hAnsi="Times New Roman"/>
          <w:sz w:val="24"/>
          <w:szCs w:val="24"/>
        </w:rPr>
        <w:t>.</w:t>
      </w:r>
    </w:p>
    <w:p w:rsidR="00072E5A" w:rsidRPr="00072E5A" w:rsidRDefault="00072E5A" w:rsidP="0012715F">
      <w:pPr>
        <w:pStyle w:val="ListParagraph"/>
        <w:tabs>
          <w:tab w:val="left" w:pos="0"/>
        </w:tabs>
        <w:spacing w:after="0" w:line="360" w:lineRule="auto"/>
        <w:ind w:left="0"/>
        <w:rPr>
          <w:rFonts w:ascii="Times New Roman" w:hAnsi="Times New Roman"/>
          <w:sz w:val="24"/>
          <w:szCs w:val="24"/>
          <w:lang w:val="id-ID"/>
        </w:rPr>
      </w:pPr>
    </w:p>
    <w:p w:rsidR="0012715F" w:rsidRPr="00F275D4" w:rsidRDefault="0012715F" w:rsidP="0012715F">
      <w:pPr>
        <w:pStyle w:val="ListParagraph"/>
        <w:numPr>
          <w:ilvl w:val="0"/>
          <w:numId w:val="3"/>
        </w:numPr>
        <w:tabs>
          <w:tab w:val="left" w:pos="0"/>
        </w:tabs>
        <w:spacing w:after="0" w:line="360" w:lineRule="auto"/>
        <w:ind w:left="426" w:right="0" w:hanging="426"/>
        <w:rPr>
          <w:rFonts w:ascii="Times New Roman" w:hAnsi="Times New Roman"/>
          <w:b/>
          <w:sz w:val="24"/>
          <w:szCs w:val="24"/>
          <w:lang w:val="id-ID"/>
        </w:rPr>
      </w:pPr>
      <w:r w:rsidRPr="00F275D4">
        <w:rPr>
          <w:rFonts w:ascii="Times New Roman" w:hAnsi="Times New Roman"/>
          <w:b/>
          <w:sz w:val="24"/>
          <w:szCs w:val="24"/>
        </w:rPr>
        <w:lastRenderedPageBreak/>
        <w:t xml:space="preserve">Data </w:t>
      </w: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Belajar</w:t>
      </w:r>
      <w:proofErr w:type="spellEnd"/>
      <w:r w:rsidRPr="00F275D4">
        <w:rPr>
          <w:rFonts w:ascii="Times New Roman" w:hAnsi="Times New Roman"/>
          <w:b/>
          <w:sz w:val="24"/>
          <w:szCs w:val="24"/>
          <w:lang w:val="id-ID"/>
        </w:rPr>
        <w:t xml:space="preserve"> Kognitif </w:t>
      </w:r>
      <w:proofErr w:type="spellStart"/>
      <w:r w:rsidRPr="00F275D4">
        <w:rPr>
          <w:rFonts w:ascii="Times New Roman" w:hAnsi="Times New Roman"/>
          <w:b/>
          <w:sz w:val="24"/>
          <w:szCs w:val="24"/>
        </w:rPr>
        <w:t>Siswa</w:t>
      </w:r>
      <w:proofErr w:type="spellEnd"/>
      <w:r w:rsidRPr="00F275D4">
        <w:rPr>
          <w:rFonts w:ascii="Times New Roman" w:hAnsi="Times New Roman"/>
          <w:b/>
          <w:sz w:val="24"/>
          <w:szCs w:val="24"/>
          <w:lang w:val="id-ID"/>
        </w:rPr>
        <w:t xml:space="preserve"> </w:t>
      </w:r>
    </w:p>
    <w:p w:rsidR="0012715F" w:rsidRPr="00F275D4" w:rsidRDefault="0012715F" w:rsidP="0012715F">
      <w:pPr>
        <w:pStyle w:val="ListParagraph"/>
        <w:tabs>
          <w:tab w:val="left" w:pos="0"/>
        </w:tabs>
        <w:spacing w:after="0" w:line="360" w:lineRule="auto"/>
        <w:ind w:left="0" w:firstLine="770"/>
        <w:rPr>
          <w:rFonts w:ascii="Times New Roman" w:hAnsi="Times New Roman"/>
          <w:sz w:val="24"/>
          <w:szCs w:val="24"/>
          <w:lang w:val="id-ID"/>
        </w:rPr>
      </w:pPr>
      <w:proofErr w:type="spellStart"/>
      <w:r w:rsidRPr="00F275D4">
        <w:rPr>
          <w:rFonts w:ascii="Times New Roman" w:hAnsi="Times New Roman"/>
          <w:sz w:val="24"/>
          <w:szCs w:val="24"/>
        </w:rPr>
        <w:t>Tes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belajar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lang w:val="id-ID"/>
        </w:rPr>
        <w:t xml:space="preserve"> IPS melalui model </w:t>
      </w:r>
      <w:r w:rsidRPr="00F275D4">
        <w:rPr>
          <w:rFonts w:ascii="Times New Roman" w:hAnsi="Times New Roman"/>
          <w:i/>
          <w:sz w:val="24"/>
          <w:szCs w:val="24"/>
          <w:lang w:val="id-ID"/>
        </w:rPr>
        <w:t>discovery learning</w:t>
      </w:r>
      <w:r w:rsidRPr="00F275D4">
        <w:rPr>
          <w:rFonts w:ascii="Times New Roman" w:hAnsi="Times New Roman"/>
          <w:sz w:val="24"/>
          <w:szCs w:val="24"/>
          <w:lang w:val="id-ID"/>
        </w:rPr>
        <w:t xml:space="preserve"> </w:t>
      </w:r>
      <w:proofErr w:type="spellStart"/>
      <w:r w:rsidRPr="00F275D4">
        <w:rPr>
          <w:rFonts w:ascii="Times New Roman" w:hAnsi="Times New Roman"/>
          <w:sz w:val="24"/>
          <w:szCs w:val="24"/>
        </w:rPr>
        <w:t>dilakukan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pada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saat</w:t>
      </w:r>
      <w:proofErr w:type="spellEnd"/>
      <w:r w:rsidRPr="00F275D4">
        <w:rPr>
          <w:rFonts w:ascii="Times New Roman" w:hAnsi="Times New Roman"/>
          <w:sz w:val="24"/>
          <w:szCs w:val="24"/>
        </w:rPr>
        <w:t xml:space="preserve"> </w:t>
      </w:r>
      <w:r w:rsidRPr="00F275D4">
        <w:rPr>
          <w:rFonts w:ascii="Times New Roman" w:hAnsi="Times New Roman"/>
          <w:sz w:val="24"/>
          <w:szCs w:val="24"/>
          <w:lang w:val="id-ID"/>
        </w:rPr>
        <w:t>tes</w:t>
      </w:r>
      <w:r w:rsidRPr="00F275D4">
        <w:rPr>
          <w:rFonts w:ascii="Times New Roman" w:hAnsi="Times New Roman"/>
          <w:sz w:val="24"/>
          <w:szCs w:val="24"/>
        </w:rPr>
        <w:t xml:space="preserve"> </w:t>
      </w:r>
      <w:proofErr w:type="spellStart"/>
      <w:r w:rsidRPr="00F275D4">
        <w:rPr>
          <w:rFonts w:ascii="Times New Roman" w:hAnsi="Times New Roman"/>
          <w:sz w:val="24"/>
          <w:szCs w:val="24"/>
        </w:rPr>
        <w:t>akhir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siklus</w:t>
      </w:r>
      <w:proofErr w:type="spellEnd"/>
      <w:r w:rsidRPr="00F275D4">
        <w:rPr>
          <w:rFonts w:ascii="Times New Roman" w:hAnsi="Times New Roman"/>
          <w:sz w:val="24"/>
          <w:szCs w:val="24"/>
        </w:rPr>
        <w:t xml:space="preserve"> II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dilihat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pada</w:t>
      </w:r>
      <w:proofErr w:type="spellEnd"/>
      <w:r w:rsidRPr="00F275D4">
        <w:rPr>
          <w:rFonts w:ascii="Times New Roman" w:hAnsi="Times New Roman"/>
          <w:sz w:val="24"/>
          <w:szCs w:val="24"/>
        </w:rPr>
        <w:t xml:space="preserve"> </w:t>
      </w:r>
      <w:r w:rsidRPr="00F275D4">
        <w:rPr>
          <w:rFonts w:ascii="Times New Roman" w:hAnsi="Times New Roman"/>
          <w:sz w:val="24"/>
          <w:szCs w:val="24"/>
          <w:lang w:val="id-ID"/>
        </w:rPr>
        <w:t>t</w:t>
      </w:r>
      <w:proofErr w:type="spellStart"/>
      <w:r w:rsidRPr="00F275D4">
        <w:rPr>
          <w:rFonts w:ascii="Times New Roman" w:hAnsi="Times New Roman"/>
          <w:sz w:val="24"/>
          <w:szCs w:val="24"/>
        </w:rPr>
        <w:t>abel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berikut</w:t>
      </w:r>
      <w:proofErr w:type="spellEnd"/>
      <w:r w:rsidRPr="00F275D4">
        <w:rPr>
          <w:rFonts w:ascii="Times New Roman" w:hAnsi="Times New Roman"/>
          <w:sz w:val="24"/>
          <w:szCs w:val="24"/>
        </w:rPr>
        <w:t>:</w:t>
      </w:r>
    </w:p>
    <w:p w:rsidR="00072E5A" w:rsidRPr="00F275D4" w:rsidRDefault="0012715F" w:rsidP="00072E5A">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t>Tabel 1</w:t>
      </w:r>
      <w:r>
        <w:rPr>
          <w:rFonts w:ascii="Times New Roman" w:hAnsi="Times New Roman"/>
          <w:sz w:val="24"/>
          <w:szCs w:val="24"/>
        </w:rPr>
        <w:t>0</w:t>
      </w:r>
      <w:r w:rsidRPr="00F275D4">
        <w:rPr>
          <w:rFonts w:ascii="Times New Roman" w:hAnsi="Times New Roman"/>
          <w:sz w:val="24"/>
          <w:szCs w:val="24"/>
        </w:rPr>
        <w:t>: </w:t>
      </w:r>
      <w:r>
        <w:rPr>
          <w:rFonts w:ascii="Times New Roman" w:hAnsi="Times New Roman"/>
          <w:sz w:val="24"/>
          <w:szCs w:val="24"/>
        </w:rPr>
        <w:tab/>
      </w:r>
      <w:r w:rsidRPr="00F275D4">
        <w:rPr>
          <w:rFonts w:ascii="Times New Roman" w:hAnsi="Times New Roman"/>
          <w:sz w:val="24"/>
          <w:szCs w:val="24"/>
        </w:rPr>
        <w:t xml:space="preserve">Data Hasil Belajar pemahaman Siswa pada Siklus II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
        <w:gridCol w:w="1486"/>
        <w:gridCol w:w="1008"/>
        <w:gridCol w:w="1125"/>
      </w:tblGrid>
      <w:tr w:rsidR="0012715F" w:rsidRPr="00F275D4" w:rsidTr="0062744F">
        <w:tc>
          <w:tcPr>
            <w:tcW w:w="4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No</w:t>
            </w:r>
          </w:p>
        </w:tc>
        <w:tc>
          <w:tcPr>
            <w:tcW w:w="148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Uraian</w:t>
            </w:r>
          </w:p>
        </w:tc>
        <w:tc>
          <w:tcPr>
            <w:tcW w:w="1008"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Jumlah</w:t>
            </w:r>
          </w:p>
        </w:tc>
        <w:tc>
          <w:tcPr>
            <w:tcW w:w="1125"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Presentase (%)</w:t>
            </w:r>
          </w:p>
        </w:tc>
      </w:tr>
      <w:tr w:rsidR="0012715F" w:rsidRPr="00F275D4" w:rsidTr="0062744F">
        <w:tc>
          <w:tcPr>
            <w:tcW w:w="4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w:t>
            </w:r>
          </w:p>
        </w:tc>
        <w:tc>
          <w:tcPr>
            <w:tcW w:w="148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Siswa yang mengikuti tes</w:t>
            </w:r>
          </w:p>
        </w:tc>
        <w:tc>
          <w:tcPr>
            <w:tcW w:w="1008"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34 siswa</w:t>
            </w:r>
          </w:p>
        </w:tc>
        <w:tc>
          <w:tcPr>
            <w:tcW w:w="1125"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100%</w:t>
            </w:r>
          </w:p>
        </w:tc>
      </w:tr>
      <w:tr w:rsidR="0012715F" w:rsidRPr="00F275D4" w:rsidTr="0062744F">
        <w:tc>
          <w:tcPr>
            <w:tcW w:w="4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w:t>
            </w:r>
          </w:p>
        </w:tc>
        <w:tc>
          <w:tcPr>
            <w:tcW w:w="148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Siswa yang tuntas</w:t>
            </w:r>
          </w:p>
        </w:tc>
        <w:tc>
          <w:tcPr>
            <w:tcW w:w="1008"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26 siswa</w:t>
            </w:r>
          </w:p>
        </w:tc>
        <w:tc>
          <w:tcPr>
            <w:tcW w:w="1125"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76,5%</w:t>
            </w:r>
          </w:p>
        </w:tc>
      </w:tr>
      <w:tr w:rsidR="0012715F" w:rsidRPr="00F275D4" w:rsidTr="0062744F">
        <w:tc>
          <w:tcPr>
            <w:tcW w:w="4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3</w:t>
            </w:r>
          </w:p>
        </w:tc>
        <w:tc>
          <w:tcPr>
            <w:tcW w:w="148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Siswa yang tidak tuntas</w:t>
            </w:r>
          </w:p>
        </w:tc>
        <w:tc>
          <w:tcPr>
            <w:tcW w:w="1008"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  siswa</w:t>
            </w:r>
          </w:p>
        </w:tc>
        <w:tc>
          <w:tcPr>
            <w:tcW w:w="1125"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23,5%</w:t>
            </w:r>
          </w:p>
        </w:tc>
      </w:tr>
      <w:tr w:rsidR="0012715F" w:rsidRPr="00F275D4" w:rsidTr="0062744F">
        <w:tc>
          <w:tcPr>
            <w:tcW w:w="1978"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w:t>
            </w:r>
          </w:p>
        </w:tc>
        <w:tc>
          <w:tcPr>
            <w:tcW w:w="213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78,2</w:t>
            </w:r>
          </w:p>
        </w:tc>
      </w:tr>
      <w:tr w:rsidR="0012715F" w:rsidRPr="00F275D4" w:rsidTr="0062744F">
        <w:tc>
          <w:tcPr>
            <w:tcW w:w="1978"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 tertinggi</w:t>
            </w:r>
          </w:p>
        </w:tc>
        <w:tc>
          <w:tcPr>
            <w:tcW w:w="213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100</w:t>
            </w:r>
          </w:p>
        </w:tc>
      </w:tr>
      <w:tr w:rsidR="0012715F" w:rsidRPr="00F275D4" w:rsidTr="0062744F">
        <w:tc>
          <w:tcPr>
            <w:tcW w:w="1978"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Nilai terendah</w:t>
            </w:r>
          </w:p>
        </w:tc>
        <w:tc>
          <w:tcPr>
            <w:tcW w:w="213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50</w:t>
            </w:r>
          </w:p>
        </w:tc>
      </w:tr>
      <w:tr w:rsidR="0012715F" w:rsidRPr="00F275D4" w:rsidTr="0062744F">
        <w:tc>
          <w:tcPr>
            <w:tcW w:w="1978"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KKM</w:t>
            </w:r>
          </w:p>
        </w:tc>
        <w:tc>
          <w:tcPr>
            <w:tcW w:w="2133"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65</w:t>
            </w:r>
          </w:p>
        </w:tc>
      </w:tr>
    </w:tbl>
    <w:p w:rsidR="0012715F" w:rsidRDefault="0012715F" w:rsidP="0012715F">
      <w:pPr>
        <w:spacing w:after="0" w:line="240" w:lineRule="auto"/>
        <w:ind w:firstLine="720"/>
        <w:jc w:val="both"/>
        <w:rPr>
          <w:rFonts w:ascii="Times New Roman" w:hAnsi="Times New Roman"/>
          <w:sz w:val="24"/>
          <w:szCs w:val="24"/>
        </w:rPr>
      </w:pP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Dapat disimpulkan bahwa hasil belajar siswa pada siklus II sudah mencapai target yang dinginkan, terlihat dari 34 orang siswa yang tuntas 26 orang dengan persentase (76,5%), sedangkan yang tidak tuntas 8 orang dengan persentase (23,5%). Hal ini menunjukkan bahwa ketercapain ketuntasan belajar pada siklus II sudah mencapai target ketuntasan belajar. Dengan demikian tindakan penelitian ini dihentikan pada siklus II.</w:t>
      </w:r>
    </w:p>
    <w:p w:rsidR="0012715F" w:rsidRPr="00090327" w:rsidRDefault="0012715F" w:rsidP="0012715F">
      <w:pPr>
        <w:spacing w:after="0" w:line="360" w:lineRule="auto"/>
        <w:rPr>
          <w:rFonts w:ascii="Times New Roman" w:hAnsi="Times New Roman"/>
          <w:b/>
          <w:sz w:val="24"/>
          <w:szCs w:val="24"/>
        </w:rPr>
      </w:pPr>
      <w:r w:rsidRPr="00090327">
        <w:rPr>
          <w:rFonts w:ascii="Times New Roman" w:hAnsi="Times New Roman"/>
          <w:b/>
          <w:sz w:val="24"/>
          <w:szCs w:val="24"/>
        </w:rPr>
        <w:t>Pembahasan</w:t>
      </w:r>
    </w:p>
    <w:p w:rsidR="0012715F" w:rsidRPr="00F275D4" w:rsidRDefault="0012715F" w:rsidP="0012715F">
      <w:pPr>
        <w:pStyle w:val="ListParagraph"/>
        <w:numPr>
          <w:ilvl w:val="0"/>
          <w:numId w:val="4"/>
        </w:numPr>
        <w:spacing w:after="0" w:line="360" w:lineRule="auto"/>
        <w:ind w:left="426" w:right="0" w:hanging="426"/>
        <w:rPr>
          <w:rFonts w:ascii="Times New Roman" w:hAnsi="Times New Roman"/>
          <w:b/>
          <w:sz w:val="24"/>
          <w:szCs w:val="24"/>
        </w:rPr>
      </w:pPr>
      <w:r w:rsidRPr="00F275D4">
        <w:rPr>
          <w:rFonts w:ascii="Times New Roman" w:hAnsi="Times New Roman"/>
          <w:b/>
          <w:sz w:val="24"/>
          <w:szCs w:val="24"/>
          <w:lang w:val="id-ID"/>
        </w:rPr>
        <w:t>Aktivitas Guru dalam Proses Pembelajaran</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Keberhasilan siswa dalam pembelajaran pada umumnya dilihat dari pengelolaan pelaksanaan pembelajaran pada persentase kegiatan guru. Dalam hal </w:t>
      </w:r>
      <w:r w:rsidRPr="00F275D4">
        <w:rPr>
          <w:rFonts w:ascii="Times New Roman" w:hAnsi="Times New Roman"/>
          <w:sz w:val="24"/>
          <w:szCs w:val="24"/>
        </w:rPr>
        <w:lastRenderedPageBreak/>
        <w:t xml:space="preserve">ini terlihat peningkatan pada pengelolaan pelaksanaan pembelajaran melalui model </w:t>
      </w:r>
      <w:r w:rsidRPr="00F275D4">
        <w:rPr>
          <w:rFonts w:ascii="Times New Roman" w:hAnsi="Times New Roman"/>
          <w:i/>
          <w:sz w:val="24"/>
          <w:szCs w:val="24"/>
        </w:rPr>
        <w:t>discovery learning</w:t>
      </w:r>
      <w:r w:rsidRPr="00F275D4">
        <w:rPr>
          <w:rFonts w:ascii="Times New Roman" w:hAnsi="Times New Roman"/>
          <w:sz w:val="24"/>
          <w:szCs w:val="24"/>
        </w:rPr>
        <w:t xml:space="preserve"> pada tabel berikut:</w:t>
      </w:r>
    </w:p>
    <w:p w:rsidR="0012715F" w:rsidRPr="00F275D4" w:rsidRDefault="0012715F" w:rsidP="0012715F">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t>Tabel 1</w:t>
      </w:r>
      <w:r>
        <w:rPr>
          <w:rFonts w:ascii="Times New Roman" w:hAnsi="Times New Roman"/>
          <w:sz w:val="24"/>
          <w:szCs w:val="24"/>
        </w:rPr>
        <w:t>1</w:t>
      </w:r>
      <w:r w:rsidRPr="00F275D4">
        <w:rPr>
          <w:rFonts w:ascii="Times New Roman" w:hAnsi="Times New Roman"/>
          <w:sz w:val="24"/>
          <w:szCs w:val="24"/>
        </w:rPr>
        <w:t>: </w:t>
      </w:r>
      <w:r>
        <w:rPr>
          <w:rFonts w:ascii="Times New Roman" w:hAnsi="Times New Roman"/>
          <w:sz w:val="24"/>
          <w:szCs w:val="24"/>
        </w:rPr>
        <w:tab/>
      </w:r>
      <w:r w:rsidRPr="00F275D4">
        <w:rPr>
          <w:rFonts w:ascii="Times New Roman" w:hAnsi="Times New Roman"/>
          <w:sz w:val="24"/>
          <w:szCs w:val="24"/>
        </w:rPr>
        <w:t xml:space="preserve">Persentase Rata-rata Kegiatan Guru pada Pembelajaran IPS Kelas IV  Siklus I dan Siklus II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030"/>
        <w:gridCol w:w="1380"/>
        <w:gridCol w:w="1276"/>
      </w:tblGrid>
      <w:tr w:rsidR="0012715F" w:rsidRPr="00090327" w:rsidTr="005E03AE">
        <w:tc>
          <w:tcPr>
            <w:tcW w:w="567"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No </w:t>
            </w:r>
          </w:p>
        </w:tc>
        <w:tc>
          <w:tcPr>
            <w:tcW w:w="103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Siklus I</w:t>
            </w:r>
          </w:p>
        </w:tc>
        <w:tc>
          <w:tcPr>
            <w:tcW w:w="138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 per siklus</w:t>
            </w:r>
          </w:p>
        </w:tc>
        <w:tc>
          <w:tcPr>
            <w:tcW w:w="1276"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Keterangan</w:t>
            </w:r>
          </w:p>
        </w:tc>
      </w:tr>
      <w:tr w:rsidR="0012715F" w:rsidRPr="00090327" w:rsidTr="005E03AE">
        <w:tc>
          <w:tcPr>
            <w:tcW w:w="567"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w:t>
            </w:r>
          </w:p>
        </w:tc>
        <w:tc>
          <w:tcPr>
            <w:tcW w:w="103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I</w:t>
            </w:r>
          </w:p>
        </w:tc>
        <w:tc>
          <w:tcPr>
            <w:tcW w:w="138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76,8%</w:t>
            </w:r>
          </w:p>
        </w:tc>
        <w:tc>
          <w:tcPr>
            <w:tcW w:w="1276"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Baik</w:t>
            </w:r>
          </w:p>
        </w:tc>
      </w:tr>
      <w:tr w:rsidR="0012715F" w:rsidRPr="00090327" w:rsidTr="005E03AE">
        <w:tc>
          <w:tcPr>
            <w:tcW w:w="567"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w:t>
            </w:r>
          </w:p>
        </w:tc>
        <w:tc>
          <w:tcPr>
            <w:tcW w:w="103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II</w:t>
            </w:r>
          </w:p>
        </w:tc>
        <w:tc>
          <w:tcPr>
            <w:tcW w:w="138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87,5%</w:t>
            </w:r>
          </w:p>
        </w:tc>
        <w:tc>
          <w:tcPr>
            <w:tcW w:w="1276"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Sangat Baik</w:t>
            </w:r>
          </w:p>
        </w:tc>
      </w:tr>
      <w:tr w:rsidR="0012715F" w:rsidRPr="00090327" w:rsidTr="005E03AE">
        <w:tc>
          <w:tcPr>
            <w:tcW w:w="1597" w:type="dxa"/>
            <w:gridSpan w:val="2"/>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Rata-rata persentase</w:t>
            </w:r>
          </w:p>
        </w:tc>
        <w:tc>
          <w:tcPr>
            <w:tcW w:w="1380"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82,1%</w:t>
            </w:r>
          </w:p>
        </w:tc>
        <w:tc>
          <w:tcPr>
            <w:tcW w:w="1276" w:type="dxa"/>
            <w:shd w:val="clear" w:color="auto" w:fill="auto"/>
            <w:vAlign w:val="center"/>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Sangat Baik</w:t>
            </w:r>
          </w:p>
        </w:tc>
      </w:tr>
    </w:tbl>
    <w:p w:rsidR="0012715F" w:rsidRDefault="0012715F" w:rsidP="0012715F">
      <w:pPr>
        <w:spacing w:after="0" w:line="240" w:lineRule="auto"/>
        <w:jc w:val="both"/>
        <w:rPr>
          <w:rFonts w:ascii="Times New Roman" w:hAnsi="Times New Roman"/>
          <w:sz w:val="24"/>
          <w:szCs w:val="24"/>
        </w:rPr>
      </w:pPr>
      <w:r w:rsidRPr="00F275D4">
        <w:rPr>
          <w:rFonts w:ascii="Times New Roman" w:hAnsi="Times New Roman"/>
          <w:sz w:val="24"/>
          <w:szCs w:val="24"/>
        </w:rPr>
        <w:tab/>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Dari tabel di atas, dapat disimpulkan bahwa pelaksanaan pembelajaran IPS siswa kelas IV melalui model </w:t>
      </w:r>
      <w:r w:rsidRPr="00F275D4">
        <w:rPr>
          <w:rFonts w:ascii="Times New Roman" w:hAnsi="Times New Roman"/>
          <w:i/>
          <w:sz w:val="24"/>
          <w:szCs w:val="24"/>
        </w:rPr>
        <w:t>discovery learning</w:t>
      </w:r>
      <w:r w:rsidRPr="00F275D4">
        <w:rPr>
          <w:rFonts w:ascii="Times New Roman" w:hAnsi="Times New Roman"/>
          <w:sz w:val="24"/>
          <w:szCs w:val="24"/>
        </w:rPr>
        <w:t xml:space="preserve"> pada siklus I dapat dilihat rata-rata  persentase 76,8% dengan kategori baik sedangkan pada siklus II memperoleh rata-rata persentase 87,5%. Sehingga pelaksanaan pembelajaran IPS melalui model </w:t>
      </w:r>
      <w:r w:rsidRPr="00F275D4">
        <w:rPr>
          <w:rFonts w:ascii="Times New Roman" w:hAnsi="Times New Roman"/>
          <w:i/>
          <w:sz w:val="24"/>
          <w:szCs w:val="24"/>
        </w:rPr>
        <w:t>discovery learning</w:t>
      </w:r>
      <w:r w:rsidRPr="00F275D4">
        <w:rPr>
          <w:rFonts w:ascii="Times New Roman" w:hAnsi="Times New Roman"/>
          <w:sz w:val="24"/>
          <w:szCs w:val="24"/>
        </w:rPr>
        <w:t xml:space="preserve">  dapat dikatakan mengalami peningkatan dari siklus I ke siklus II.</w:t>
      </w:r>
    </w:p>
    <w:p w:rsidR="0012715F" w:rsidRPr="00F275D4" w:rsidRDefault="0012715F" w:rsidP="0012715F">
      <w:pPr>
        <w:pStyle w:val="ListParagraph"/>
        <w:numPr>
          <w:ilvl w:val="0"/>
          <w:numId w:val="4"/>
        </w:numPr>
        <w:spacing w:after="0" w:line="360" w:lineRule="auto"/>
        <w:ind w:left="426" w:right="0" w:hanging="426"/>
        <w:rPr>
          <w:rFonts w:ascii="Times New Roman" w:hAnsi="Times New Roman"/>
          <w:b/>
          <w:sz w:val="24"/>
          <w:szCs w:val="24"/>
        </w:rPr>
      </w:pPr>
      <w:r w:rsidRPr="00F275D4">
        <w:rPr>
          <w:rFonts w:ascii="Times New Roman" w:hAnsi="Times New Roman"/>
          <w:b/>
          <w:sz w:val="24"/>
          <w:szCs w:val="24"/>
          <w:lang w:val="id-ID"/>
        </w:rPr>
        <w:t>Hasil Belajar Afektif (Tingkat Kerjasama dan Tanggung Jawab) Siswa</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Persentase Rata-rata aspek afektif siswa pada umumnya mengalami peningkatan. Melalui model </w:t>
      </w:r>
      <w:r w:rsidRPr="00F275D4">
        <w:rPr>
          <w:rFonts w:ascii="Times New Roman" w:hAnsi="Times New Roman"/>
          <w:i/>
          <w:sz w:val="24"/>
          <w:szCs w:val="24"/>
        </w:rPr>
        <w:t>discovery learning</w:t>
      </w:r>
      <w:r w:rsidRPr="00F275D4">
        <w:rPr>
          <w:rFonts w:ascii="Times New Roman" w:hAnsi="Times New Roman"/>
          <w:sz w:val="24"/>
          <w:szCs w:val="24"/>
        </w:rPr>
        <w:t xml:space="preserve"> telah berdampak positif terhadap siswa dan telah meningkatkan afektif tingkat kerjasama dan tanggung jawab siswa ke arah yang lebih baik. Hal ini dapat dilihat dari persentase rata-rata aspek afektif  tingkat kerjasama dan tanggung jawab siswa pada Tabel berikut:</w:t>
      </w:r>
    </w:p>
    <w:p w:rsidR="0012715F" w:rsidRPr="00F275D4" w:rsidRDefault="0012715F" w:rsidP="0012715F">
      <w:pPr>
        <w:spacing w:after="0" w:line="240" w:lineRule="auto"/>
        <w:ind w:left="1134" w:hanging="1134"/>
        <w:jc w:val="both"/>
        <w:rPr>
          <w:rFonts w:ascii="Times New Roman" w:hAnsi="Times New Roman"/>
          <w:sz w:val="24"/>
          <w:szCs w:val="24"/>
        </w:rPr>
      </w:pPr>
      <w:r w:rsidRPr="00F275D4">
        <w:rPr>
          <w:rFonts w:ascii="Times New Roman" w:hAnsi="Times New Roman"/>
          <w:sz w:val="24"/>
          <w:szCs w:val="24"/>
        </w:rPr>
        <w:lastRenderedPageBreak/>
        <w:t>Tabel 1</w:t>
      </w:r>
      <w:r>
        <w:rPr>
          <w:rFonts w:ascii="Times New Roman" w:hAnsi="Times New Roman"/>
          <w:sz w:val="24"/>
          <w:szCs w:val="24"/>
        </w:rPr>
        <w:t>2</w:t>
      </w:r>
      <w:r w:rsidRPr="00F275D4">
        <w:rPr>
          <w:rFonts w:ascii="Times New Roman" w:hAnsi="Times New Roman"/>
          <w:sz w:val="24"/>
          <w:szCs w:val="24"/>
        </w:rPr>
        <w:t>: </w:t>
      </w:r>
      <w:r>
        <w:rPr>
          <w:rFonts w:ascii="Times New Roman" w:hAnsi="Times New Roman"/>
          <w:sz w:val="24"/>
          <w:szCs w:val="24"/>
        </w:rPr>
        <w:tab/>
      </w:r>
      <w:r w:rsidRPr="00F275D4">
        <w:rPr>
          <w:rFonts w:ascii="Times New Roman" w:hAnsi="Times New Roman"/>
          <w:sz w:val="24"/>
          <w:szCs w:val="24"/>
        </w:rPr>
        <w:t>Persentase Rata-rata Afektif (Kerjasa</w:t>
      </w:r>
      <w:r>
        <w:rPr>
          <w:rFonts w:ascii="Times New Roman" w:hAnsi="Times New Roman"/>
          <w:sz w:val="24"/>
          <w:szCs w:val="24"/>
        </w:rPr>
        <w:t xml:space="preserve">ma dan Tanggung Jawab) Siswa </w:t>
      </w:r>
      <w:r w:rsidRPr="00F275D4">
        <w:rPr>
          <w:rFonts w:ascii="Times New Roman" w:hAnsi="Times New Roman"/>
          <w:sz w:val="24"/>
          <w:szCs w:val="24"/>
        </w:rPr>
        <w:t>pada Pembelajaran IPS Kelas IV pada Siklus I dan Siklus II.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2"/>
        <w:gridCol w:w="1276"/>
        <w:gridCol w:w="1134"/>
      </w:tblGrid>
      <w:tr w:rsidR="0012715F" w:rsidRPr="00090327" w:rsidTr="0062744F">
        <w:tc>
          <w:tcPr>
            <w:tcW w:w="56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No</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Siklus</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Kerjasama </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 xml:space="preserve">Tanggung </w:t>
            </w:r>
            <w:r w:rsidR="0062744F" w:rsidRPr="008F414D">
              <w:rPr>
                <w:rFonts w:ascii="Times New Roman" w:hAnsi="Times New Roman"/>
                <w:sz w:val="24"/>
                <w:szCs w:val="24"/>
                <w:lang w:val="id-ID"/>
              </w:rPr>
              <w:t>Jawab</w:t>
            </w:r>
          </w:p>
        </w:tc>
      </w:tr>
      <w:tr w:rsidR="0012715F" w:rsidRPr="00090327" w:rsidTr="0062744F">
        <w:tc>
          <w:tcPr>
            <w:tcW w:w="56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I</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64,3%</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66,2%</w:t>
            </w:r>
          </w:p>
        </w:tc>
      </w:tr>
      <w:tr w:rsidR="0012715F" w:rsidRPr="00090327" w:rsidTr="0062744F">
        <w:tc>
          <w:tcPr>
            <w:tcW w:w="567"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2</w:t>
            </w:r>
          </w:p>
        </w:tc>
        <w:tc>
          <w:tcPr>
            <w:tcW w:w="992"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II</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78,7%</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73,2%</w:t>
            </w:r>
          </w:p>
        </w:tc>
      </w:tr>
      <w:tr w:rsidR="0012715F" w:rsidRPr="00090327" w:rsidTr="0062744F">
        <w:tc>
          <w:tcPr>
            <w:tcW w:w="1559" w:type="dxa"/>
            <w:gridSpan w:val="2"/>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Peningkatan</w:t>
            </w:r>
          </w:p>
        </w:tc>
        <w:tc>
          <w:tcPr>
            <w:tcW w:w="1276"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14,4%</w:t>
            </w:r>
          </w:p>
        </w:tc>
        <w:tc>
          <w:tcPr>
            <w:tcW w:w="1134" w:type="dxa"/>
            <w:shd w:val="clear" w:color="auto" w:fill="auto"/>
          </w:tcPr>
          <w:p w:rsidR="0012715F" w:rsidRPr="008F414D" w:rsidRDefault="0012715F" w:rsidP="005E03AE">
            <w:pPr>
              <w:pStyle w:val="ListParagraph"/>
              <w:spacing w:after="0" w:line="240" w:lineRule="auto"/>
              <w:ind w:left="-78" w:right="-108" w:firstLine="0"/>
              <w:jc w:val="center"/>
              <w:rPr>
                <w:rFonts w:ascii="Times New Roman" w:hAnsi="Times New Roman"/>
                <w:sz w:val="24"/>
                <w:szCs w:val="24"/>
                <w:lang w:val="id-ID"/>
              </w:rPr>
            </w:pPr>
            <w:r w:rsidRPr="008F414D">
              <w:rPr>
                <w:rFonts w:ascii="Times New Roman" w:hAnsi="Times New Roman"/>
                <w:sz w:val="24"/>
                <w:szCs w:val="24"/>
                <w:lang w:val="id-ID"/>
              </w:rPr>
              <w:t>7%</w:t>
            </w:r>
          </w:p>
        </w:tc>
      </w:tr>
    </w:tbl>
    <w:p w:rsidR="0012715F" w:rsidRDefault="0012715F" w:rsidP="0012715F">
      <w:pPr>
        <w:spacing w:after="0" w:line="240" w:lineRule="auto"/>
        <w:ind w:firstLine="720"/>
        <w:jc w:val="both"/>
        <w:rPr>
          <w:rFonts w:ascii="Times New Roman" w:hAnsi="Times New Roman"/>
          <w:sz w:val="24"/>
          <w:szCs w:val="24"/>
        </w:rPr>
      </w:pPr>
    </w:p>
    <w:p w:rsidR="0012715F" w:rsidRPr="00F275D4" w:rsidRDefault="0012715F" w:rsidP="00072E5A">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Berdasarkan tabel di atas, dapat disimpulkan bahwa pada pembelajaran IPS melalui Model </w:t>
      </w:r>
      <w:r w:rsidRPr="00F275D4">
        <w:rPr>
          <w:rFonts w:ascii="Times New Roman" w:hAnsi="Times New Roman"/>
          <w:i/>
          <w:sz w:val="24"/>
          <w:szCs w:val="24"/>
        </w:rPr>
        <w:t>discovery learning</w:t>
      </w:r>
      <w:r w:rsidRPr="00F275D4">
        <w:rPr>
          <w:rFonts w:ascii="Times New Roman" w:hAnsi="Times New Roman"/>
          <w:sz w:val="24"/>
          <w:szCs w:val="24"/>
        </w:rPr>
        <w:t xml:space="preserve">, terjadi peningkatan aspek afektif siswa. Sehingga afektif tingkat kerjasama dan tanggung jawab siswa melalui model </w:t>
      </w:r>
      <w:r w:rsidRPr="00F275D4">
        <w:rPr>
          <w:rFonts w:ascii="Times New Roman" w:hAnsi="Times New Roman"/>
          <w:i/>
          <w:sz w:val="24"/>
          <w:szCs w:val="24"/>
        </w:rPr>
        <w:t>discoveri learning</w:t>
      </w:r>
      <w:r w:rsidRPr="00F275D4">
        <w:rPr>
          <w:rFonts w:ascii="Times New Roman" w:hAnsi="Times New Roman"/>
          <w:sz w:val="24"/>
          <w:szCs w:val="24"/>
        </w:rPr>
        <w:t xml:space="preserve"> dapat dikatakan baik dan mengalami peningkatan dari siklus I ke siklus II.</w:t>
      </w:r>
    </w:p>
    <w:p w:rsidR="0012715F" w:rsidRPr="00F275D4" w:rsidRDefault="0012715F" w:rsidP="0012715F">
      <w:pPr>
        <w:pStyle w:val="ListParagraph"/>
        <w:numPr>
          <w:ilvl w:val="0"/>
          <w:numId w:val="4"/>
        </w:numPr>
        <w:spacing w:after="0" w:line="360" w:lineRule="auto"/>
        <w:ind w:left="426" w:right="0" w:hanging="426"/>
        <w:rPr>
          <w:rFonts w:ascii="Times New Roman" w:hAnsi="Times New Roman"/>
          <w:b/>
          <w:sz w:val="24"/>
          <w:szCs w:val="24"/>
        </w:rPr>
      </w:pPr>
      <w:proofErr w:type="spellStart"/>
      <w:r w:rsidRPr="00F275D4">
        <w:rPr>
          <w:rFonts w:ascii="Times New Roman" w:hAnsi="Times New Roman"/>
          <w:b/>
          <w:sz w:val="24"/>
          <w:szCs w:val="24"/>
        </w:rPr>
        <w:t>Hasil</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Belajar</w:t>
      </w:r>
      <w:proofErr w:type="spellEnd"/>
      <w:r w:rsidRPr="00F275D4">
        <w:rPr>
          <w:rFonts w:ascii="Times New Roman" w:hAnsi="Times New Roman"/>
          <w:b/>
          <w:sz w:val="24"/>
          <w:szCs w:val="24"/>
        </w:rPr>
        <w:t xml:space="preserve"> </w:t>
      </w:r>
      <w:proofErr w:type="spellStart"/>
      <w:r w:rsidRPr="00F275D4">
        <w:rPr>
          <w:rFonts w:ascii="Times New Roman" w:hAnsi="Times New Roman"/>
          <w:b/>
          <w:sz w:val="24"/>
          <w:szCs w:val="24"/>
        </w:rPr>
        <w:t>Siswa</w:t>
      </w:r>
      <w:proofErr w:type="spellEnd"/>
    </w:p>
    <w:p w:rsidR="0012715F"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Data mengenai hasil belajar siswa diperoleh melalui tes pada tes akhir siklus. Penilaian pembelajaran IPS melalui model </w:t>
      </w:r>
      <w:r w:rsidRPr="00F275D4">
        <w:rPr>
          <w:rFonts w:ascii="Times New Roman" w:hAnsi="Times New Roman"/>
          <w:i/>
          <w:sz w:val="24"/>
          <w:szCs w:val="24"/>
        </w:rPr>
        <w:t>discovery leaening</w:t>
      </w:r>
      <w:r w:rsidRPr="00F275D4">
        <w:rPr>
          <w:rFonts w:ascii="Times New Roman" w:hAnsi="Times New Roman"/>
          <w:sz w:val="24"/>
          <w:szCs w:val="24"/>
        </w:rPr>
        <w:t xml:space="preserve"> pada siklus II jauh lebik baik dari pada siklus I. </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Siswa yang mengalami peningkatan berjumlah 28 orang sedangkan yang nilainya tetap 6 orang. Upaya peningkatan hasil belajar siswa melalui model </w:t>
      </w:r>
      <w:r w:rsidRPr="00F275D4">
        <w:rPr>
          <w:rFonts w:ascii="Times New Roman" w:hAnsi="Times New Roman"/>
          <w:i/>
          <w:sz w:val="24"/>
          <w:szCs w:val="24"/>
        </w:rPr>
        <w:t>discovery learning</w:t>
      </w:r>
      <w:r w:rsidRPr="00F275D4">
        <w:rPr>
          <w:rFonts w:ascii="Times New Roman" w:hAnsi="Times New Roman"/>
          <w:sz w:val="24"/>
          <w:szCs w:val="24"/>
        </w:rPr>
        <w:t xml:space="preserve"> pada pembelajaran IPS memberikan hasil yang baik, itu terbukti dengan meningkatnya hasil belajar dari siklus I ke siklus II. Dapat disimpulkan bahwa model </w:t>
      </w:r>
      <w:r w:rsidRPr="00F275D4">
        <w:rPr>
          <w:rFonts w:ascii="Times New Roman" w:hAnsi="Times New Roman"/>
          <w:i/>
          <w:sz w:val="24"/>
          <w:szCs w:val="24"/>
        </w:rPr>
        <w:t xml:space="preserve">discovery learning </w:t>
      </w:r>
      <w:r w:rsidRPr="00F275D4">
        <w:rPr>
          <w:rFonts w:ascii="Times New Roman" w:hAnsi="Times New Roman"/>
          <w:sz w:val="24"/>
          <w:szCs w:val="24"/>
        </w:rPr>
        <w:t>pada pembelajaran IPS telah berhasil meningkatkan hasil belajar siswa.</w:t>
      </w:r>
    </w:p>
    <w:p w:rsidR="0012715F" w:rsidRPr="00F275D4" w:rsidRDefault="00072E5A" w:rsidP="0012715F">
      <w:pPr>
        <w:spacing w:after="0" w:line="360" w:lineRule="auto"/>
        <w:rPr>
          <w:rFonts w:ascii="Times New Roman" w:hAnsi="Times New Roman"/>
          <w:b/>
          <w:sz w:val="24"/>
          <w:szCs w:val="24"/>
        </w:rPr>
      </w:pPr>
      <w:r>
        <w:rPr>
          <w:rFonts w:ascii="Times New Roman" w:hAnsi="Times New Roman"/>
          <w:b/>
          <w:sz w:val="24"/>
          <w:szCs w:val="24"/>
        </w:rPr>
        <w:lastRenderedPageBreak/>
        <w:t>KESIMPULAN DAN SARAN</w:t>
      </w:r>
    </w:p>
    <w:p w:rsidR="0012715F" w:rsidRPr="00090327" w:rsidRDefault="0012715F" w:rsidP="0012715F">
      <w:pPr>
        <w:spacing w:after="0" w:line="360" w:lineRule="auto"/>
        <w:rPr>
          <w:rFonts w:ascii="Times New Roman" w:hAnsi="Times New Roman"/>
          <w:b/>
          <w:sz w:val="24"/>
          <w:szCs w:val="24"/>
        </w:rPr>
      </w:pPr>
      <w:r w:rsidRPr="00090327">
        <w:rPr>
          <w:rFonts w:ascii="Times New Roman" w:hAnsi="Times New Roman"/>
          <w:b/>
          <w:sz w:val="24"/>
          <w:szCs w:val="24"/>
        </w:rPr>
        <w:t>Kesimpulan</w:t>
      </w:r>
    </w:p>
    <w:p w:rsidR="0012715F" w:rsidRPr="00F275D4" w:rsidRDefault="0012715F" w:rsidP="0012715F">
      <w:pPr>
        <w:spacing w:after="0" w:line="360" w:lineRule="auto"/>
        <w:ind w:firstLine="720"/>
        <w:jc w:val="both"/>
        <w:rPr>
          <w:rFonts w:ascii="Times New Roman" w:hAnsi="Times New Roman"/>
          <w:sz w:val="24"/>
          <w:szCs w:val="24"/>
        </w:rPr>
      </w:pPr>
      <w:r w:rsidRPr="00F275D4">
        <w:rPr>
          <w:rFonts w:ascii="Times New Roman" w:hAnsi="Times New Roman"/>
          <w:sz w:val="24"/>
          <w:szCs w:val="24"/>
        </w:rPr>
        <w:t xml:space="preserve">Berdasarkan  hasil penelitian dan pembahasan dapat disimpulkan bahwa model </w:t>
      </w:r>
      <w:r w:rsidRPr="00F275D4">
        <w:rPr>
          <w:rFonts w:ascii="Times New Roman" w:hAnsi="Times New Roman"/>
          <w:i/>
          <w:sz w:val="24"/>
          <w:szCs w:val="24"/>
        </w:rPr>
        <w:t>discovery learning</w:t>
      </w:r>
      <w:r w:rsidRPr="00F275D4">
        <w:rPr>
          <w:rFonts w:ascii="Times New Roman" w:hAnsi="Times New Roman"/>
          <w:sz w:val="24"/>
          <w:szCs w:val="24"/>
        </w:rPr>
        <w:t xml:space="preserve"> dapat meningkatkan hasil belajar siswa kelas IV dalam pembelajaran IPS di SDN 18 Timbulun Kecamatan Sutera Kabupaten Pesisir Selatan. Hal ini terlihat dari peningkatan keberhasilan dari siklus I ke siklus II yang telah dilaksanakan , maka diambil kesimpulan sebagai berikut:</w:t>
      </w:r>
    </w:p>
    <w:p w:rsidR="00072E5A" w:rsidRPr="00072E5A" w:rsidRDefault="00072E5A" w:rsidP="00072E5A">
      <w:pPr>
        <w:pStyle w:val="ListParagraph"/>
        <w:numPr>
          <w:ilvl w:val="0"/>
          <w:numId w:val="8"/>
        </w:numPr>
        <w:ind w:right="0"/>
        <w:rPr>
          <w:rFonts w:ascii="Times New Roman" w:hAnsi="Times New Roman"/>
          <w:sz w:val="24"/>
          <w:szCs w:val="24"/>
        </w:rPr>
      </w:pPr>
      <w:r>
        <w:rPr>
          <w:rFonts w:ascii="Times New Roman" w:hAnsi="Times New Roman"/>
          <w:sz w:val="24"/>
          <w:szCs w:val="24"/>
        </w:rPr>
        <w:t xml:space="preserve">Model </w:t>
      </w:r>
      <w:r w:rsidRPr="00733D31">
        <w:rPr>
          <w:rFonts w:ascii="Times New Roman" w:hAnsi="Times New Roman"/>
          <w:i/>
          <w:sz w:val="24"/>
          <w:szCs w:val="24"/>
        </w:rPr>
        <w:t>discovery learning</w:t>
      </w:r>
      <w:r>
        <w:rPr>
          <w:rFonts w:ascii="Times New Roman" w:hAnsi="Times New Roman"/>
          <w:i/>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kognitif</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IV SDN 18 </w:t>
      </w:r>
      <w:proofErr w:type="spellStart"/>
      <w:r>
        <w:rPr>
          <w:rFonts w:ascii="Times New Roman" w:hAnsi="Times New Roman"/>
          <w:sz w:val="24"/>
          <w:szCs w:val="24"/>
        </w:rPr>
        <w:t>Timbulun</w:t>
      </w:r>
      <w:proofErr w:type="spellEnd"/>
      <w:r>
        <w:rPr>
          <w:rFonts w:ascii="Times New Roman" w:hAnsi="Times New Roman"/>
          <w:sz w:val="24"/>
          <w:szCs w:val="24"/>
        </w:rPr>
        <w:t xml:space="preserve"> </w:t>
      </w: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Sutera</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Pesisir</w:t>
      </w:r>
      <w:proofErr w:type="spellEnd"/>
      <w:r>
        <w:rPr>
          <w:rFonts w:ascii="Times New Roman" w:hAnsi="Times New Roman"/>
          <w:sz w:val="24"/>
          <w:szCs w:val="24"/>
        </w:rPr>
        <w:t xml:space="preserve"> Selatan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rata-rata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adalah</w:t>
      </w:r>
      <w:proofErr w:type="spellEnd"/>
      <w:r>
        <w:rPr>
          <w:rFonts w:ascii="Times New Roman" w:hAnsi="Times New Roman"/>
          <w:sz w:val="24"/>
          <w:szCs w:val="24"/>
        </w:rPr>
        <w:t xml:space="preserve"> 67</w:t>
      </w:r>
      <w:proofErr w:type="gramStart"/>
      <w:r>
        <w:rPr>
          <w:rFonts w:ascii="Times New Roman" w:hAnsi="Times New Roman"/>
          <w:sz w:val="24"/>
          <w:szCs w:val="24"/>
        </w:rPr>
        <w:t>,9</w:t>
      </w:r>
      <w:proofErr w:type="gramEnd"/>
      <w:r>
        <w:rPr>
          <w:rFonts w:ascii="Times New Roman" w:hAnsi="Times New Roman"/>
          <w:sz w:val="24"/>
          <w:szCs w:val="24"/>
        </w:rPr>
        <w:t xml:space="preserve"> </w:t>
      </w:r>
      <w:proofErr w:type="spellStart"/>
      <w:r>
        <w:rPr>
          <w:rFonts w:ascii="Times New Roman" w:hAnsi="Times New Roman"/>
          <w:sz w:val="24"/>
          <w:szCs w:val="24"/>
        </w:rPr>
        <w:t>tuntas</w:t>
      </w:r>
      <w:proofErr w:type="spellEnd"/>
      <w:r>
        <w:rPr>
          <w:rFonts w:ascii="Times New Roman" w:hAnsi="Times New Roman"/>
          <w:sz w:val="24"/>
          <w:szCs w:val="24"/>
        </w:rPr>
        <w:t xml:space="preserve"> 22 </w:t>
      </w:r>
      <w:proofErr w:type="spellStart"/>
      <w:r>
        <w:rPr>
          <w:rFonts w:ascii="Times New Roman" w:hAnsi="Times New Roman"/>
          <w:sz w:val="24"/>
          <w:szCs w:val="24"/>
        </w:rPr>
        <w:t>orang</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tuntas</w:t>
      </w:r>
      <w:proofErr w:type="spellEnd"/>
      <w:r>
        <w:rPr>
          <w:rFonts w:ascii="Times New Roman" w:hAnsi="Times New Roman"/>
          <w:sz w:val="24"/>
          <w:szCs w:val="24"/>
        </w:rPr>
        <w:t xml:space="preserve"> 12 </w:t>
      </w:r>
      <w:proofErr w:type="spellStart"/>
      <w:r>
        <w:rPr>
          <w:rFonts w:ascii="Times New Roman" w:hAnsi="Times New Roman"/>
          <w:sz w:val="24"/>
          <w:szCs w:val="24"/>
        </w:rPr>
        <w:t>orang</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II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rata-rata </w:t>
      </w:r>
      <w:proofErr w:type="spellStart"/>
      <w:r>
        <w:rPr>
          <w:rFonts w:ascii="Times New Roman" w:hAnsi="Times New Roman"/>
          <w:sz w:val="24"/>
          <w:szCs w:val="24"/>
        </w:rPr>
        <w:t>adalah</w:t>
      </w:r>
      <w:proofErr w:type="spellEnd"/>
      <w:r>
        <w:rPr>
          <w:rFonts w:ascii="Times New Roman" w:hAnsi="Times New Roman"/>
          <w:sz w:val="24"/>
          <w:szCs w:val="24"/>
        </w:rPr>
        <w:t xml:space="preserve"> 78</w:t>
      </w:r>
      <w:proofErr w:type="gramStart"/>
      <w:r>
        <w:rPr>
          <w:rFonts w:ascii="Times New Roman" w:hAnsi="Times New Roman"/>
          <w:sz w:val="24"/>
          <w:szCs w:val="24"/>
        </w:rPr>
        <w:t>,2</w:t>
      </w:r>
      <w:proofErr w:type="gramEnd"/>
      <w:r>
        <w:rPr>
          <w:rFonts w:ascii="Times New Roman" w:hAnsi="Times New Roman"/>
          <w:sz w:val="24"/>
          <w:szCs w:val="24"/>
        </w:rPr>
        <w:t xml:space="preserve"> </w:t>
      </w:r>
      <w:proofErr w:type="spellStart"/>
      <w:r>
        <w:rPr>
          <w:rFonts w:ascii="Times New Roman" w:hAnsi="Times New Roman"/>
          <w:sz w:val="24"/>
          <w:szCs w:val="24"/>
        </w:rPr>
        <w:t>tuntas</w:t>
      </w:r>
      <w:proofErr w:type="spellEnd"/>
      <w:r>
        <w:rPr>
          <w:rFonts w:ascii="Times New Roman" w:hAnsi="Times New Roman"/>
          <w:sz w:val="24"/>
          <w:szCs w:val="24"/>
        </w:rPr>
        <w:t xml:space="preserve"> 26 </w:t>
      </w:r>
      <w:proofErr w:type="spellStart"/>
      <w:r>
        <w:rPr>
          <w:rFonts w:ascii="Times New Roman" w:hAnsi="Times New Roman"/>
          <w:sz w:val="24"/>
          <w:szCs w:val="24"/>
        </w:rPr>
        <w:t>orang</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tuntas</w:t>
      </w:r>
      <w:proofErr w:type="spellEnd"/>
      <w:r>
        <w:rPr>
          <w:rFonts w:ascii="Times New Roman" w:hAnsi="Times New Roman"/>
          <w:sz w:val="24"/>
          <w:szCs w:val="24"/>
        </w:rPr>
        <w:t xml:space="preserve"> 8 </w:t>
      </w:r>
      <w:proofErr w:type="spellStart"/>
      <w:r>
        <w:rPr>
          <w:rFonts w:ascii="Times New Roman" w:hAnsi="Times New Roman"/>
          <w:sz w:val="24"/>
          <w:szCs w:val="24"/>
        </w:rPr>
        <w:t>orang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kognitif</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10</w:t>
      </w:r>
      <w:proofErr w:type="gramStart"/>
      <w:r>
        <w:rPr>
          <w:rFonts w:ascii="Times New Roman" w:hAnsi="Times New Roman"/>
          <w:sz w:val="24"/>
          <w:szCs w:val="24"/>
        </w:rPr>
        <w:t>,3</w:t>
      </w:r>
      <w:proofErr w:type="gramEnd"/>
      <w:r>
        <w:rPr>
          <w:rFonts w:ascii="Times New Roman" w:hAnsi="Times New Roman"/>
          <w:sz w:val="24"/>
          <w:szCs w:val="24"/>
        </w:rPr>
        <w:t>.</w:t>
      </w:r>
    </w:p>
    <w:p w:rsidR="00072E5A" w:rsidRPr="00072E5A" w:rsidRDefault="00072E5A" w:rsidP="00072E5A">
      <w:pPr>
        <w:pStyle w:val="ListParagraph"/>
        <w:numPr>
          <w:ilvl w:val="0"/>
          <w:numId w:val="8"/>
        </w:numPr>
        <w:ind w:right="0"/>
        <w:rPr>
          <w:rFonts w:ascii="Times New Roman" w:hAnsi="Times New Roman"/>
          <w:sz w:val="24"/>
          <w:szCs w:val="24"/>
        </w:rPr>
      </w:pPr>
      <w:r w:rsidRPr="00072E5A">
        <w:rPr>
          <w:rFonts w:ascii="Times New Roman" w:hAnsi="Times New Roman"/>
          <w:sz w:val="24"/>
          <w:szCs w:val="24"/>
        </w:rPr>
        <w:t xml:space="preserve">Model </w:t>
      </w:r>
      <w:r w:rsidRPr="00072E5A">
        <w:rPr>
          <w:rFonts w:ascii="Times New Roman" w:hAnsi="Times New Roman"/>
          <w:i/>
          <w:sz w:val="24"/>
          <w:szCs w:val="24"/>
        </w:rPr>
        <w:t xml:space="preserve">discovery learning </w:t>
      </w:r>
      <w:proofErr w:type="spellStart"/>
      <w:r w:rsidRPr="00072E5A">
        <w:rPr>
          <w:rFonts w:ascii="Times New Roman" w:hAnsi="Times New Roman"/>
          <w:sz w:val="24"/>
          <w:szCs w:val="24"/>
        </w:rPr>
        <w:t>dapat</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meningkatkan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hasil</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belajar</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afektif</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kerjasama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siswa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kelas</w:t>
      </w:r>
      <w:proofErr w:type="spellEnd"/>
      <w:r w:rsidRPr="00072E5A">
        <w:rPr>
          <w:rFonts w:ascii="Times New Roman" w:hAnsi="Times New Roman"/>
          <w:sz w:val="24"/>
          <w:szCs w:val="24"/>
        </w:rPr>
        <w:t xml:space="preserve"> IV SDN 18 </w:t>
      </w:r>
      <w:proofErr w:type="spellStart"/>
      <w:r w:rsidRPr="00072E5A">
        <w:rPr>
          <w:rFonts w:ascii="Times New Roman" w:hAnsi="Times New Roman"/>
          <w:sz w:val="24"/>
          <w:szCs w:val="24"/>
        </w:rPr>
        <w:lastRenderedPageBreak/>
        <w:t>Timbulun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Kecamatan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Sutera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Kabupaten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Pesisir</w:t>
      </w:r>
      <w:proofErr w:type="spellEnd"/>
      <w:r w:rsidRPr="00072E5A">
        <w:rPr>
          <w:rFonts w:ascii="Times New Roman" w:hAnsi="Times New Roman"/>
          <w:sz w:val="24"/>
          <w:szCs w:val="24"/>
        </w:rPr>
        <w:t xml:space="preserve"> Selatan </w:t>
      </w:r>
      <w:proofErr w:type="spellStart"/>
      <w:r w:rsidRPr="00072E5A">
        <w:rPr>
          <w:rFonts w:ascii="Times New Roman" w:hAnsi="Times New Roman"/>
          <w:sz w:val="24"/>
          <w:szCs w:val="24"/>
        </w:rPr>
        <w:t>dengan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nilai</w:t>
      </w:r>
      <w:proofErr w:type="spellEnd"/>
      <w:r w:rsidRPr="00072E5A">
        <w:rPr>
          <w:rFonts w:ascii="Times New Roman" w:hAnsi="Times New Roman"/>
          <w:sz w:val="24"/>
          <w:szCs w:val="24"/>
        </w:rPr>
        <w:t xml:space="preserve"> rata-rata </w:t>
      </w:r>
      <w:proofErr w:type="spellStart"/>
      <w:r w:rsidRPr="00072E5A">
        <w:rPr>
          <w:rFonts w:ascii="Times New Roman" w:hAnsi="Times New Roman"/>
          <w:sz w:val="24"/>
          <w:szCs w:val="24"/>
        </w:rPr>
        <w:t>siklus</w:t>
      </w:r>
      <w:proofErr w:type="spellEnd"/>
      <w:r w:rsidRPr="00072E5A">
        <w:rPr>
          <w:rFonts w:ascii="Times New Roman" w:hAnsi="Times New Roman"/>
          <w:sz w:val="24"/>
          <w:szCs w:val="24"/>
        </w:rPr>
        <w:t xml:space="preserve"> I </w:t>
      </w:r>
      <w:proofErr w:type="spellStart"/>
      <w:r w:rsidRPr="00072E5A">
        <w:rPr>
          <w:rFonts w:ascii="Times New Roman" w:hAnsi="Times New Roman"/>
          <w:sz w:val="24"/>
          <w:szCs w:val="24"/>
        </w:rPr>
        <w:t>adalah</w:t>
      </w:r>
      <w:proofErr w:type="spellEnd"/>
      <w:r w:rsidRPr="00072E5A">
        <w:rPr>
          <w:rFonts w:ascii="Times New Roman" w:hAnsi="Times New Roman"/>
          <w:sz w:val="24"/>
          <w:szCs w:val="24"/>
        </w:rPr>
        <w:t xml:space="preserve"> 64</w:t>
      </w:r>
      <w:proofErr w:type="gramStart"/>
      <w:r w:rsidRPr="00072E5A">
        <w:rPr>
          <w:rFonts w:ascii="Times New Roman" w:hAnsi="Times New Roman"/>
          <w:sz w:val="24"/>
          <w:szCs w:val="24"/>
        </w:rPr>
        <w:t>,3</w:t>
      </w:r>
      <w:proofErr w:type="gramEnd"/>
      <w:r w:rsidRPr="00072E5A">
        <w:rPr>
          <w:rFonts w:ascii="Times New Roman" w:hAnsi="Times New Roman"/>
          <w:sz w:val="24"/>
          <w:szCs w:val="24"/>
        </w:rPr>
        <w:t xml:space="preserve"> </w:t>
      </w:r>
      <w:proofErr w:type="spellStart"/>
      <w:r w:rsidRPr="00072E5A">
        <w:rPr>
          <w:rFonts w:ascii="Times New Roman" w:hAnsi="Times New Roman"/>
          <w:sz w:val="24"/>
          <w:szCs w:val="24"/>
        </w:rPr>
        <w:t>sedangkan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pada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siklus</w:t>
      </w:r>
      <w:proofErr w:type="spellEnd"/>
      <w:r w:rsidRPr="00072E5A">
        <w:rPr>
          <w:rFonts w:ascii="Times New Roman" w:hAnsi="Times New Roman"/>
          <w:sz w:val="24"/>
          <w:szCs w:val="24"/>
        </w:rPr>
        <w:t xml:space="preserve"> II </w:t>
      </w:r>
      <w:proofErr w:type="spellStart"/>
      <w:r w:rsidRPr="00072E5A">
        <w:rPr>
          <w:rFonts w:ascii="Times New Roman" w:hAnsi="Times New Roman"/>
          <w:sz w:val="24"/>
          <w:szCs w:val="24"/>
        </w:rPr>
        <w:t>memperoleh</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nilai</w:t>
      </w:r>
      <w:proofErr w:type="spellEnd"/>
      <w:r w:rsidRPr="00072E5A">
        <w:rPr>
          <w:rFonts w:ascii="Times New Roman" w:hAnsi="Times New Roman"/>
          <w:sz w:val="24"/>
          <w:szCs w:val="24"/>
        </w:rPr>
        <w:t xml:space="preserve"> rata-rata </w:t>
      </w:r>
      <w:proofErr w:type="spellStart"/>
      <w:r w:rsidRPr="00072E5A">
        <w:rPr>
          <w:rFonts w:ascii="Times New Roman" w:hAnsi="Times New Roman"/>
          <w:sz w:val="24"/>
          <w:szCs w:val="24"/>
        </w:rPr>
        <w:t>adalah</w:t>
      </w:r>
      <w:proofErr w:type="spellEnd"/>
      <w:r w:rsidRPr="00072E5A">
        <w:rPr>
          <w:rFonts w:ascii="Times New Roman" w:hAnsi="Times New Roman"/>
          <w:sz w:val="24"/>
          <w:szCs w:val="24"/>
        </w:rPr>
        <w:t xml:space="preserve"> 78,7. </w:t>
      </w:r>
      <w:proofErr w:type="spellStart"/>
      <w:r w:rsidRPr="00072E5A">
        <w:rPr>
          <w:rFonts w:ascii="Times New Roman" w:hAnsi="Times New Roman"/>
          <w:sz w:val="24"/>
          <w:szCs w:val="24"/>
        </w:rPr>
        <w:t>Dengan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demikian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hasil</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belajar</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afektif</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kerjasama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siswa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mengalami</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peningkatan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sebesar</w:t>
      </w:r>
      <w:proofErr w:type="spellEnd"/>
      <w:r w:rsidRPr="00072E5A">
        <w:rPr>
          <w:rFonts w:ascii="Times New Roman" w:hAnsi="Times New Roman"/>
          <w:sz w:val="24"/>
          <w:szCs w:val="24"/>
        </w:rPr>
        <w:t xml:space="preserve"> 14</w:t>
      </w:r>
      <w:proofErr w:type="gramStart"/>
      <w:r w:rsidRPr="00072E5A">
        <w:rPr>
          <w:rFonts w:ascii="Times New Roman" w:hAnsi="Times New Roman"/>
          <w:sz w:val="24"/>
          <w:szCs w:val="24"/>
        </w:rPr>
        <w:t>,4</w:t>
      </w:r>
      <w:proofErr w:type="gramEnd"/>
      <w:r w:rsidRPr="00072E5A">
        <w:rPr>
          <w:rFonts w:ascii="Times New Roman" w:hAnsi="Times New Roman"/>
          <w:sz w:val="24"/>
          <w:szCs w:val="24"/>
        </w:rPr>
        <w:t>.</w:t>
      </w:r>
    </w:p>
    <w:p w:rsidR="00072E5A" w:rsidRPr="00072E5A" w:rsidRDefault="00072E5A" w:rsidP="00072E5A">
      <w:pPr>
        <w:pStyle w:val="ListParagraph"/>
        <w:numPr>
          <w:ilvl w:val="0"/>
          <w:numId w:val="8"/>
        </w:numPr>
        <w:ind w:right="0"/>
        <w:rPr>
          <w:rFonts w:ascii="Times New Roman" w:hAnsi="Times New Roman"/>
          <w:sz w:val="24"/>
          <w:szCs w:val="24"/>
        </w:rPr>
      </w:pPr>
      <w:r w:rsidRPr="00072E5A">
        <w:rPr>
          <w:rFonts w:ascii="Times New Roman" w:hAnsi="Times New Roman"/>
          <w:sz w:val="24"/>
          <w:szCs w:val="24"/>
        </w:rPr>
        <w:t xml:space="preserve">Model </w:t>
      </w:r>
      <w:r w:rsidRPr="00072E5A">
        <w:rPr>
          <w:rFonts w:ascii="Times New Roman" w:hAnsi="Times New Roman"/>
          <w:i/>
          <w:sz w:val="24"/>
          <w:szCs w:val="24"/>
        </w:rPr>
        <w:t xml:space="preserve">discovery learning </w:t>
      </w:r>
      <w:proofErr w:type="spellStart"/>
      <w:r w:rsidRPr="00072E5A">
        <w:rPr>
          <w:rFonts w:ascii="Times New Roman" w:hAnsi="Times New Roman"/>
          <w:sz w:val="24"/>
          <w:szCs w:val="24"/>
        </w:rPr>
        <w:t>dapat</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meningkatkan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hasil</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belajar</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afektif</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tanggung</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jawab</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siswa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kelas</w:t>
      </w:r>
      <w:proofErr w:type="spellEnd"/>
      <w:r w:rsidRPr="00072E5A">
        <w:rPr>
          <w:rFonts w:ascii="Times New Roman" w:hAnsi="Times New Roman"/>
          <w:sz w:val="24"/>
          <w:szCs w:val="24"/>
        </w:rPr>
        <w:t xml:space="preserve"> IV SDN 18 </w:t>
      </w:r>
      <w:proofErr w:type="spellStart"/>
      <w:r w:rsidRPr="00072E5A">
        <w:rPr>
          <w:rFonts w:ascii="Times New Roman" w:hAnsi="Times New Roman"/>
          <w:sz w:val="24"/>
          <w:szCs w:val="24"/>
        </w:rPr>
        <w:t>Timbulun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Kecamatan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Sutera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Kabupaten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Pesisir</w:t>
      </w:r>
      <w:proofErr w:type="spellEnd"/>
      <w:r w:rsidRPr="00072E5A">
        <w:rPr>
          <w:rFonts w:ascii="Times New Roman" w:hAnsi="Times New Roman"/>
          <w:sz w:val="24"/>
          <w:szCs w:val="24"/>
        </w:rPr>
        <w:t xml:space="preserve"> Selatan </w:t>
      </w:r>
      <w:proofErr w:type="spellStart"/>
      <w:r w:rsidRPr="00072E5A">
        <w:rPr>
          <w:rFonts w:ascii="Times New Roman" w:hAnsi="Times New Roman"/>
          <w:sz w:val="24"/>
          <w:szCs w:val="24"/>
        </w:rPr>
        <w:t>dengan</w:t>
      </w:r>
      <w:proofErr w:type="spellEnd"/>
      <w:r w:rsidRPr="00072E5A">
        <w:rPr>
          <w:rFonts w:ascii="Times New Roman" w:hAnsi="Times New Roman"/>
          <w:sz w:val="24"/>
          <w:szCs w:val="24"/>
        </w:rPr>
        <w:t xml:space="preserve"> rata-rata </w:t>
      </w:r>
      <w:proofErr w:type="spellStart"/>
      <w:r w:rsidRPr="00072E5A">
        <w:rPr>
          <w:rFonts w:ascii="Times New Roman" w:hAnsi="Times New Roman"/>
          <w:sz w:val="24"/>
          <w:szCs w:val="24"/>
        </w:rPr>
        <w:t>siklus</w:t>
      </w:r>
      <w:proofErr w:type="spellEnd"/>
      <w:r w:rsidRPr="00072E5A">
        <w:rPr>
          <w:rFonts w:ascii="Times New Roman" w:hAnsi="Times New Roman"/>
          <w:sz w:val="24"/>
          <w:szCs w:val="24"/>
        </w:rPr>
        <w:t xml:space="preserve"> I 66</w:t>
      </w:r>
      <w:proofErr w:type="gramStart"/>
      <w:r w:rsidRPr="00072E5A">
        <w:rPr>
          <w:rFonts w:ascii="Times New Roman" w:hAnsi="Times New Roman"/>
          <w:sz w:val="24"/>
          <w:szCs w:val="24"/>
        </w:rPr>
        <w:t>,2</w:t>
      </w:r>
      <w:proofErr w:type="gramEnd"/>
      <w:r w:rsidRPr="00072E5A">
        <w:rPr>
          <w:rFonts w:ascii="Times New Roman" w:hAnsi="Times New Roman"/>
          <w:sz w:val="24"/>
          <w:szCs w:val="24"/>
        </w:rPr>
        <w:t xml:space="preserve">, </w:t>
      </w:r>
      <w:proofErr w:type="spellStart"/>
      <w:r w:rsidRPr="00072E5A">
        <w:rPr>
          <w:rFonts w:ascii="Times New Roman" w:hAnsi="Times New Roman"/>
          <w:sz w:val="24"/>
          <w:szCs w:val="24"/>
        </w:rPr>
        <w:t>sedangkan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pada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siklus</w:t>
      </w:r>
      <w:proofErr w:type="spellEnd"/>
      <w:r w:rsidRPr="00072E5A">
        <w:rPr>
          <w:rFonts w:ascii="Times New Roman" w:hAnsi="Times New Roman"/>
          <w:sz w:val="24"/>
          <w:szCs w:val="24"/>
        </w:rPr>
        <w:t xml:space="preserve"> II </w:t>
      </w:r>
      <w:proofErr w:type="spellStart"/>
      <w:r w:rsidRPr="00072E5A">
        <w:rPr>
          <w:rFonts w:ascii="Times New Roman" w:hAnsi="Times New Roman"/>
          <w:sz w:val="24"/>
          <w:szCs w:val="24"/>
        </w:rPr>
        <w:t>memperoleh</w:t>
      </w:r>
      <w:proofErr w:type="spellEnd"/>
      <w:r w:rsidRPr="00072E5A">
        <w:rPr>
          <w:rFonts w:ascii="Times New Roman" w:hAnsi="Times New Roman"/>
          <w:sz w:val="24"/>
          <w:szCs w:val="24"/>
        </w:rPr>
        <w:t xml:space="preserve"> rata-rata 77,6. </w:t>
      </w:r>
      <w:proofErr w:type="spellStart"/>
      <w:r w:rsidRPr="00072E5A">
        <w:rPr>
          <w:rFonts w:ascii="Times New Roman" w:hAnsi="Times New Roman"/>
          <w:sz w:val="24"/>
          <w:szCs w:val="24"/>
        </w:rPr>
        <w:t>Dengan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demikian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hasil</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belajar</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afektif</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tanggung</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jawab</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siswa</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mengalami</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peningkatan</w:t>
      </w:r>
      <w:proofErr w:type="spellEnd"/>
      <w:r w:rsidRPr="00072E5A">
        <w:rPr>
          <w:rFonts w:ascii="Times New Roman" w:hAnsi="Times New Roman"/>
          <w:sz w:val="24"/>
          <w:szCs w:val="24"/>
        </w:rPr>
        <w:t xml:space="preserve"> </w:t>
      </w:r>
      <w:proofErr w:type="spellStart"/>
      <w:r w:rsidRPr="00072E5A">
        <w:rPr>
          <w:rFonts w:ascii="Times New Roman" w:hAnsi="Times New Roman"/>
          <w:sz w:val="24"/>
          <w:szCs w:val="24"/>
        </w:rPr>
        <w:t>sebesar</w:t>
      </w:r>
      <w:proofErr w:type="spellEnd"/>
      <w:r w:rsidRPr="00072E5A">
        <w:rPr>
          <w:rFonts w:ascii="Times New Roman" w:hAnsi="Times New Roman"/>
          <w:sz w:val="24"/>
          <w:szCs w:val="24"/>
        </w:rPr>
        <w:t xml:space="preserve"> 11</w:t>
      </w:r>
      <w:proofErr w:type="gramStart"/>
      <w:r w:rsidRPr="00072E5A">
        <w:rPr>
          <w:rFonts w:ascii="Times New Roman" w:hAnsi="Times New Roman"/>
          <w:sz w:val="24"/>
          <w:szCs w:val="24"/>
        </w:rPr>
        <w:t>,4</w:t>
      </w:r>
      <w:proofErr w:type="gramEnd"/>
      <w:r w:rsidRPr="00072E5A">
        <w:rPr>
          <w:rFonts w:ascii="Times New Roman" w:hAnsi="Times New Roman"/>
          <w:sz w:val="24"/>
          <w:szCs w:val="24"/>
        </w:rPr>
        <w:t>.</w:t>
      </w:r>
    </w:p>
    <w:p w:rsidR="0012715F" w:rsidRPr="00090327" w:rsidRDefault="0012715F" w:rsidP="0012715F">
      <w:pPr>
        <w:spacing w:after="0" w:line="360" w:lineRule="auto"/>
        <w:rPr>
          <w:rFonts w:ascii="Times New Roman" w:hAnsi="Times New Roman"/>
          <w:b/>
          <w:sz w:val="24"/>
          <w:szCs w:val="24"/>
        </w:rPr>
      </w:pPr>
      <w:r w:rsidRPr="00090327">
        <w:rPr>
          <w:rFonts w:ascii="Times New Roman" w:hAnsi="Times New Roman"/>
          <w:b/>
          <w:sz w:val="24"/>
          <w:szCs w:val="24"/>
        </w:rPr>
        <w:t xml:space="preserve">Saran </w:t>
      </w:r>
    </w:p>
    <w:p w:rsidR="0012715F" w:rsidRPr="00F275D4" w:rsidRDefault="0012715F" w:rsidP="0012715F">
      <w:pPr>
        <w:pStyle w:val="ListParagraph"/>
        <w:spacing w:after="0" w:line="360" w:lineRule="auto"/>
        <w:ind w:left="0" w:firstLine="851"/>
        <w:rPr>
          <w:rFonts w:ascii="Times New Roman" w:hAnsi="Times New Roman"/>
          <w:sz w:val="24"/>
          <w:szCs w:val="24"/>
        </w:rPr>
      </w:pPr>
      <w:proofErr w:type="spellStart"/>
      <w:r w:rsidRPr="00F275D4">
        <w:rPr>
          <w:rFonts w:ascii="Times New Roman" w:hAnsi="Times New Roman"/>
          <w:sz w:val="24"/>
          <w:szCs w:val="24"/>
        </w:rPr>
        <w:t>Berdasarkan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kesimpulan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atas</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maka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memberikan</w:t>
      </w:r>
      <w:proofErr w:type="spellEnd"/>
      <w:r w:rsidRPr="00F275D4">
        <w:rPr>
          <w:rFonts w:ascii="Times New Roman" w:hAnsi="Times New Roman"/>
          <w:sz w:val="24"/>
          <w:szCs w:val="24"/>
        </w:rPr>
        <w:t xml:space="preserve"> saran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pelaksanaan</w:t>
      </w:r>
      <w:proofErr w:type="spellEnd"/>
      <w:r w:rsidRPr="00F275D4">
        <w:rPr>
          <w:rFonts w:ascii="Times New Roman" w:hAnsi="Times New Roman"/>
          <w:sz w:val="24"/>
          <w:szCs w:val="24"/>
        </w:rPr>
        <w:t xml:space="preserve"> </w:t>
      </w:r>
      <w:proofErr w:type="spellStart"/>
      <w:proofErr w:type="gram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proofErr w:type="gram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roofErr w:type="spellStart"/>
      <w:r w:rsidRPr="00F275D4">
        <w:rPr>
          <w:rFonts w:ascii="Times New Roman" w:hAnsi="Times New Roman"/>
          <w:sz w:val="24"/>
          <w:szCs w:val="24"/>
        </w:rPr>
        <w:t>sebagai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berikut</w:t>
      </w:r>
      <w:proofErr w:type="spellEnd"/>
      <w:r w:rsidRPr="00F275D4">
        <w:rPr>
          <w:rFonts w:ascii="Times New Roman" w:hAnsi="Times New Roman"/>
          <w:sz w:val="24"/>
          <w:szCs w:val="24"/>
        </w:rPr>
        <w:t xml:space="preserve">: </w:t>
      </w:r>
    </w:p>
    <w:p w:rsidR="0012715F" w:rsidRPr="00F275D4" w:rsidRDefault="0012715F" w:rsidP="0012715F">
      <w:pPr>
        <w:pStyle w:val="ListParagraph"/>
        <w:numPr>
          <w:ilvl w:val="0"/>
          <w:numId w:val="7"/>
        </w:numPr>
        <w:spacing w:after="0" w:line="360" w:lineRule="auto"/>
        <w:ind w:left="426" w:right="0" w:hanging="426"/>
        <w:rPr>
          <w:rFonts w:ascii="Times New Roman" w:hAnsi="Times New Roman"/>
          <w:sz w:val="24"/>
          <w:szCs w:val="24"/>
        </w:rPr>
      </w:pPr>
      <w:proofErr w:type="spellStart"/>
      <w:r w:rsidRPr="00F275D4">
        <w:rPr>
          <w:rFonts w:ascii="Times New Roman" w:hAnsi="Times New Roman"/>
          <w:sz w:val="24"/>
          <w:szCs w:val="24"/>
        </w:rPr>
        <w:t>Bagi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kepala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sekolah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hendaknya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memotivasi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membina</w:t>
      </w:r>
      <w:proofErr w:type="spellEnd"/>
      <w:r w:rsidRPr="00F275D4">
        <w:rPr>
          <w:rFonts w:ascii="Times New Roman" w:hAnsi="Times New Roman"/>
          <w:sz w:val="24"/>
          <w:szCs w:val="24"/>
        </w:rPr>
        <w:t xml:space="preserve"> guru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menggunakan</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sekolah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terutama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pada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w:t>
      </w:r>
    </w:p>
    <w:p w:rsidR="0012715F" w:rsidRPr="00F275D4" w:rsidRDefault="0012715F" w:rsidP="0012715F">
      <w:pPr>
        <w:pStyle w:val="ListParagraph"/>
        <w:numPr>
          <w:ilvl w:val="0"/>
          <w:numId w:val="7"/>
        </w:numPr>
        <w:spacing w:after="0" w:line="360" w:lineRule="auto"/>
        <w:ind w:left="426" w:right="0" w:hanging="426"/>
        <w:rPr>
          <w:rFonts w:ascii="Times New Roman" w:hAnsi="Times New Roman"/>
          <w:sz w:val="24"/>
          <w:szCs w:val="24"/>
        </w:rPr>
      </w:pPr>
      <w:proofErr w:type="spellStart"/>
      <w:r w:rsidRPr="00F275D4">
        <w:rPr>
          <w:rFonts w:ascii="Times New Roman" w:hAnsi="Times New Roman"/>
          <w:sz w:val="24"/>
          <w:szCs w:val="24"/>
        </w:rPr>
        <w:lastRenderedPageBreak/>
        <w:t>Bagi</w:t>
      </w:r>
      <w:proofErr w:type="spellEnd"/>
      <w:r w:rsidRPr="00F275D4">
        <w:rPr>
          <w:rFonts w:ascii="Times New Roman" w:hAnsi="Times New Roman"/>
          <w:sz w:val="24"/>
          <w:szCs w:val="24"/>
        </w:rPr>
        <w:t xml:space="preserve"> guru </w:t>
      </w:r>
      <w:proofErr w:type="spellStart"/>
      <w:r w:rsidRPr="00F275D4">
        <w:rPr>
          <w:rFonts w:ascii="Times New Roman" w:hAnsi="Times New Roman"/>
          <w:sz w:val="24"/>
          <w:szCs w:val="24"/>
        </w:rPr>
        <w:t>hendaknya</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dijadikan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sebagai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salah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satu</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alternatif</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dalam</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sebagai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suatu</w:t>
      </w:r>
      <w:proofErr w:type="spellEnd"/>
      <w:r w:rsidRPr="00F275D4">
        <w:rPr>
          <w:rFonts w:ascii="Times New Roman" w:hAnsi="Times New Roman"/>
          <w:sz w:val="24"/>
          <w:szCs w:val="24"/>
        </w:rPr>
        <w:t xml:space="preserve"> model yang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digunakan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untuk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menciptakan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yang </w:t>
      </w:r>
      <w:proofErr w:type="spellStart"/>
      <w:r w:rsidRPr="00F275D4">
        <w:rPr>
          <w:rFonts w:ascii="Times New Roman" w:hAnsi="Times New Roman"/>
          <w:sz w:val="24"/>
          <w:szCs w:val="24"/>
        </w:rPr>
        <w:t>aktif</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menyenangkan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serta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meningkatkan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hasil</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belajar</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siswa</w:t>
      </w:r>
      <w:proofErr w:type="spellEnd"/>
      <w:r w:rsidRPr="00F275D4">
        <w:rPr>
          <w:rFonts w:ascii="Times New Roman" w:hAnsi="Times New Roman"/>
          <w:sz w:val="24"/>
          <w:szCs w:val="24"/>
        </w:rPr>
        <w:t>.</w:t>
      </w:r>
    </w:p>
    <w:p w:rsidR="0012715F" w:rsidRPr="00F275D4" w:rsidRDefault="0012715F" w:rsidP="0012715F">
      <w:pPr>
        <w:pStyle w:val="ListParagraph"/>
        <w:numPr>
          <w:ilvl w:val="0"/>
          <w:numId w:val="7"/>
        </w:numPr>
        <w:spacing w:after="0" w:line="360" w:lineRule="auto"/>
        <w:ind w:left="426" w:right="0" w:hanging="426"/>
        <w:rPr>
          <w:rFonts w:ascii="Times New Roman" w:hAnsi="Times New Roman"/>
          <w:sz w:val="24"/>
          <w:szCs w:val="24"/>
        </w:rPr>
      </w:pPr>
      <w:proofErr w:type="spellStart"/>
      <w:r w:rsidRPr="00F275D4">
        <w:rPr>
          <w:rFonts w:ascii="Times New Roman" w:hAnsi="Times New Roman"/>
          <w:sz w:val="24"/>
          <w:szCs w:val="24"/>
        </w:rPr>
        <w:t>Bagi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w:t>
      </w:r>
      <w:proofErr w:type="spellEnd"/>
      <w:r w:rsidRPr="00F275D4">
        <w:rPr>
          <w:rFonts w:ascii="Times New Roman" w:hAnsi="Times New Roman"/>
          <w:sz w:val="24"/>
          <w:szCs w:val="24"/>
        </w:rPr>
        <w:t xml:space="preserve"> lain yang </w:t>
      </w:r>
      <w:proofErr w:type="spellStart"/>
      <w:r w:rsidRPr="00F275D4">
        <w:rPr>
          <w:rFonts w:ascii="Times New Roman" w:hAnsi="Times New Roman"/>
          <w:sz w:val="24"/>
          <w:szCs w:val="24"/>
        </w:rPr>
        <w:t>merasa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tertarik</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agar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melakukan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penelitian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melalui</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menggunakan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materi</w:t>
      </w:r>
      <w:proofErr w:type="spellEnd"/>
      <w:r w:rsidRPr="00F275D4">
        <w:rPr>
          <w:rFonts w:ascii="Times New Roman" w:hAnsi="Times New Roman"/>
          <w:sz w:val="24"/>
          <w:szCs w:val="24"/>
        </w:rPr>
        <w:t xml:space="preserve"> yang lain.</w:t>
      </w:r>
    </w:p>
    <w:p w:rsidR="0012715F" w:rsidRPr="00072E5A" w:rsidRDefault="0012715F" w:rsidP="00072E5A">
      <w:pPr>
        <w:pStyle w:val="ListParagraph"/>
        <w:numPr>
          <w:ilvl w:val="0"/>
          <w:numId w:val="7"/>
        </w:numPr>
        <w:spacing w:after="0" w:line="360" w:lineRule="auto"/>
        <w:ind w:left="426" w:right="0" w:hanging="426"/>
        <w:rPr>
          <w:rFonts w:ascii="Times New Roman" w:hAnsi="Times New Roman"/>
          <w:sz w:val="24"/>
          <w:szCs w:val="24"/>
        </w:rPr>
      </w:pPr>
      <w:proofErr w:type="spellStart"/>
      <w:r w:rsidRPr="00F275D4">
        <w:rPr>
          <w:rFonts w:ascii="Times New Roman" w:hAnsi="Times New Roman"/>
          <w:sz w:val="24"/>
          <w:szCs w:val="24"/>
        </w:rPr>
        <w:t>Bagi</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pembaca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diharapkan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dapat</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menambah</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pengetahuan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wawasan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tentang</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pelaksanaan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dengan</w:t>
      </w:r>
      <w:proofErr w:type="spellEnd"/>
      <w:r w:rsidRPr="00F275D4">
        <w:rPr>
          <w:rFonts w:ascii="Times New Roman" w:hAnsi="Times New Roman"/>
          <w:sz w:val="24"/>
          <w:szCs w:val="24"/>
        </w:rPr>
        <w:t xml:space="preserve"> model </w:t>
      </w:r>
      <w:r w:rsidRPr="00F275D4">
        <w:rPr>
          <w:rFonts w:ascii="Times New Roman" w:hAnsi="Times New Roman"/>
          <w:i/>
          <w:sz w:val="24"/>
          <w:szCs w:val="24"/>
        </w:rPr>
        <w:t>discovery learning</w:t>
      </w:r>
      <w:r w:rsidRPr="00F275D4">
        <w:rPr>
          <w:rFonts w:ascii="Times New Roman" w:hAnsi="Times New Roman"/>
          <w:sz w:val="24"/>
          <w:szCs w:val="24"/>
        </w:rPr>
        <w:t xml:space="preserve"> </w:t>
      </w:r>
      <w:proofErr w:type="spellStart"/>
      <w:r w:rsidRPr="00F275D4">
        <w:rPr>
          <w:rFonts w:ascii="Times New Roman" w:hAnsi="Times New Roman"/>
          <w:sz w:val="24"/>
          <w:szCs w:val="24"/>
        </w:rPr>
        <w:t>pada</w:t>
      </w:r>
      <w:proofErr w:type="spellEnd"/>
      <w:r w:rsidRPr="00F275D4">
        <w:rPr>
          <w:rFonts w:ascii="Times New Roman" w:hAnsi="Times New Roman"/>
          <w:sz w:val="24"/>
          <w:szCs w:val="24"/>
        </w:rPr>
        <w:t xml:space="preserve"> </w:t>
      </w:r>
      <w:proofErr w:type="spellStart"/>
      <w:r w:rsidRPr="00F275D4">
        <w:rPr>
          <w:rFonts w:ascii="Times New Roman" w:hAnsi="Times New Roman"/>
          <w:sz w:val="24"/>
          <w:szCs w:val="24"/>
        </w:rPr>
        <w:t>pembelajaran</w:t>
      </w:r>
      <w:proofErr w:type="spellEnd"/>
      <w:r w:rsidRPr="00F275D4">
        <w:rPr>
          <w:rFonts w:ascii="Times New Roman" w:hAnsi="Times New Roman"/>
          <w:sz w:val="24"/>
          <w:szCs w:val="24"/>
        </w:rPr>
        <w:t xml:space="preserve"> IPS. </w:t>
      </w:r>
    </w:p>
    <w:p w:rsidR="0012715F" w:rsidRPr="00F275D4" w:rsidRDefault="0012715F" w:rsidP="0012715F">
      <w:pPr>
        <w:spacing w:after="0" w:line="360" w:lineRule="auto"/>
        <w:jc w:val="center"/>
        <w:rPr>
          <w:rFonts w:ascii="Times New Roman" w:hAnsi="Times New Roman"/>
          <w:b/>
          <w:sz w:val="24"/>
          <w:szCs w:val="24"/>
        </w:rPr>
      </w:pPr>
      <w:r w:rsidRPr="00F275D4">
        <w:rPr>
          <w:rFonts w:ascii="Times New Roman" w:hAnsi="Times New Roman"/>
          <w:b/>
          <w:sz w:val="24"/>
          <w:szCs w:val="24"/>
        </w:rPr>
        <w:t>DAFTAR PUSTAKA</w:t>
      </w:r>
    </w:p>
    <w:p w:rsidR="0012715F" w:rsidRPr="00F275D4" w:rsidRDefault="0012715F" w:rsidP="0012715F">
      <w:pPr>
        <w:spacing w:after="120" w:line="240" w:lineRule="auto"/>
        <w:ind w:left="851" w:hanging="851"/>
        <w:jc w:val="both"/>
        <w:rPr>
          <w:rFonts w:ascii="Times New Roman" w:hAnsi="Times New Roman"/>
          <w:sz w:val="24"/>
          <w:szCs w:val="24"/>
        </w:rPr>
      </w:pPr>
      <w:r w:rsidRPr="00F275D4">
        <w:rPr>
          <w:rFonts w:ascii="Times New Roman" w:hAnsi="Times New Roman"/>
          <w:sz w:val="24"/>
          <w:szCs w:val="24"/>
        </w:rPr>
        <w:t xml:space="preserve">Arikunto, Suharsimi. 2012. </w:t>
      </w:r>
      <w:r w:rsidRPr="00F275D4">
        <w:rPr>
          <w:rFonts w:ascii="Times New Roman" w:hAnsi="Times New Roman"/>
          <w:i/>
          <w:sz w:val="24"/>
          <w:szCs w:val="24"/>
        </w:rPr>
        <w:t>Penelitian Tindakan Kelas</w:t>
      </w:r>
      <w:r w:rsidRPr="00F275D4">
        <w:rPr>
          <w:rFonts w:ascii="Times New Roman" w:hAnsi="Times New Roman"/>
          <w:sz w:val="24"/>
          <w:szCs w:val="24"/>
        </w:rPr>
        <w:t>. Jakarta: Bumi Aksara.</w:t>
      </w:r>
    </w:p>
    <w:p w:rsidR="0012715F" w:rsidRPr="00F275D4" w:rsidRDefault="0012715F" w:rsidP="0012715F">
      <w:pPr>
        <w:spacing w:after="120" w:line="240" w:lineRule="auto"/>
        <w:ind w:left="851" w:hanging="851"/>
        <w:jc w:val="both"/>
        <w:rPr>
          <w:rFonts w:ascii="Times New Roman" w:hAnsi="Times New Roman"/>
          <w:sz w:val="24"/>
          <w:szCs w:val="24"/>
        </w:rPr>
      </w:pPr>
      <w:r w:rsidRPr="00F275D4">
        <w:rPr>
          <w:rFonts w:ascii="Times New Roman" w:hAnsi="Times New Roman"/>
          <w:sz w:val="24"/>
          <w:szCs w:val="24"/>
        </w:rPr>
        <w:t xml:space="preserve">Cahyo, Agus N. 2012. </w:t>
      </w:r>
      <w:r w:rsidRPr="00F275D4">
        <w:rPr>
          <w:rFonts w:ascii="Times New Roman" w:hAnsi="Times New Roman"/>
          <w:i/>
          <w:sz w:val="24"/>
          <w:szCs w:val="24"/>
        </w:rPr>
        <w:t xml:space="preserve">Panduan Aplikasi Teori-teori Belajar Mengajar Teraktual  dan Terpopuler. </w:t>
      </w:r>
      <w:r w:rsidRPr="00F275D4">
        <w:rPr>
          <w:rFonts w:ascii="Times New Roman" w:hAnsi="Times New Roman"/>
          <w:sz w:val="24"/>
          <w:szCs w:val="24"/>
        </w:rPr>
        <w:t>Yogyakarta: Diva Press.</w:t>
      </w:r>
    </w:p>
    <w:p w:rsidR="0012715F" w:rsidRDefault="0012715F" w:rsidP="0012715F">
      <w:pPr>
        <w:pStyle w:val="NoSpacing"/>
        <w:spacing w:after="120"/>
        <w:ind w:left="851" w:hanging="851"/>
        <w:jc w:val="both"/>
        <w:rPr>
          <w:rStyle w:val="Emphasis"/>
          <w:rFonts w:ascii="Times New Roman" w:hAnsi="Times New Roman"/>
          <w:sz w:val="24"/>
          <w:szCs w:val="24"/>
          <w:lang w:val="id-ID"/>
        </w:rPr>
      </w:pPr>
      <w:proofErr w:type="spellStart"/>
      <w:proofErr w:type="gramStart"/>
      <w:r w:rsidRPr="00F275D4">
        <w:rPr>
          <w:rStyle w:val="Emphasis"/>
          <w:rFonts w:ascii="Times New Roman" w:hAnsi="Times New Roman"/>
          <w:sz w:val="24"/>
          <w:szCs w:val="24"/>
        </w:rPr>
        <w:t>Kunandar</w:t>
      </w:r>
      <w:proofErr w:type="spellEnd"/>
      <w:r w:rsidRPr="00F275D4">
        <w:rPr>
          <w:rStyle w:val="Emphasis"/>
          <w:rFonts w:ascii="Times New Roman" w:hAnsi="Times New Roman"/>
          <w:sz w:val="24"/>
          <w:szCs w:val="24"/>
        </w:rPr>
        <w:t>.</w:t>
      </w:r>
      <w:proofErr w:type="gramEnd"/>
      <w:r w:rsidRPr="00F275D4">
        <w:rPr>
          <w:rStyle w:val="Emphasis"/>
          <w:rFonts w:ascii="Times New Roman" w:hAnsi="Times New Roman"/>
          <w:sz w:val="24"/>
          <w:szCs w:val="24"/>
        </w:rPr>
        <w:t xml:space="preserve"> </w:t>
      </w:r>
      <w:proofErr w:type="gramStart"/>
      <w:r w:rsidRPr="00F275D4">
        <w:rPr>
          <w:rStyle w:val="Emphasis"/>
          <w:rFonts w:ascii="Times New Roman" w:hAnsi="Times New Roman"/>
          <w:sz w:val="24"/>
          <w:szCs w:val="24"/>
        </w:rPr>
        <w:t xml:space="preserve">2013. </w:t>
      </w:r>
      <w:proofErr w:type="spellStart"/>
      <w:r w:rsidRPr="00F275D4">
        <w:rPr>
          <w:rStyle w:val="Emphasis"/>
          <w:rFonts w:ascii="Times New Roman" w:hAnsi="Times New Roman"/>
          <w:sz w:val="24"/>
          <w:szCs w:val="24"/>
        </w:rPr>
        <w:t>Langkah</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Mudah</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Penelitian</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Tindakan</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Kelas</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Sebagai</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Pengembangan</w:t>
      </w:r>
      <w:proofErr w:type="spellEnd"/>
      <w:r w:rsidRPr="00F275D4">
        <w:rPr>
          <w:rStyle w:val="Emphasis"/>
          <w:rFonts w:ascii="Times New Roman" w:hAnsi="Times New Roman"/>
          <w:sz w:val="24"/>
          <w:szCs w:val="24"/>
        </w:rPr>
        <w:t xml:space="preserve"> </w:t>
      </w:r>
      <w:proofErr w:type="spellStart"/>
      <w:r w:rsidRPr="00F275D4">
        <w:rPr>
          <w:rStyle w:val="Emphasis"/>
          <w:rFonts w:ascii="Times New Roman" w:hAnsi="Times New Roman"/>
          <w:sz w:val="24"/>
          <w:szCs w:val="24"/>
        </w:rPr>
        <w:t>Profesi</w:t>
      </w:r>
      <w:proofErr w:type="spellEnd"/>
      <w:r w:rsidRPr="00F275D4">
        <w:rPr>
          <w:rStyle w:val="Emphasis"/>
          <w:rFonts w:ascii="Times New Roman" w:hAnsi="Times New Roman"/>
          <w:sz w:val="24"/>
          <w:szCs w:val="24"/>
        </w:rPr>
        <w:t xml:space="preserve"> Guru.</w:t>
      </w:r>
      <w:proofErr w:type="gramEnd"/>
      <w:r w:rsidRPr="00F275D4">
        <w:rPr>
          <w:rStyle w:val="Emphasis"/>
          <w:rFonts w:ascii="Times New Roman" w:hAnsi="Times New Roman"/>
          <w:sz w:val="24"/>
          <w:szCs w:val="24"/>
        </w:rPr>
        <w:t xml:space="preserve"> Jakarta Utara: </w:t>
      </w:r>
      <w:proofErr w:type="spellStart"/>
      <w:r w:rsidRPr="00F275D4">
        <w:rPr>
          <w:rStyle w:val="Emphasis"/>
          <w:rFonts w:ascii="Times New Roman" w:hAnsi="Times New Roman"/>
          <w:sz w:val="24"/>
          <w:szCs w:val="24"/>
        </w:rPr>
        <w:t>Rajawali</w:t>
      </w:r>
      <w:proofErr w:type="spellEnd"/>
      <w:r w:rsidRPr="00F275D4">
        <w:rPr>
          <w:rStyle w:val="Emphasis"/>
          <w:rFonts w:ascii="Times New Roman" w:hAnsi="Times New Roman"/>
          <w:sz w:val="24"/>
          <w:szCs w:val="24"/>
        </w:rPr>
        <w:t xml:space="preserve"> Pers.</w:t>
      </w:r>
    </w:p>
    <w:p w:rsidR="00072E5A" w:rsidRDefault="00072E5A" w:rsidP="00072E5A">
      <w:pPr>
        <w:spacing w:before="120" w:after="120" w:line="240" w:lineRule="auto"/>
        <w:ind w:left="851" w:right="-7" w:hanging="851"/>
        <w:jc w:val="both"/>
        <w:rPr>
          <w:color w:val="000000" w:themeColor="text1"/>
        </w:rPr>
      </w:pPr>
      <w:r w:rsidRPr="00C472A8">
        <w:rPr>
          <w:rFonts w:ascii="Times New Roman" w:hAnsi="Times New Roman"/>
          <w:color w:val="000000" w:themeColor="text1"/>
          <w:sz w:val="24"/>
        </w:rPr>
        <w:t xml:space="preserve">Kementrian Pendidikan dan Kebudayaan. 2014. </w:t>
      </w:r>
      <w:r w:rsidRPr="00C472A8">
        <w:rPr>
          <w:rFonts w:ascii="Times New Roman" w:hAnsi="Times New Roman"/>
          <w:i/>
          <w:color w:val="000000" w:themeColor="text1"/>
          <w:sz w:val="24"/>
        </w:rPr>
        <w:t>Materi Pelatihan Guru Implementasi Kurikulum 2013 Tahun 2014 SD Kelas V.</w:t>
      </w:r>
      <w:r w:rsidRPr="00C472A8">
        <w:rPr>
          <w:rFonts w:ascii="Times New Roman" w:hAnsi="Times New Roman"/>
          <w:color w:val="000000" w:themeColor="text1"/>
          <w:sz w:val="24"/>
        </w:rPr>
        <w:t>Jakarta: Badan Pengembangan Sumber Daya Manusia Pendidikan dan Kebudayaan dan Penjaminan Mutu Pendidikan</w:t>
      </w:r>
      <w:r>
        <w:rPr>
          <w:color w:val="000000" w:themeColor="text1"/>
        </w:rPr>
        <w:t>.</w:t>
      </w:r>
    </w:p>
    <w:p w:rsidR="00564AD4" w:rsidRDefault="00564AD4"/>
    <w:sectPr w:rsidR="00564AD4" w:rsidSect="00912A61">
      <w:type w:val="continuous"/>
      <w:pgSz w:w="11906" w:h="16838" w:code="9"/>
      <w:pgMar w:top="1418" w:right="1418" w:bottom="1418" w:left="1418" w:header="709" w:footer="709"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5D7"/>
    <w:multiLevelType w:val="hybridMultilevel"/>
    <w:tmpl w:val="847869BA"/>
    <w:lvl w:ilvl="0" w:tplc="253CC1F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4F6122"/>
    <w:multiLevelType w:val="hybridMultilevel"/>
    <w:tmpl w:val="96F8363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6C73CC4"/>
    <w:multiLevelType w:val="hybridMultilevel"/>
    <w:tmpl w:val="D58011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DE344B"/>
    <w:multiLevelType w:val="hybridMultilevel"/>
    <w:tmpl w:val="8736970C"/>
    <w:lvl w:ilvl="0" w:tplc="3AD6A708">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0E77D66"/>
    <w:multiLevelType w:val="hybridMultilevel"/>
    <w:tmpl w:val="360A775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91B2152"/>
    <w:multiLevelType w:val="hybridMultilevel"/>
    <w:tmpl w:val="96F8363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B933D0C"/>
    <w:multiLevelType w:val="hybridMultilevel"/>
    <w:tmpl w:val="A4223FF6"/>
    <w:lvl w:ilvl="0" w:tplc="5BCAD64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4A5A231E"/>
    <w:multiLevelType w:val="hybridMultilevel"/>
    <w:tmpl w:val="7F10F926"/>
    <w:lvl w:ilvl="0" w:tplc="951CCE30">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73DD3C25"/>
    <w:multiLevelType w:val="hybridMultilevel"/>
    <w:tmpl w:val="82E2990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8F51CD5"/>
    <w:multiLevelType w:val="hybridMultilevel"/>
    <w:tmpl w:val="96F8363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2"/>
  </w:num>
  <w:num w:numId="5">
    <w:abstractNumId w:val="8"/>
  </w:num>
  <w:num w:numId="6">
    <w:abstractNumId w:val="4"/>
  </w:num>
  <w:num w:numId="7">
    <w:abstractNumId w:val="6"/>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12715F"/>
    <w:rsid w:val="00072E5A"/>
    <w:rsid w:val="000812EB"/>
    <w:rsid w:val="0012715F"/>
    <w:rsid w:val="00157202"/>
    <w:rsid w:val="00242715"/>
    <w:rsid w:val="00262D93"/>
    <w:rsid w:val="002831C4"/>
    <w:rsid w:val="002D5711"/>
    <w:rsid w:val="00462D58"/>
    <w:rsid w:val="00550D6B"/>
    <w:rsid w:val="00564AD4"/>
    <w:rsid w:val="00566ED6"/>
    <w:rsid w:val="005C3045"/>
    <w:rsid w:val="0062744F"/>
    <w:rsid w:val="0064652C"/>
    <w:rsid w:val="006962FD"/>
    <w:rsid w:val="006E0891"/>
    <w:rsid w:val="00717EFB"/>
    <w:rsid w:val="007832FC"/>
    <w:rsid w:val="008637AD"/>
    <w:rsid w:val="008808D1"/>
    <w:rsid w:val="008A593E"/>
    <w:rsid w:val="008B5A46"/>
    <w:rsid w:val="009364CE"/>
    <w:rsid w:val="00950EBF"/>
    <w:rsid w:val="00B01D07"/>
    <w:rsid w:val="00C24874"/>
    <w:rsid w:val="00C40D51"/>
    <w:rsid w:val="00CA5D30"/>
    <w:rsid w:val="00CE247C"/>
    <w:rsid w:val="00E94A3B"/>
    <w:rsid w:val="00FF3E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5F"/>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2715F"/>
    <w:pPr>
      <w:spacing w:line="480" w:lineRule="auto"/>
      <w:ind w:left="720" w:right="17" w:firstLine="720"/>
      <w:contextualSpacing/>
      <w:jc w:val="both"/>
    </w:pPr>
    <w:rPr>
      <w:lang w:val="en-US"/>
    </w:rPr>
  </w:style>
  <w:style w:type="character" w:customStyle="1" w:styleId="ListParagraphChar">
    <w:name w:val="List Paragraph Char"/>
    <w:aliases w:val="Body of text Char"/>
    <w:link w:val="ListParagraph"/>
    <w:uiPriority w:val="34"/>
    <w:rsid w:val="0012715F"/>
    <w:rPr>
      <w:rFonts w:ascii="Calibri" w:eastAsia="Calibri" w:hAnsi="Calibri" w:cs="Times New Roman"/>
      <w:sz w:val="22"/>
      <w:lang w:val="en-US"/>
    </w:rPr>
  </w:style>
  <w:style w:type="paragraph" w:styleId="NoSpacing">
    <w:name w:val="No Spacing"/>
    <w:uiPriority w:val="1"/>
    <w:qFormat/>
    <w:rsid w:val="0012715F"/>
    <w:pPr>
      <w:spacing w:line="240" w:lineRule="auto"/>
    </w:pPr>
    <w:rPr>
      <w:rFonts w:ascii="Calibri" w:eastAsia="Calibri" w:hAnsi="Calibri" w:cs="Times New Roman"/>
      <w:sz w:val="22"/>
      <w:lang w:val="en-US"/>
    </w:rPr>
  </w:style>
  <w:style w:type="character" w:styleId="Emphasis">
    <w:name w:val="Emphasis"/>
    <w:qFormat/>
    <w:rsid w:val="0012715F"/>
    <w:rPr>
      <w:i/>
      <w:iCs/>
    </w:rPr>
  </w:style>
  <w:style w:type="character" w:styleId="FootnoteReference">
    <w:name w:val="footnote reference"/>
    <w:uiPriority w:val="99"/>
    <w:semiHidden/>
    <w:rsid w:val="0012715F"/>
    <w:rPr>
      <w:vertAlign w:val="superscript"/>
    </w:rPr>
  </w:style>
  <w:style w:type="paragraph" w:styleId="BalloonText">
    <w:name w:val="Balloon Text"/>
    <w:basedOn w:val="Normal"/>
    <w:link w:val="BalloonTextChar"/>
    <w:uiPriority w:val="99"/>
    <w:semiHidden/>
    <w:unhideWhenUsed/>
    <w:rsid w:val="00127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5F"/>
    <w:rPr>
      <w:rFonts w:ascii="Tahoma" w:eastAsia="Calibri" w:hAnsi="Tahoma" w:cs="Tahoma"/>
      <w:sz w:val="16"/>
      <w:szCs w:val="16"/>
    </w:rPr>
  </w:style>
  <w:style w:type="table" w:styleId="TableGrid">
    <w:name w:val="Table Grid"/>
    <w:basedOn w:val="TableNormal"/>
    <w:uiPriority w:val="59"/>
    <w:rsid w:val="00CA5D3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ACER</cp:lastModifiedBy>
  <cp:revision>2</cp:revision>
  <cp:lastPrinted>2015-06-21T11:18:00Z</cp:lastPrinted>
  <dcterms:created xsi:type="dcterms:W3CDTF">2015-06-21T11:18:00Z</dcterms:created>
  <dcterms:modified xsi:type="dcterms:W3CDTF">2015-06-23T22:29:00Z</dcterms:modified>
</cp:coreProperties>
</file>