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b/>
          <w:sz w:val="16"/>
          <w:szCs w:val="16"/>
          <w:lang w:val="zh-CN"/>
        </w:rPr>
      </w:pPr>
      <w:r>
        <w:rPr>
          <w:rFonts w:hint="default" w:ascii="Times New Roman" w:hAnsi="Times New Roman"/>
          <w:b/>
          <w:sz w:val="16"/>
          <w:szCs w:val="16"/>
          <w:lang w:val="zh-CN"/>
        </w:rPr>
        <w:t>Analisis Sistem Pengkondisian Udara Menggunakan Fotovoltaik Tenaga Surya Sebagai Sumber Energi Alternatif Ramah Lingkungan</w:t>
      </w:r>
    </w:p>
    <w:p>
      <w:pPr>
        <w:keepNext w:val="0"/>
        <w:keepLines w:val="0"/>
        <w:widowControl/>
        <w:suppressLineNumbers w:val="0"/>
        <w:jc w:val="center"/>
        <w:rPr>
          <w:rFonts w:hint="default" w:ascii="Times New Roman" w:hAnsi="Times New Roman"/>
          <w:b/>
          <w:sz w:val="16"/>
          <w:szCs w:val="16"/>
          <w:lang w:val="en-US" w:eastAsia="zh-CN"/>
        </w:rPr>
      </w:pPr>
    </w:p>
    <w:p>
      <w:pPr>
        <w:jc w:val="center"/>
        <w:rPr>
          <w:rFonts w:hint="default" w:ascii="Times New Roman" w:hAnsi="Times New Roman" w:eastAsia="SimSun" w:cs="Times New Roman"/>
          <w:color w:val="000000"/>
          <w:kern w:val="0"/>
          <w:sz w:val="10"/>
          <w:szCs w:val="10"/>
          <w:lang w:val="en-US" w:eastAsia="zh-CN" w:bidi="ar"/>
        </w:rPr>
      </w:pPr>
      <w:r>
        <w:rPr>
          <w:rFonts w:hint="default" w:ascii="TimesNewRomanPSMT" w:hAnsi="TimesNewRomanPSMT" w:eastAsia="TimesNewRomanPSMT" w:cs="TimesNewRomanPSMT"/>
          <w:color w:val="000000"/>
          <w:kern w:val="0"/>
          <w:sz w:val="16"/>
          <w:szCs w:val="16"/>
          <w:lang w:val="en-US" w:eastAsia="zh-CN" w:bidi="ar"/>
        </w:rPr>
        <w:t>Aditya Wibisono</w:t>
      </w:r>
      <w:r>
        <w:rPr>
          <w:rFonts w:hint="default" w:ascii="Times New Roman" w:hAnsi="Times New Roman" w:eastAsia="SimSun" w:cs="Times New Roman"/>
          <w:color w:val="000000"/>
          <w:kern w:val="0"/>
          <w:sz w:val="10"/>
          <w:szCs w:val="10"/>
          <w:lang w:val="en-US" w:eastAsia="zh-CN" w:bidi="ar"/>
        </w:rPr>
        <w:t xml:space="preserve">(1) </w:t>
      </w:r>
      <w:r>
        <w:rPr>
          <w:rFonts w:hint="default" w:ascii="Times New Roman" w:hAnsi="Times New Roman" w:eastAsia="SimSun" w:cs="Times New Roman"/>
          <w:color w:val="000000"/>
          <w:kern w:val="0"/>
          <w:sz w:val="16"/>
          <w:szCs w:val="16"/>
          <w:lang w:val="en-US" w:eastAsia="zh-CN" w:bidi="ar"/>
        </w:rPr>
        <w:t>,</w:t>
      </w:r>
      <w:r>
        <w:rPr>
          <w:rFonts w:hint="default" w:ascii="Times New Roman" w:hAnsi="Times New Roman" w:cs="Times New Roman"/>
          <w:b w:val="0"/>
          <w:bCs/>
          <w:sz w:val="15"/>
          <w:szCs w:val="15"/>
          <w:u w:val="none"/>
          <w:lang w:val="id-ID"/>
        </w:rPr>
        <w:t>Ir. Kaidir, M.Eng., IPM</w:t>
      </w:r>
      <w:r>
        <w:rPr>
          <w:rFonts w:hint="default" w:ascii="TimesNewRomanPSMT" w:hAnsi="TimesNewRomanPSMT" w:eastAsia="TimesNewRomanPSMT" w:cs="TimesNewRomanPSMT"/>
          <w:color w:val="000000"/>
          <w:kern w:val="0"/>
          <w:sz w:val="16"/>
          <w:szCs w:val="16"/>
          <w:lang w:val="en-US" w:eastAsia="zh-CN" w:bidi="ar"/>
        </w:rPr>
        <w:t>.</w:t>
      </w:r>
      <w:r>
        <w:rPr>
          <w:rFonts w:hint="default" w:ascii="Times New Roman" w:hAnsi="Times New Roman" w:eastAsia="SimSun" w:cs="Times New Roman"/>
          <w:color w:val="000000"/>
          <w:kern w:val="0"/>
          <w:sz w:val="10"/>
          <w:szCs w:val="10"/>
          <w:lang w:val="en-US" w:eastAsia="zh-CN" w:bidi="ar"/>
        </w:rPr>
        <w:t xml:space="preserve">(2) </w:t>
      </w:r>
      <w:r>
        <w:rPr>
          <w:rFonts w:hint="default" w:ascii="Times New Roman" w:hAnsi="Times New Roman" w:eastAsia="SimSun" w:cs="Times New Roman"/>
          <w:color w:val="000000"/>
          <w:kern w:val="0"/>
          <w:sz w:val="16"/>
          <w:szCs w:val="16"/>
          <w:lang w:val="en-US" w:eastAsia="zh-CN" w:bidi="ar"/>
        </w:rPr>
        <w:t>,</w:t>
      </w:r>
      <w:r>
        <w:rPr>
          <w:rFonts w:hint="default" w:ascii="TimesNewRomanPSMT" w:hAnsi="TimesNewRomanPSMT" w:eastAsia="TimesNewRomanPSMT" w:cs="TimesNewRomanPSMT"/>
          <w:color w:val="000000"/>
          <w:kern w:val="0"/>
          <w:sz w:val="16"/>
          <w:szCs w:val="16"/>
          <w:lang w:val="en-US" w:eastAsia="zh-CN" w:bidi="ar"/>
        </w:rPr>
        <w:t>Ir. Suryadimal, M.T.</w:t>
      </w:r>
      <w:r>
        <w:rPr>
          <w:rFonts w:hint="default" w:ascii="Times New Roman" w:hAnsi="Times New Roman" w:eastAsia="SimSun" w:cs="Times New Roman"/>
          <w:color w:val="000000"/>
          <w:kern w:val="0"/>
          <w:sz w:val="10"/>
          <w:szCs w:val="10"/>
          <w:lang w:val="en-US" w:eastAsia="zh-CN" w:bidi="ar"/>
        </w:rPr>
        <w:t>(3)</w:t>
      </w:r>
    </w:p>
    <w:p>
      <w:pPr>
        <w:jc w:val="center"/>
        <w:rPr>
          <w:rFonts w:hint="default" w:ascii="Times New Roman" w:hAnsi="Times New Roman" w:eastAsia="SimSun" w:cs="Times New Roman"/>
          <w:color w:val="000000"/>
          <w:kern w:val="0"/>
          <w:sz w:val="10"/>
          <w:szCs w:val="10"/>
          <w:lang w:val="en-US" w:eastAsia="zh-CN" w:bidi="ar"/>
        </w:rPr>
      </w:pPr>
    </w:p>
    <w:p>
      <w:pPr>
        <w:keepNext w:val="0"/>
        <w:keepLines w:val="0"/>
        <w:widowControl/>
        <w:suppressLineNumbers w:val="0"/>
        <w:spacing w:line="360" w:lineRule="auto"/>
        <w:jc w:val="center"/>
      </w:pPr>
      <w:r>
        <w:rPr>
          <w:rFonts w:hint="default" w:ascii="Times New Roman" w:hAnsi="Times New Roman" w:eastAsia="SimSun" w:cs="Times New Roman"/>
          <w:color w:val="000000"/>
          <w:kern w:val="0"/>
          <w:sz w:val="16"/>
          <w:szCs w:val="16"/>
          <w:lang w:val="en-US" w:eastAsia="zh-CN" w:bidi="ar"/>
        </w:rPr>
        <w:t xml:space="preserve">Jurusan Teknik </w:t>
      </w:r>
      <w:r>
        <w:rPr>
          <w:rFonts w:hint="default" w:ascii="TimesNewRomanPSMT" w:hAnsi="TimesNewRomanPSMT" w:eastAsia="TimesNewRomanPSMT" w:cs="TimesNewRomanPSMT"/>
          <w:color w:val="000000"/>
          <w:kern w:val="0"/>
          <w:sz w:val="16"/>
          <w:szCs w:val="16"/>
          <w:lang w:val="en-US" w:eastAsia="zh-CN" w:bidi="ar"/>
        </w:rPr>
        <w:t>Mesin</w:t>
      </w:r>
      <w:r>
        <w:rPr>
          <w:rFonts w:hint="default" w:ascii="Times New Roman" w:hAnsi="Times New Roman" w:eastAsia="SimSun" w:cs="Times New Roman"/>
          <w:color w:val="000000"/>
          <w:kern w:val="0"/>
          <w:sz w:val="16"/>
          <w:szCs w:val="16"/>
          <w:lang w:val="en-US" w:eastAsia="zh-CN" w:bidi="ar"/>
        </w:rPr>
        <w:t>, Fakultas Teknologi Industri Universitas Bung Hatta, Padang</w:t>
      </w:r>
    </w:p>
    <w:p>
      <w:pPr>
        <w:keepNext w:val="0"/>
        <w:keepLines w:val="0"/>
        <w:widowControl/>
        <w:suppressLineNumbers w:val="0"/>
        <w:spacing w:line="360" w:lineRule="auto"/>
        <w:jc w:val="center"/>
      </w:pPr>
      <w:r>
        <w:rPr>
          <w:rFonts w:hint="default" w:ascii="Times New Roman" w:hAnsi="Times New Roman" w:eastAsia="SimSun" w:cs="Times New Roman"/>
          <w:color w:val="000000"/>
          <w:kern w:val="0"/>
          <w:sz w:val="16"/>
          <w:szCs w:val="16"/>
          <w:lang w:val="en-US" w:eastAsia="zh-CN" w:bidi="ar"/>
        </w:rPr>
        <w:t xml:space="preserve">E-mail : </w:t>
      </w:r>
      <w:r>
        <w:rPr>
          <w:rFonts w:hint="default" w:ascii="Times New Roman" w:hAnsi="Times New Roman" w:eastAsia="Times New Roman"/>
          <w:color w:val="000000"/>
          <w:sz w:val="15"/>
          <w:szCs w:val="15"/>
          <w:lang w:val="en-US" w:eastAsia="id-ID"/>
        </w:rPr>
        <w:t>Aditya.wibisono98</w:t>
      </w:r>
      <w:r>
        <w:rPr>
          <w:rFonts w:hint="default" w:ascii="Times New Roman" w:hAnsi="Times New Roman" w:eastAsia="Times New Roman"/>
          <w:color w:val="000000"/>
          <w:sz w:val="15"/>
          <w:szCs w:val="15"/>
          <w:lang w:eastAsia="id-ID"/>
        </w:rPr>
        <w:t>@</w:t>
      </w:r>
      <w:r>
        <w:rPr>
          <w:rFonts w:hint="default" w:ascii="Times New Roman" w:hAnsi="Times New Roman" w:eastAsia="Times New Roman"/>
          <w:color w:val="000000"/>
          <w:sz w:val="15"/>
          <w:szCs w:val="15"/>
          <w:lang w:val="en-US" w:eastAsia="id-ID"/>
        </w:rPr>
        <w:t>gmail</w:t>
      </w:r>
      <w:r>
        <w:rPr>
          <w:rFonts w:hint="default" w:ascii="Times New Roman" w:hAnsi="Times New Roman" w:eastAsia="Times New Roman"/>
          <w:color w:val="000000"/>
          <w:sz w:val="15"/>
          <w:szCs w:val="15"/>
          <w:lang w:eastAsia="id-ID"/>
        </w:rPr>
        <w:t>.com</w:t>
      </w:r>
    </w:p>
    <w:p>
      <w:pPr>
        <w:pStyle w:val="3"/>
        <w:spacing w:line="184" w:lineRule="exact"/>
        <w:ind w:left="774" w:right="774"/>
        <w:jc w:val="center"/>
      </w:pPr>
    </w:p>
    <w:p>
      <w:pPr>
        <w:pStyle w:val="3"/>
        <w:spacing w:line="184" w:lineRule="exact"/>
        <w:ind w:left="774" w:right="774"/>
        <w:jc w:val="center"/>
      </w:pPr>
      <w:r>
        <w:t>ABSTRAK</w:t>
      </w:r>
    </w:p>
    <w:p>
      <w:pPr>
        <w:spacing w:line="360" w:lineRule="auto"/>
        <w:ind w:firstLine="720"/>
        <w:jc w:val="both"/>
        <w:rPr>
          <w:rFonts w:hint="default" w:ascii="Times New Roman" w:hAnsi="Times New Roman" w:cs="Times New Roman"/>
          <w:i/>
          <w:iCs/>
          <w:sz w:val="15"/>
          <w:szCs w:val="15"/>
          <w:lang w:val="zh-CN"/>
        </w:rPr>
      </w:pPr>
      <w:r>
        <w:rPr>
          <w:rFonts w:hint="default" w:ascii="Times New Roman" w:hAnsi="Times New Roman" w:cs="Times New Roman"/>
          <w:i/>
          <w:iCs/>
          <w:sz w:val="15"/>
          <w:szCs w:val="15"/>
          <w:lang w:val="zh-CN"/>
        </w:rPr>
        <w:t>Penghematan energi dengan menggunakan energi alternatif merupakan salah satu langkah untuk mengurangi dampak-dampak buruk lingkungan.</w:t>
      </w:r>
      <w:r>
        <w:rPr>
          <w:rFonts w:hint="default" w:ascii="Times New Roman" w:hAnsi="Times New Roman" w:cs="Times New Roman"/>
          <w:i/>
          <w:iCs/>
          <w:sz w:val="15"/>
          <w:szCs w:val="15"/>
          <w:lang w:val="id-ID"/>
        </w:rPr>
        <w:t xml:space="preserve"> </w:t>
      </w:r>
      <w:r>
        <w:rPr>
          <w:rFonts w:hint="default" w:ascii="Times New Roman" w:hAnsi="Times New Roman" w:cs="Times New Roman"/>
          <w:i/>
          <w:iCs/>
          <w:sz w:val="15"/>
          <w:szCs w:val="15"/>
          <w:lang w:val="zh-CN"/>
        </w:rPr>
        <w:t xml:space="preserve">Sistem pendingin matahari memiliki keunggulan hemat energi dan aman bagi lingkungan. Tujuan utamanya adalah untuk memanfaatkan teknologi ‘nol emisi’ untuk mengurangi konsumsi energi dan mengurangi emisi CO2. </w:t>
      </w:r>
      <w:r>
        <w:rPr>
          <w:rFonts w:hint="default" w:ascii="Times New Roman" w:hAnsi="Times New Roman" w:cs="Times New Roman"/>
          <w:i/>
          <w:iCs/>
          <w:sz w:val="15"/>
          <w:szCs w:val="15"/>
          <w:lang w:val="id-ID"/>
        </w:rPr>
        <w:t xml:space="preserve">Tujuan dari penelitian ini yaitu : </w:t>
      </w:r>
      <w:r>
        <w:rPr>
          <w:rFonts w:hint="default" w:ascii="Times New Roman" w:hAnsi="Times New Roman" w:cs="Times New Roman"/>
          <w:i/>
          <w:iCs/>
          <w:sz w:val="15"/>
          <w:szCs w:val="15"/>
          <w:lang w:val="zh-CN"/>
        </w:rPr>
        <w:t>Membandingkan efisiensi ratio antara listrik dan panel surya dalam menggerakan mesin pengkondisan udara</w:t>
      </w:r>
      <w:r>
        <w:rPr>
          <w:rFonts w:hint="default" w:ascii="Times New Roman" w:hAnsi="Times New Roman" w:cs="Times New Roman"/>
          <w:i/>
          <w:iCs/>
          <w:sz w:val="15"/>
          <w:szCs w:val="15"/>
          <w:lang w:val="id-ID"/>
        </w:rPr>
        <w:t>, m</w:t>
      </w:r>
      <w:r>
        <w:rPr>
          <w:rFonts w:hint="default" w:ascii="Times New Roman" w:hAnsi="Times New Roman" w:cs="Times New Roman"/>
          <w:i/>
          <w:iCs/>
          <w:sz w:val="15"/>
          <w:szCs w:val="15"/>
          <w:lang w:val="zh-CN"/>
        </w:rPr>
        <w:t>emanfaatkan energi matahari untuk menggerakan mesin pengkondisian udara dengan tujuan clean energy</w:t>
      </w:r>
      <w:r>
        <w:rPr>
          <w:rFonts w:hint="default" w:ascii="Times New Roman" w:hAnsi="Times New Roman" w:cs="Times New Roman"/>
          <w:i/>
          <w:iCs/>
          <w:sz w:val="15"/>
          <w:szCs w:val="15"/>
          <w:lang w:val="id-ID"/>
        </w:rPr>
        <w:t>, m</w:t>
      </w:r>
      <w:r>
        <w:rPr>
          <w:rFonts w:hint="default" w:ascii="Times New Roman" w:hAnsi="Times New Roman" w:cs="Times New Roman"/>
          <w:i/>
          <w:iCs/>
          <w:sz w:val="15"/>
          <w:szCs w:val="15"/>
          <w:lang w:val="zh-CN"/>
        </w:rPr>
        <w:t>engetahui performansi AC 1 PK terhadap panel surya 220 Watt sebanyak 2 buah</w:t>
      </w:r>
      <w:r>
        <w:rPr>
          <w:rFonts w:hint="default" w:ascii="Times New Roman" w:hAnsi="Times New Roman" w:cs="Times New Roman"/>
          <w:i/>
          <w:iCs/>
          <w:sz w:val="15"/>
          <w:szCs w:val="15"/>
          <w:lang w:val="id-ID"/>
        </w:rPr>
        <w:t xml:space="preserve">. </w:t>
      </w:r>
      <w:r>
        <w:rPr>
          <w:rFonts w:hint="default" w:ascii="Times New Roman" w:hAnsi="Times New Roman" w:cs="Times New Roman"/>
          <w:i/>
          <w:iCs/>
          <w:sz w:val="15"/>
          <w:szCs w:val="15"/>
          <w:lang w:val="zh-CN"/>
        </w:rPr>
        <w:t xml:space="preserve">Dari proses penelitian </w:t>
      </w:r>
      <w:r>
        <w:rPr>
          <w:rFonts w:hint="default" w:ascii="Times New Roman" w:hAnsi="Times New Roman" w:cs="Times New Roman"/>
          <w:i/>
          <w:iCs/>
          <w:sz w:val="15"/>
          <w:szCs w:val="15"/>
          <w:lang w:val="id-ID"/>
        </w:rPr>
        <w:t>ini,</w:t>
      </w:r>
      <w:r>
        <w:rPr>
          <w:rFonts w:hint="default" w:ascii="Times New Roman" w:hAnsi="Times New Roman" w:cs="Times New Roman"/>
          <w:i/>
          <w:iCs/>
          <w:sz w:val="15"/>
          <w:szCs w:val="15"/>
          <w:lang w:val="zh-CN"/>
        </w:rPr>
        <w:t xml:space="preserve"> intensitas matahari menjadi hal yang berpengaruh dalam penggunaan panel surya sebagai sumber energi untuk menggerakan mesin pendingin. Besarnya arus dan tegangan yang masuk ke baterai bergantung pada besarnya intensitas matahari yang ditangkap oleh panel surya. Panel Surya berfungsi sebagai alat untuk mengisi arus DC ke baterai sehingga semakin besar energi yang diserap panel surya maka semakin cepat proses pengisian berlangsung.</w:t>
      </w:r>
      <w:r>
        <w:rPr>
          <w:rFonts w:hint="default" w:ascii="Times New Roman" w:hAnsi="Times New Roman" w:cs="Times New Roman"/>
          <w:i/>
          <w:iCs/>
          <w:sz w:val="15"/>
          <w:szCs w:val="15"/>
          <w:lang w:val="id-ID"/>
        </w:rPr>
        <w:t xml:space="preserve"> K</w:t>
      </w:r>
      <w:r>
        <w:rPr>
          <w:rFonts w:hint="default" w:ascii="Times New Roman" w:hAnsi="Times New Roman" w:cs="Times New Roman"/>
          <w:i/>
          <w:iCs/>
          <w:sz w:val="15"/>
          <w:szCs w:val="15"/>
          <w:lang w:val="zh-CN"/>
        </w:rPr>
        <w:t xml:space="preserve">inerja mesin pendingin menggunakan panel surya sebagai sumber energi dapat menyimbangi hasil dari penelitian menggunakan listrik dari PLN sehingga sangat memungkinkan dimasa yang akan datang energi matahari akan mendominasi dalam menghasilkan energi listrik. Terlebih lagi bahwa energi matahari tergolong sebagai clean energy yang tidak merusak lingkungan. </w:t>
      </w:r>
    </w:p>
    <w:p>
      <w:pPr>
        <w:spacing w:line="360" w:lineRule="auto"/>
        <w:ind w:firstLine="720"/>
        <w:jc w:val="both"/>
        <w:rPr>
          <w:rFonts w:hint="default" w:ascii="Times New Roman" w:hAnsi="Times New Roman" w:cs="Times New Roman"/>
          <w:i/>
          <w:iCs/>
          <w:sz w:val="15"/>
          <w:szCs w:val="15"/>
          <w:lang w:val="id-ID"/>
        </w:rPr>
      </w:pPr>
    </w:p>
    <w:p>
      <w:pPr>
        <w:spacing w:line="360" w:lineRule="auto"/>
        <w:jc w:val="both"/>
        <w:rPr>
          <w:rFonts w:hint="default" w:ascii="Times New Roman" w:hAnsi="Times New Roman" w:cs="Times New Roman"/>
          <w:i/>
          <w:iCs/>
          <w:sz w:val="15"/>
          <w:szCs w:val="15"/>
          <w:lang w:val="id-ID"/>
        </w:rPr>
      </w:pPr>
      <w:r>
        <w:rPr>
          <w:rFonts w:hint="default" w:ascii="Times New Roman" w:hAnsi="Times New Roman" w:cs="Times New Roman"/>
          <w:b/>
          <w:i/>
          <w:iCs/>
          <w:sz w:val="15"/>
          <w:szCs w:val="15"/>
          <w:lang w:val="id-ID"/>
        </w:rPr>
        <w:t>Kata kunci :</w:t>
      </w:r>
      <w:r>
        <w:rPr>
          <w:rFonts w:hint="default" w:ascii="Times New Roman" w:hAnsi="Times New Roman" w:cs="Times New Roman"/>
          <w:i/>
          <w:iCs/>
          <w:sz w:val="15"/>
          <w:szCs w:val="15"/>
          <w:lang w:val="id-ID"/>
        </w:rPr>
        <w:t xml:space="preserve"> Energi Surya, Panel Surya, Mesin Pengkondisian Udara, Clean Energy</w:t>
      </w:r>
    </w:p>
    <w:p>
      <w:pPr>
        <w:pStyle w:val="3"/>
        <w:spacing w:before="9"/>
        <w:rPr>
          <w:i/>
          <w:sz w:val="17"/>
        </w:rPr>
      </w:pPr>
    </w:p>
    <w:p>
      <w:pPr>
        <w:pStyle w:val="2"/>
      </w:pPr>
      <w:r>
        <w:t>PENDAHULUAN</w:t>
      </w:r>
    </w:p>
    <w:p>
      <w:pPr>
        <w:pStyle w:val="3"/>
        <w:spacing w:before="9"/>
        <w:rPr>
          <w:b/>
          <w:sz w:val="8"/>
        </w:rPr>
      </w:pPr>
    </w:p>
    <w:p>
      <w:pPr>
        <w:spacing w:after="0"/>
        <w:rPr>
          <w:sz w:val="8"/>
        </w:rPr>
        <w:sectPr>
          <w:type w:val="continuous"/>
          <w:pgSz w:w="12240" w:h="15840"/>
          <w:pgMar w:top="1360" w:right="1020" w:bottom="280" w:left="1020" w:header="720" w:footer="720" w:gutter="0"/>
        </w:sectPr>
      </w:pPr>
    </w:p>
    <w:p>
      <w:pPr>
        <w:pStyle w:val="3"/>
        <w:spacing w:before="10"/>
        <w:jc w:val="both"/>
        <w:rPr>
          <w:rFonts w:hint="default" w:ascii="Times New Roman" w:hAnsi="Times New Roman"/>
          <w:b w:val="0"/>
          <w:bCs w:val="0"/>
          <w:sz w:val="24"/>
          <w:szCs w:val="24"/>
          <w:lang w:val="zh-CN"/>
        </w:rPr>
      </w:pPr>
      <w:r>
        <w:rPr>
          <w:rFonts w:hint="default" w:ascii="Times New Roman" w:hAnsi="Times New Roman"/>
          <w:b w:val="0"/>
          <w:bCs w:val="0"/>
          <w:sz w:val="16"/>
          <w:szCs w:val="16"/>
          <w:lang w:val="zh-CN"/>
        </w:rPr>
        <w:t>Sistem pendingin matahari memiliki keunggulan hemat energi dan aman bagi lingkungan. Tujuan utamanya adalah untuk memanfaatkan teknologi ‘nol emisi’ untuk mengurangi konsumsi energi dan mengurangi emisi CO2. Instalasi mesin pendingin tenaga matahari dapat membantu meminimalkan penggunaan fosil sebagai  bahan bakar, mengurangi permintaan listrik khusunya pada musim panas serta dapat mengurangi penggunaan CFC</w:t>
      </w:r>
      <w:r>
        <w:rPr>
          <w:rFonts w:hint="default" w:ascii="Times New Roman" w:hAnsi="Times New Roman"/>
          <w:b w:val="0"/>
          <w:bCs w:val="0"/>
          <w:sz w:val="24"/>
          <w:szCs w:val="24"/>
          <w:lang w:val="zh-CN"/>
        </w:rPr>
        <w:t>.</w:t>
      </w:r>
    </w:p>
    <w:p>
      <w:pPr>
        <w:pStyle w:val="3"/>
        <w:spacing w:before="10"/>
        <w:jc w:val="both"/>
        <w:rPr>
          <w:rFonts w:hint="default" w:ascii="Times New Roman" w:hAnsi="Times New Roman"/>
          <w:b w:val="0"/>
          <w:bCs w:val="0"/>
          <w:sz w:val="24"/>
          <w:szCs w:val="24"/>
          <w:lang w:val="en-US"/>
        </w:rPr>
      </w:pPr>
    </w:p>
    <w:p>
      <w:pPr>
        <w:pStyle w:val="2"/>
        <w:jc w:val="both"/>
      </w:pPr>
      <w:r>
        <w:t>METODOLOGI PENELITIAN</w:t>
      </w:r>
    </w:p>
    <w:p>
      <w:pPr>
        <w:pStyle w:val="3"/>
        <w:spacing w:before="11"/>
        <w:rPr>
          <w:b/>
        </w:rPr>
      </w:pPr>
    </w:p>
    <w:p>
      <w:pPr>
        <w:keepNext w:val="0"/>
        <w:keepLines w:val="0"/>
        <w:widowControl/>
        <w:suppressLineNumbers w:val="0"/>
        <w:jc w:val="left"/>
      </w:pPr>
      <w:r>
        <w:rPr>
          <w:rFonts w:hint="default" w:ascii="Times New Roman" w:hAnsi="Times New Roman" w:eastAsia="SimSun" w:cs="Times New Roman"/>
          <w:color w:val="000000"/>
          <w:kern w:val="0"/>
          <w:sz w:val="16"/>
          <w:szCs w:val="16"/>
          <w:lang w:val="en-US" w:eastAsia="zh-CN" w:bidi="ar"/>
        </w:rPr>
        <w:t>Alur Penelitian  dibuatlah flow chart tahapan</w:t>
      </w:r>
      <w:r>
        <w:rPr>
          <w:rFonts w:ascii="TimesNewRomanPSMT" w:hAnsi="TimesNewRomanPSMT" w:eastAsia="TimesNewRomanPSMT" w:cs="TimesNewRomanPSMT"/>
          <w:color w:val="000000"/>
          <w:kern w:val="0"/>
          <w:sz w:val="16"/>
          <w:szCs w:val="16"/>
          <w:lang w:val="en-US" w:eastAsia="zh-CN" w:bidi="ar"/>
        </w:rPr>
        <w:t xml:space="preserve">. </w:t>
      </w:r>
    </w:p>
    <w:p>
      <w:pPr>
        <w:pStyle w:val="3"/>
      </w:pPr>
    </w:p>
    <w:p>
      <w:pPr>
        <w:pStyle w:val="3"/>
        <w:rPr>
          <w:rFonts w:hint="default"/>
          <w:lang w:val="en-US"/>
        </w:rPr>
      </w:pPr>
      <w:r>
        <w:rPr>
          <w:rFonts w:hint="default"/>
          <w:lang w:val="en-US"/>
        </w:rPr>
        <w:t xml:space="preserve">               </w:t>
      </w:r>
    </w:p>
    <w:p>
      <w:pPr>
        <w:pStyle w:val="3"/>
        <w:jc w:val="center"/>
      </w:pPr>
    </w:p>
    <w:p>
      <w:pPr>
        <w:pStyle w:val="3"/>
        <w:jc w:val="center"/>
        <w:rPr>
          <w:sz w:val="18"/>
        </w:rPr>
      </w:pPr>
      <w:r>
        <w:drawing>
          <wp:inline distT="0" distB="0" distL="114300" distR="114300">
            <wp:extent cx="1720215" cy="3112770"/>
            <wp:effectExtent l="0" t="0" r="698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rcRect l="30575" t="36819" r="54095" b="13855"/>
                    <a:stretch>
                      <a:fillRect/>
                    </a:stretch>
                  </pic:blipFill>
                  <pic:spPr>
                    <a:xfrm>
                      <a:off x="0" y="0"/>
                      <a:ext cx="1720215" cy="3112770"/>
                    </a:xfrm>
                    <a:prstGeom prst="rect">
                      <a:avLst/>
                    </a:prstGeom>
                    <a:noFill/>
                    <a:ln>
                      <a:noFill/>
                    </a:ln>
                  </pic:spPr>
                </pic:pic>
              </a:graphicData>
            </a:graphic>
          </wp:inline>
        </w:drawing>
      </w:r>
    </w:p>
    <w:p>
      <w:pPr>
        <w:pStyle w:val="3"/>
        <w:spacing w:before="5"/>
        <w:rPr>
          <w:sz w:val="19"/>
        </w:rPr>
      </w:pPr>
    </w:p>
    <w:p>
      <w:pPr>
        <w:pStyle w:val="3"/>
        <w:ind w:firstLine="1600" w:firstLineChars="1000"/>
        <w:jc w:val="left"/>
        <w:rPr>
          <w:rFonts w:hint="default"/>
          <w:lang w:val="en-US"/>
        </w:rPr>
      </w:pPr>
      <w:r>
        <w:t xml:space="preserve">Gambar 3.1 </w:t>
      </w:r>
      <w:r>
        <w:rPr>
          <w:rFonts w:hint="default"/>
          <w:lang w:val="en-US"/>
        </w:rPr>
        <w:t>Flow chart</w:t>
      </w:r>
    </w:p>
    <w:p>
      <w:pPr>
        <w:pStyle w:val="3"/>
        <w:rPr>
          <w:sz w:val="18"/>
        </w:rPr>
      </w:pPr>
    </w:p>
    <w:p>
      <w:pPr>
        <w:pStyle w:val="3"/>
        <w:rPr>
          <w:sz w:val="18"/>
        </w:rPr>
      </w:pPr>
    </w:p>
    <w:p>
      <w:pPr>
        <w:pStyle w:val="3"/>
        <w:rPr>
          <w:sz w:val="18"/>
        </w:rPr>
      </w:pPr>
    </w:p>
    <w:p>
      <w:pPr>
        <w:pStyle w:val="2"/>
        <w:spacing w:before="99"/>
        <w:ind w:left="0" w:leftChars="0" w:firstLine="0" w:firstLineChars="0"/>
      </w:pPr>
      <w:r>
        <w:t>HASIL DAN PEMBAHASAN</w:t>
      </w:r>
    </w:p>
    <w:p>
      <w:pPr>
        <w:pStyle w:val="3"/>
        <w:spacing w:before="11"/>
        <w:rPr>
          <w:b/>
        </w:rPr>
      </w:pPr>
    </w:p>
    <w:p>
      <w:pPr>
        <w:tabs>
          <w:tab w:val="left" w:pos="709"/>
        </w:tabs>
        <w:spacing w:after="0" w:line="360" w:lineRule="auto"/>
        <w:jc w:val="both"/>
        <w:rPr>
          <w:rFonts w:hint="default" w:ascii="Times New Roman" w:hAnsi="Times New Roman" w:cs="Times New Roman"/>
          <w:sz w:val="16"/>
          <w:szCs w:val="16"/>
          <w:lang w:val="en-US"/>
        </w:rPr>
      </w:pPr>
      <w:r>
        <w:rPr>
          <w:rFonts w:hint="default" w:ascii="Times New Roman" w:hAnsi="Times New Roman" w:cs="Times New Roman"/>
          <w:sz w:val="16"/>
          <w:szCs w:val="16"/>
          <w:lang w:val="en-US"/>
        </w:rPr>
        <w:t>Dapa</w:t>
      </w:r>
      <w:r>
        <w:rPr>
          <w:rFonts w:hint="default" w:ascii="Times New Roman" w:hAnsi="Times New Roman" w:cs="Times New Roman"/>
          <w:sz w:val="16"/>
          <w:szCs w:val="16"/>
          <w:lang w:val="zh-CN"/>
        </w:rPr>
        <w:t>t disimpulkan bahwa terjadinya penurunan nilai COP terhadap waktu pengujian yang disebabkan penurunan tehadap nilai kalor yang diserap oleh evaporator. Penurunan nilai tersebut membuat temperatur pada ruang uji menjadi rendah. Dimana pada awal pengujian nilai COP 8,2 temperatur ruang uji bernilai 28</w:t>
      </w:r>
      <w:r>
        <w:rPr>
          <w:rFonts w:hint="eastAsia" w:ascii="SimSun" w:hAnsi="SimSun" w:eastAsia="SimSun" w:cs="SimSun"/>
          <w:sz w:val="16"/>
          <w:szCs w:val="16"/>
          <w:lang w:val="zh-CN"/>
        </w:rPr>
        <w:t>℃</w:t>
      </w:r>
      <w:r>
        <w:rPr>
          <w:rFonts w:hint="default" w:ascii="Times New Roman" w:hAnsi="Times New Roman" w:cs="Times New Roman"/>
          <w:sz w:val="16"/>
          <w:szCs w:val="16"/>
          <w:lang w:val="zh-CN"/>
        </w:rPr>
        <w:t xml:space="preserve"> sedangkan pada akhir pengujian nilai COP sebesar 3,1 membuat temperatur uji menjadi 22</w:t>
      </w:r>
      <w:r>
        <w:rPr>
          <w:rFonts w:hint="eastAsia" w:ascii="SimSun" w:hAnsi="SimSun" w:eastAsia="SimSun" w:cs="SimSun"/>
          <w:sz w:val="16"/>
          <w:szCs w:val="16"/>
          <w:lang w:val="zh-CN"/>
        </w:rPr>
        <w:t>℃</w:t>
      </w:r>
      <w:r>
        <w:rPr>
          <w:rFonts w:hint="default" w:ascii="SimSun" w:hAnsi="SimSun" w:eastAsia="SimSun" w:cs="SimSun"/>
          <w:sz w:val="16"/>
          <w:szCs w:val="16"/>
          <w:lang w:val="en-US"/>
        </w:rPr>
        <w:t>.</w:t>
      </w:r>
    </w:p>
    <w:p>
      <w:pPr>
        <w:pStyle w:val="3"/>
        <w:spacing w:before="4"/>
        <w:rPr>
          <w:sz w:val="17"/>
        </w:rPr>
      </w:pPr>
    </w:p>
    <w:p>
      <w:pPr>
        <w:pStyle w:val="3"/>
        <w:spacing w:before="8"/>
        <w:rPr>
          <w:sz w:val="17"/>
        </w:rPr>
      </w:pPr>
    </w:p>
    <w:p>
      <w:pPr>
        <w:pStyle w:val="2"/>
        <w:spacing w:before="1"/>
        <w:ind w:left="0" w:leftChars="0" w:firstLine="0" w:firstLineChars="0"/>
      </w:pPr>
      <w:r>
        <w:t>KESIMPULAN</w:t>
      </w:r>
    </w:p>
    <w:p>
      <w:pPr>
        <w:pStyle w:val="3"/>
        <w:rPr>
          <w:b/>
          <w:sz w:val="17"/>
        </w:rPr>
      </w:pPr>
    </w:p>
    <w:p>
      <w:pPr>
        <w:keepNext w:val="0"/>
        <w:keepLines w:val="0"/>
        <w:widowControl/>
        <w:suppressLineNumbers w:val="0"/>
        <w:jc w:val="left"/>
      </w:pPr>
      <w:r>
        <w:rPr>
          <w:rFonts w:ascii="TimesNewRomanPSMT" w:hAnsi="TimesNewRomanPSMT" w:eastAsia="TimesNewRomanPSMT" w:cs="TimesNewRomanPSMT"/>
          <w:color w:val="000000"/>
          <w:kern w:val="0"/>
          <w:sz w:val="16"/>
          <w:szCs w:val="16"/>
          <w:lang w:val="en-US" w:eastAsia="zh-CN" w:bidi="ar"/>
        </w:rPr>
        <w:t>1.</w:t>
      </w:r>
      <w:r>
        <w:rPr>
          <w:rFonts w:hint="default" w:ascii="Times New Roman" w:hAnsi="Times New Roman"/>
          <w:b w:val="0"/>
          <w:bCs w:val="0"/>
          <w:sz w:val="24"/>
          <w:szCs w:val="24"/>
          <w:lang w:val="zh-CN"/>
        </w:rPr>
        <w:t xml:space="preserve"> </w:t>
      </w:r>
      <w:r>
        <w:rPr>
          <w:rFonts w:hint="default" w:ascii="Times New Roman" w:hAnsi="Times New Roman"/>
          <w:b w:val="0"/>
          <w:bCs w:val="0"/>
          <w:sz w:val="16"/>
          <w:szCs w:val="16"/>
          <w:lang w:val="zh-CN"/>
        </w:rPr>
        <w:t>Dari proses penelitian diatas intensitas matahari menjadi hal yang berpengaruh dalam penggunaan panel surya sebagai sumber energi untuk menggerakan mesin pendingin. Besarnya arus dan tegangan yang masuk ke baterai bergantung pada besarnya intensitas matahari yang ditangkap oleh panel surya.</w:t>
      </w:r>
    </w:p>
    <w:p>
      <w:pPr>
        <w:numPr>
          <w:ilvl w:val="0"/>
          <w:numId w:val="0"/>
        </w:numPr>
        <w:spacing w:line="240" w:lineRule="auto"/>
        <w:jc w:val="left"/>
        <w:rPr>
          <w:rFonts w:hint="default" w:ascii="TimesNewRomanPSMT" w:hAnsi="TimesNewRomanPSMT" w:eastAsia="TimesNewRomanPSMT" w:cs="TimesNewRomanPSMT"/>
          <w:color w:val="000000"/>
          <w:kern w:val="0"/>
          <w:sz w:val="16"/>
          <w:szCs w:val="16"/>
          <w:lang w:val="en-US" w:eastAsia="zh-CN" w:bidi="ar"/>
        </w:rPr>
      </w:pPr>
      <w:r>
        <w:rPr>
          <w:rFonts w:ascii="TimesNewRomanPSMT" w:hAnsi="TimesNewRomanPSMT" w:eastAsia="TimesNewRomanPSMT" w:cs="TimesNewRomanPSMT"/>
          <w:color w:val="000000"/>
          <w:kern w:val="0"/>
          <w:sz w:val="16"/>
          <w:szCs w:val="16"/>
          <w:lang w:val="en-US" w:eastAsia="zh-CN" w:bidi="ar"/>
        </w:rPr>
        <w:t>2.</w:t>
      </w:r>
      <w:r>
        <w:rPr>
          <w:rFonts w:hint="default" w:ascii="Times New Roman" w:hAnsi="Times New Roman"/>
          <w:b w:val="0"/>
          <w:bCs w:val="0"/>
          <w:sz w:val="24"/>
          <w:szCs w:val="24"/>
          <w:lang w:val="zh-CN"/>
        </w:rPr>
        <w:t xml:space="preserve"> </w:t>
      </w:r>
      <w:r>
        <w:rPr>
          <w:rFonts w:hint="default" w:ascii="Times New Roman" w:hAnsi="Times New Roman"/>
          <w:b w:val="0"/>
          <w:bCs w:val="0"/>
          <w:sz w:val="16"/>
          <w:szCs w:val="16"/>
          <w:lang w:val="zh-CN"/>
        </w:rPr>
        <w:t>Panel Surya berfungsi sebagai alat untuk mengisi arus DC ke baterai sehingga semakin besar energi yang diserap panel surya maka semakin cepat proses pengisian berlangsung.</w:t>
      </w:r>
    </w:p>
    <w:p>
      <w:pPr>
        <w:keepNext w:val="0"/>
        <w:keepLines w:val="0"/>
        <w:widowControl/>
        <w:suppressLineNumbers w:val="0"/>
        <w:jc w:val="left"/>
      </w:pPr>
      <w:r>
        <w:rPr>
          <w:rFonts w:ascii="TimesNewRomanPSMT" w:hAnsi="TimesNewRomanPSMT" w:eastAsia="TimesNewRomanPSMT" w:cs="TimesNewRomanPSMT"/>
          <w:color w:val="000000"/>
          <w:kern w:val="0"/>
          <w:sz w:val="16"/>
          <w:szCs w:val="16"/>
          <w:lang w:val="en-US" w:eastAsia="zh-CN" w:bidi="ar"/>
        </w:rPr>
        <w:t>3.</w:t>
      </w:r>
      <w:r>
        <w:rPr>
          <w:rFonts w:hint="default" w:ascii="Times New Roman" w:hAnsi="Times New Roman"/>
          <w:b w:val="0"/>
          <w:bCs w:val="0"/>
          <w:sz w:val="16"/>
          <w:szCs w:val="16"/>
          <w:lang w:val="zh-CN"/>
        </w:rPr>
        <w:t>Dari segi nilai Efiesiensi ratio antara panel surya dan listrik dari PLN dinyatakan bahwa nilai dari EER dari listrik PLN lebih tinggi yang menyatakan bahwa performansi kerja mesin pendingin lebih optimal.</w:t>
      </w:r>
    </w:p>
    <w:p>
      <w:pPr>
        <w:keepNext w:val="0"/>
        <w:keepLines w:val="0"/>
        <w:widowControl/>
        <w:suppressLineNumbers w:val="0"/>
        <w:jc w:val="left"/>
        <w:rPr>
          <w:rFonts w:hint="default" w:ascii="TimesNewRomanPSMT" w:hAnsi="TimesNewRomanPSMT" w:eastAsia="TimesNewRomanPSMT" w:cs="TimesNewRomanPSMT"/>
          <w:color w:val="000000"/>
          <w:kern w:val="0"/>
          <w:sz w:val="16"/>
          <w:szCs w:val="16"/>
          <w:lang w:val="en-US" w:eastAsia="zh-CN" w:bidi="ar"/>
        </w:rPr>
      </w:pPr>
    </w:p>
    <w:p>
      <w:pPr>
        <w:pStyle w:val="3"/>
        <w:spacing w:before="8"/>
        <w:rPr>
          <w:sz w:val="17"/>
        </w:rPr>
      </w:pPr>
    </w:p>
    <w:p>
      <w:pPr>
        <w:pStyle w:val="2"/>
      </w:pPr>
      <w:r>
        <w:t>DAFTAR PUSTAKA</w:t>
      </w:r>
    </w:p>
    <w:p/>
    <w:p>
      <w:pPr>
        <w:keepNext w:val="0"/>
        <w:keepLines w:val="0"/>
        <w:widowControl/>
        <w:numPr>
          <w:ilvl w:val="0"/>
          <w:numId w:val="0"/>
        </w:numPr>
        <w:suppressLineNumbers w:val="0"/>
        <w:spacing w:line="240" w:lineRule="auto"/>
        <w:jc w:val="both"/>
        <w:rPr>
          <w:rFonts w:hint="default" w:ascii="Times New Roman" w:hAnsi="Times New Roman" w:eastAsia="SimSun" w:cs="Times New Roman"/>
          <w:color w:val="000000"/>
          <w:kern w:val="0"/>
          <w:sz w:val="16"/>
          <w:szCs w:val="16"/>
          <w:lang w:val="en-US" w:eastAsia="zh-CN" w:bidi="ar"/>
        </w:rPr>
      </w:pPr>
      <w:r>
        <w:rPr>
          <w:rFonts w:hint="default" w:ascii="Times New Roman" w:hAnsi="Times New Roman" w:eastAsia="SimSun" w:cs="Times New Roman"/>
          <w:color w:val="000000"/>
          <w:kern w:val="0"/>
          <w:sz w:val="16"/>
          <w:szCs w:val="16"/>
          <w:lang w:val="en-US" w:eastAsia="zh-CN" w:bidi="ar"/>
        </w:rPr>
        <w:t xml:space="preserve">[1]. </w:t>
      </w:r>
      <w:r>
        <w:rPr>
          <w:rFonts w:hint="default" w:ascii="Times New Roman" w:hAnsi="Times New Roman" w:eastAsia="SimSun" w:cs="Times New Roman"/>
          <w:color w:val="000000"/>
          <w:kern w:val="0"/>
          <w:sz w:val="16"/>
          <w:szCs w:val="16"/>
          <w:lang w:val="zh-CN" w:eastAsia="zh-CN" w:bidi="ar"/>
        </w:rPr>
        <w:t>D.</w:t>
      </w:r>
      <w:r>
        <w:rPr>
          <w:rFonts w:hint="default" w:ascii="Times New Roman" w:hAnsi="Times New Roman" w:eastAsia="SimSun" w:cs="Times New Roman"/>
          <w:color w:val="000000"/>
          <w:kern w:val="0"/>
          <w:sz w:val="16"/>
          <w:szCs w:val="16"/>
          <w:lang w:val="en-US" w:eastAsia="zh-CN" w:bidi="ar"/>
        </w:rPr>
        <w:t xml:space="preserve">L. King </w:t>
      </w:r>
      <w:r>
        <w:rPr>
          <w:rFonts w:hint="default" w:ascii="Times New Roman" w:hAnsi="Times New Roman" w:eastAsia="SimSun" w:cs="Times New Roman"/>
          <w:i/>
          <w:color w:val="000000"/>
          <w:kern w:val="0"/>
          <w:sz w:val="16"/>
          <w:szCs w:val="16"/>
          <w:lang w:val="en-US" w:eastAsia="zh-CN" w:bidi="ar"/>
        </w:rPr>
        <w:t>et al.</w:t>
      </w:r>
      <w:r>
        <w:rPr>
          <w:rFonts w:hint="default" w:ascii="Times New Roman" w:hAnsi="Times New Roman" w:eastAsia="SimSun" w:cs="Times New Roman"/>
          <w:color w:val="000000"/>
          <w:kern w:val="0"/>
          <w:sz w:val="16"/>
          <w:szCs w:val="16"/>
          <w:lang w:val="en-US" w:eastAsia="zh-CN" w:bidi="ar"/>
        </w:rPr>
        <w:t>, “A</w:t>
      </w:r>
      <w:r>
        <w:rPr>
          <w:rFonts w:hint="default" w:ascii="Times New Roman" w:hAnsi="Times New Roman" w:eastAsia="SimSun" w:cs="Times New Roman"/>
          <w:i/>
          <w:iCs/>
          <w:color w:val="000000"/>
          <w:kern w:val="0"/>
          <w:sz w:val="16"/>
          <w:szCs w:val="16"/>
          <w:lang w:val="en-US" w:eastAsia="zh-CN" w:bidi="ar"/>
        </w:rPr>
        <w:t xml:space="preserve">rray Performance Characterization and Modeling for Real-Time </w:t>
      </w:r>
      <w:r>
        <w:rPr>
          <w:rFonts w:hint="default" w:ascii="Times New Roman" w:hAnsi="Times New Roman" w:eastAsia="SimSun" w:cs="Times New Roman"/>
          <w:i/>
          <w:iCs/>
          <w:color w:val="000000"/>
          <w:kern w:val="0"/>
          <w:sz w:val="16"/>
          <w:szCs w:val="16"/>
          <w:lang w:val="zh-CN" w:eastAsia="zh-CN" w:bidi="ar"/>
        </w:rPr>
        <w:tab/>
      </w:r>
      <w:r>
        <w:rPr>
          <w:rFonts w:hint="default" w:ascii="Times New Roman" w:hAnsi="Times New Roman" w:eastAsia="SimSun" w:cs="Times New Roman"/>
          <w:i/>
          <w:iCs/>
          <w:color w:val="000000"/>
          <w:kern w:val="0"/>
          <w:sz w:val="16"/>
          <w:szCs w:val="16"/>
          <w:lang w:val="en-US" w:eastAsia="zh-CN" w:bidi="ar"/>
        </w:rPr>
        <w:t>Performance Analysis of Photovoltaic Systems</w:t>
      </w:r>
      <w:r>
        <w:rPr>
          <w:rFonts w:hint="default" w:ascii="Times New Roman" w:hAnsi="Times New Roman" w:eastAsia="SimSun" w:cs="Times New Roman"/>
          <w:color w:val="000000"/>
          <w:kern w:val="0"/>
          <w:sz w:val="16"/>
          <w:szCs w:val="16"/>
          <w:lang w:val="en-US" w:eastAsia="zh-CN" w:bidi="ar"/>
        </w:rPr>
        <w:t xml:space="preserve">,” </w:t>
      </w:r>
      <w:r>
        <w:rPr>
          <w:rFonts w:hint="default" w:ascii="Times New Roman" w:hAnsi="Times New Roman" w:eastAsia="SimSun" w:cs="Times New Roman"/>
          <w:i/>
          <w:color w:val="000000"/>
          <w:kern w:val="0"/>
          <w:sz w:val="16"/>
          <w:szCs w:val="16"/>
          <w:lang w:val="en-US" w:eastAsia="zh-CN" w:bidi="ar"/>
        </w:rPr>
        <w:t xml:space="preserve">2006 IEEE 4th World Conf. </w:t>
      </w:r>
      <w:r>
        <w:rPr>
          <w:rFonts w:hint="default" w:ascii="Times New Roman" w:hAnsi="Times New Roman" w:eastAsia="SimSun" w:cs="Times New Roman"/>
          <w:i/>
          <w:color w:val="000000"/>
          <w:kern w:val="0"/>
          <w:sz w:val="16"/>
          <w:szCs w:val="16"/>
          <w:lang w:val="zh-CN" w:eastAsia="zh-CN" w:bidi="ar"/>
        </w:rPr>
        <w:tab/>
      </w:r>
      <w:r>
        <w:rPr>
          <w:rFonts w:hint="default" w:ascii="Times New Roman" w:hAnsi="Times New Roman" w:eastAsia="SimSun" w:cs="Times New Roman"/>
          <w:i/>
          <w:color w:val="000000"/>
          <w:kern w:val="0"/>
          <w:sz w:val="16"/>
          <w:szCs w:val="16"/>
          <w:lang w:val="en-US" w:eastAsia="zh-CN" w:bidi="ar"/>
        </w:rPr>
        <w:t>Photovolt. Energy Conf.</w:t>
      </w:r>
      <w:r>
        <w:rPr>
          <w:rFonts w:hint="default" w:ascii="Times New Roman" w:hAnsi="Times New Roman" w:eastAsia="SimSun" w:cs="Times New Roman"/>
          <w:color w:val="000000"/>
          <w:kern w:val="0"/>
          <w:sz w:val="16"/>
          <w:szCs w:val="16"/>
          <w:lang w:val="en-US" w:eastAsia="zh-CN" w:bidi="ar"/>
        </w:rPr>
        <w:t>, vol. 2, 2006.</w:t>
      </w:r>
      <w:r>
        <w:rPr>
          <w:rFonts w:hint="default" w:ascii="Times New Roman" w:hAnsi="Times New Roman" w:eastAsia="SimSun" w:cs="Times New Roman"/>
          <w:color w:val="000000"/>
          <w:kern w:val="0"/>
          <w:sz w:val="16"/>
          <w:szCs w:val="16"/>
          <w:lang w:val="en-US" w:eastAsia="zh-CN" w:bidi="ar"/>
        </w:rPr>
        <w:t xml:space="preserve"> </w:t>
      </w:r>
    </w:p>
    <w:p>
      <w:pPr>
        <w:keepNext w:val="0"/>
        <w:keepLines w:val="0"/>
        <w:widowControl/>
        <w:suppressLineNumbers w:val="0"/>
        <w:jc w:val="left"/>
        <w:rPr>
          <w:rFonts w:hint="default"/>
          <w:lang w:val="en-US"/>
        </w:rPr>
      </w:pPr>
    </w:p>
    <w:p>
      <w:pPr>
        <w:keepNext w:val="0"/>
        <w:keepLines w:val="0"/>
        <w:widowControl/>
        <w:numPr>
          <w:numId w:val="0"/>
        </w:numPr>
        <w:suppressLineNumbers w:val="0"/>
        <w:spacing w:line="240" w:lineRule="auto"/>
        <w:ind w:right="0" w:rightChars="0"/>
        <w:jc w:val="both"/>
        <w:rPr>
          <w:rFonts w:hint="default" w:ascii="Times New Roman" w:hAnsi="Times New Roman" w:eastAsia="SimSun"/>
          <w:i/>
          <w:iCs/>
          <w:color w:val="000000"/>
          <w:kern w:val="0"/>
          <w:sz w:val="24"/>
          <w:szCs w:val="24"/>
          <w:lang w:val="zh-CN" w:eastAsia="zh-CN"/>
        </w:rPr>
      </w:pPr>
      <w:r>
        <w:rPr>
          <w:rFonts w:hint="default" w:ascii="Times New Roman" w:hAnsi="Times New Roman" w:eastAsia="SimSun" w:cs="Times New Roman"/>
          <w:color w:val="000000"/>
          <w:kern w:val="0"/>
          <w:sz w:val="16"/>
          <w:szCs w:val="16"/>
          <w:lang w:val="en-US" w:eastAsia="zh-CN" w:bidi="ar"/>
        </w:rPr>
        <w:t>[2].</w:t>
      </w:r>
      <w:r>
        <w:rPr>
          <w:rFonts w:hint="default" w:ascii="Times New Roman" w:hAnsi="Times New Roman" w:eastAsia="SimSun"/>
          <w:color w:val="000000"/>
          <w:kern w:val="0"/>
          <w:sz w:val="16"/>
          <w:szCs w:val="16"/>
          <w:lang w:val="zh-CN" w:eastAsia="zh-CN"/>
        </w:rPr>
        <w:t xml:space="preserve">Dauta, M. Adzriea, M. Irwantoa, P. Ibrahima, M. Fitraa. </w:t>
      </w:r>
      <w:r>
        <w:rPr>
          <w:rFonts w:hint="default" w:ascii="Times New Roman" w:hAnsi="Times New Roman" w:eastAsia="SimSun"/>
          <w:i/>
          <w:iCs/>
          <w:color w:val="000000"/>
          <w:kern w:val="0"/>
          <w:sz w:val="16"/>
          <w:szCs w:val="16"/>
          <w:lang w:val="zh-CN" w:eastAsia="zh-CN"/>
        </w:rPr>
        <w:t xml:space="preserve">Solar Powered Air </w:t>
      </w:r>
      <w:r>
        <w:rPr>
          <w:rFonts w:hint="default" w:ascii="Times New Roman" w:hAnsi="Times New Roman" w:eastAsia="SimSun"/>
          <w:i/>
          <w:iCs/>
          <w:color w:val="000000"/>
          <w:kern w:val="0"/>
          <w:sz w:val="16"/>
          <w:szCs w:val="16"/>
          <w:lang w:val="zh-CN" w:eastAsia="zh-CN"/>
        </w:rPr>
        <w:tab/>
      </w:r>
      <w:r>
        <w:rPr>
          <w:rFonts w:hint="default" w:ascii="Times New Roman" w:hAnsi="Times New Roman" w:eastAsia="SimSun"/>
          <w:i/>
          <w:iCs/>
          <w:color w:val="000000"/>
          <w:kern w:val="0"/>
          <w:sz w:val="16"/>
          <w:szCs w:val="16"/>
          <w:lang w:val="zh-CN" w:eastAsia="zh-CN"/>
        </w:rPr>
        <w:t>Conditioning System. TerraGreen13 International Conference</w:t>
      </w:r>
      <w:r>
        <w:rPr>
          <w:rFonts w:hint="default" w:ascii="Times New Roman" w:hAnsi="Times New Roman" w:eastAsia="SimSun"/>
          <w:color w:val="000000"/>
          <w:kern w:val="0"/>
          <w:sz w:val="16"/>
          <w:szCs w:val="16"/>
          <w:lang w:val="zh-CN" w:eastAsia="zh-CN"/>
        </w:rPr>
        <w:t xml:space="preserve">. © 2013 </w:t>
      </w:r>
      <w:r>
        <w:rPr>
          <w:rFonts w:hint="default" w:ascii="Times New Roman" w:hAnsi="Times New Roman" w:eastAsia="SimSun"/>
          <w:i/>
          <w:iCs/>
          <w:color w:val="000000"/>
          <w:kern w:val="0"/>
          <w:sz w:val="16"/>
          <w:szCs w:val="16"/>
          <w:lang w:val="zh-CN" w:eastAsia="zh-CN"/>
        </w:rPr>
        <w:t xml:space="preserve">Published </w:t>
      </w:r>
      <w:r>
        <w:rPr>
          <w:rFonts w:hint="default" w:ascii="Times New Roman" w:hAnsi="Times New Roman" w:eastAsia="SimSun"/>
          <w:i/>
          <w:iCs/>
          <w:color w:val="000000"/>
          <w:kern w:val="0"/>
          <w:sz w:val="16"/>
          <w:szCs w:val="16"/>
          <w:lang w:val="zh-CN" w:eastAsia="zh-CN"/>
        </w:rPr>
        <w:tab/>
      </w:r>
      <w:r>
        <w:rPr>
          <w:rFonts w:hint="default" w:ascii="Times New Roman" w:hAnsi="Times New Roman" w:eastAsia="SimSun"/>
          <w:i/>
          <w:iCs/>
          <w:color w:val="000000"/>
          <w:kern w:val="0"/>
          <w:sz w:val="16"/>
          <w:szCs w:val="16"/>
          <w:lang w:val="zh-CN" w:eastAsia="zh-CN"/>
        </w:rPr>
        <w:t xml:space="preserve">by Elsevier Ltd. Sel </w:t>
      </w:r>
    </w:p>
    <w:p>
      <w:pPr>
        <w:keepNext w:val="0"/>
        <w:keepLines w:val="0"/>
        <w:widowControl/>
        <w:suppressLineNumbers w:val="0"/>
        <w:jc w:val="left"/>
      </w:pPr>
    </w:p>
    <w:p>
      <w:pPr>
        <w:numPr>
          <w:ilvl w:val="0"/>
          <w:numId w:val="0"/>
        </w:numPr>
        <w:spacing w:line="360" w:lineRule="auto"/>
        <w:jc w:val="both"/>
        <w:rPr>
          <w:rFonts w:hint="default" w:ascii="Times New Roman" w:hAnsi="Times New Roman"/>
          <w:b w:val="0"/>
          <w:bCs w:val="0"/>
          <w:sz w:val="16"/>
          <w:szCs w:val="16"/>
          <w:lang w:val="zh-CN"/>
        </w:rPr>
      </w:pPr>
      <w:r>
        <w:rPr>
          <w:rFonts w:hint="default" w:ascii="TimesNewRomanPSMT" w:hAnsi="TimesNewRomanPSMT" w:eastAsia="TimesNewRomanPSMT" w:cs="TimesNewRomanPSMT"/>
          <w:color w:val="000000"/>
          <w:kern w:val="0"/>
          <w:sz w:val="16"/>
          <w:szCs w:val="16"/>
          <w:lang w:val="en-US" w:eastAsia="zh-CN" w:bidi="ar"/>
        </w:rPr>
        <w:t>[</w:t>
      </w:r>
      <w:r>
        <w:rPr>
          <w:rFonts w:ascii="TimesNewRomanPSMT" w:hAnsi="TimesNewRomanPSMT" w:eastAsia="TimesNewRomanPSMT" w:cs="TimesNewRomanPSMT"/>
          <w:color w:val="000000"/>
          <w:kern w:val="0"/>
          <w:sz w:val="16"/>
          <w:szCs w:val="16"/>
          <w:lang w:val="en-US" w:eastAsia="zh-CN" w:bidi="ar"/>
        </w:rPr>
        <w:t>3</w:t>
      </w:r>
      <w:r>
        <w:rPr>
          <w:rFonts w:hint="default" w:ascii="Times New Roman" w:hAnsi="Times New Roman" w:eastAsia="SimSun" w:cs="Times New Roman"/>
          <w:color w:val="000000"/>
          <w:kern w:val="0"/>
          <w:sz w:val="16"/>
          <w:szCs w:val="16"/>
          <w:lang w:val="en-US" w:eastAsia="zh-CN" w:bidi="ar"/>
        </w:rPr>
        <w:t>].</w:t>
      </w:r>
      <w:bookmarkStart w:id="0" w:name="_GoBack"/>
      <w:bookmarkEnd w:id="0"/>
      <w:r>
        <w:rPr>
          <w:rFonts w:hint="default" w:ascii="Times New Roman" w:hAnsi="Times New Roman"/>
          <w:b w:val="0"/>
          <w:bCs w:val="0"/>
          <w:sz w:val="16"/>
          <w:szCs w:val="16"/>
          <w:lang w:val="zh-CN"/>
        </w:rPr>
        <w:t xml:space="preserve">Khairil Anwar. Efek Beban Pendingin Terhadap Performa Sistem Mesin Pendingin. </w:t>
      </w:r>
      <w:r>
        <w:rPr>
          <w:rFonts w:hint="default" w:ascii="Times New Roman" w:hAnsi="Times New Roman"/>
          <w:b w:val="0"/>
          <w:bCs w:val="0"/>
          <w:sz w:val="16"/>
          <w:szCs w:val="16"/>
          <w:lang w:val="zh-CN"/>
        </w:rPr>
        <w:tab/>
      </w:r>
      <w:r>
        <w:rPr>
          <w:rFonts w:hint="default" w:ascii="Times New Roman" w:hAnsi="Times New Roman"/>
          <w:b w:val="0"/>
          <w:bCs w:val="0"/>
          <w:sz w:val="16"/>
          <w:szCs w:val="16"/>
          <w:lang w:val="zh-CN"/>
        </w:rPr>
        <w:t>Jurnal SMARTek, Vol. 8 No. 3. Agustus 2010: 203 - 214</w:t>
      </w:r>
    </w:p>
    <w:p>
      <w:pPr>
        <w:keepNext w:val="0"/>
        <w:keepLines w:val="0"/>
        <w:widowControl/>
        <w:suppressLineNumbers w:val="0"/>
        <w:jc w:val="left"/>
      </w:pPr>
    </w:p>
    <w:p>
      <w:pPr>
        <w:pStyle w:val="3"/>
        <w:ind w:left="391" w:right="112" w:hanging="279"/>
        <w:jc w:val="both"/>
      </w:pPr>
    </w:p>
    <w:sectPr>
      <w:type w:val="continuous"/>
      <w:pgSz w:w="12240" w:h="15840"/>
      <w:pgMar w:top="1360" w:right="1020" w:bottom="280" w:left="1020" w:header="720" w:footer="720" w:gutter="0"/>
      <w:cols w:equalWidth="0" w:num="2">
        <w:col w:w="4780" w:space="568"/>
        <w:col w:w="485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Italic">
    <w:altName w:val="Harlow Solid Italic"/>
    <w:panose1 w:val="00000000000000000000"/>
    <w:charset w:val="00"/>
    <w:family w:val="auto"/>
    <w:pitch w:val="default"/>
    <w:sig w:usb0="00000000" w:usb1="00000000" w:usb2="00000000" w:usb3="00000000" w:csb0="00000000" w:csb1="00000000"/>
  </w:font>
  <w:font w:name="Harlow Solid Italic">
    <w:panose1 w:val="04030604020F02020D02"/>
    <w:charset w:val="00"/>
    <w:family w:val="auto"/>
    <w:pitch w:val="default"/>
    <w:sig w:usb0="00000003" w:usb1="00000000" w:usb2="00000000" w:usb3="00000000" w:csb0="20000001" w:csb1="00000000"/>
  </w:font>
  <w:font w:name="Bold">
    <w:altName w:val="Arial Rounded MT Bold"/>
    <w:panose1 w:val="000000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F03B1"/>
    <w:rsid w:val="0AE91AF2"/>
    <w:rsid w:val="2FA91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id" w:bidi="id"/>
    </w:rPr>
  </w:style>
  <w:style w:type="paragraph" w:styleId="2">
    <w:name w:val="heading 1"/>
    <w:basedOn w:val="1"/>
    <w:next w:val="1"/>
    <w:qFormat/>
    <w:uiPriority w:val="1"/>
    <w:pPr>
      <w:ind w:left="112"/>
      <w:outlineLvl w:val="1"/>
    </w:pPr>
    <w:rPr>
      <w:rFonts w:ascii="Times New Roman" w:hAnsi="Times New Roman" w:eastAsia="Times New Roman" w:cs="Times New Roman"/>
      <w:b/>
      <w:bCs/>
      <w:sz w:val="16"/>
      <w:szCs w:val="16"/>
      <w:lang w:val="id" w:eastAsia="id" w:bidi="id"/>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16"/>
      <w:szCs w:val="16"/>
      <w:lang w:val="id" w:eastAsia="id" w:bidi="id"/>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395" w:right="110" w:hanging="142"/>
      <w:jc w:val="both"/>
    </w:pPr>
    <w:rPr>
      <w:rFonts w:ascii="Times New Roman" w:hAnsi="Times New Roman" w:eastAsia="Times New Roman" w:cs="Times New Roman"/>
      <w:lang w:val="id" w:eastAsia="id" w:bidi="id"/>
    </w:rPr>
  </w:style>
  <w:style w:type="paragraph" w:customStyle="1" w:styleId="8">
    <w:name w:val="Table Paragraph"/>
    <w:basedOn w:val="1"/>
    <w:qFormat/>
    <w:uiPriority w:val="1"/>
    <w:rPr>
      <w:lang w:val="id" w:eastAsia="id" w:bidi="i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542</Words>
  <Characters>3603</Characters>
  <TotalTime>0</TotalTime>
  <ScaleCrop>false</ScaleCrop>
  <LinksUpToDate>false</LinksUpToDate>
  <CharactersWithSpaces>4125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2020-10-22T07:59:00Z</dcterms:created>
  <dc:creator>Windows User</dc:creator>
  <cp:lastModifiedBy>ACER</cp:lastModifiedBy>
  <dcterms:modified xsi:type="dcterms:W3CDTF">2020-10-22T08:32:29Z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Microsoft® Word 2010</vt:lpwstr>
  </property>
  <property fmtid="{D5CDD505-2E9C-101B-9397-08002B2CF9AE}" pid="4" name="LastSaved">
    <vt:filetime>2020-10-22T00:00:00Z</vt:filetime>
  </property>
  <property fmtid="{D5CDD505-2E9C-101B-9397-08002B2CF9AE}" pid="5" name="KSOProductBuildVer">
    <vt:lpwstr>1033-11.2.0.9684</vt:lpwstr>
  </property>
</Properties>
</file>