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0AC" w:rsidRDefault="009430AC" w:rsidP="003D64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PERLINDUNGAN HUKUM TERHADAP ANAK DISABILITAS SEBAGAI KORBAN TINDAK PIDANA PENCABULAN (STUDI DI POLRES PESISIR SELATAN)</w:t>
      </w:r>
    </w:p>
    <w:p w:rsidR="009430AC" w:rsidRDefault="009430AC" w:rsidP="003D649B">
      <w:pPr>
        <w:spacing w:line="240" w:lineRule="auto"/>
        <w:jc w:val="center"/>
        <w:rPr>
          <w:rFonts w:ascii="Times New Roman" w:hAnsi="Times New Roman" w:cs="Times New Roman"/>
          <w:b/>
          <w:i/>
          <w:sz w:val="24"/>
          <w:szCs w:val="24"/>
        </w:rPr>
      </w:pPr>
    </w:p>
    <w:p w:rsidR="00ED535C" w:rsidRDefault="00ED535C" w:rsidP="003D649B">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EXCECUTIVE SUMMARY</w:t>
      </w:r>
    </w:p>
    <w:p w:rsidR="00ED535C" w:rsidRDefault="00ED535C" w:rsidP="003D649B">
      <w:pPr>
        <w:spacing w:line="240" w:lineRule="auto"/>
        <w:jc w:val="center"/>
        <w:rPr>
          <w:rFonts w:ascii="Times New Roman" w:hAnsi="Times New Roman" w:cs="Times New Roman"/>
          <w:b/>
          <w:i/>
          <w:sz w:val="24"/>
          <w:szCs w:val="24"/>
        </w:rPr>
      </w:pPr>
    </w:p>
    <w:p w:rsidR="00ED535C" w:rsidRDefault="00ED535C" w:rsidP="0035262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Diajukan Sebagai Salah Satu Syarat </w:t>
      </w:r>
    </w:p>
    <w:p w:rsidR="00ED535C" w:rsidRPr="00ED535C" w:rsidRDefault="00ED535C" w:rsidP="0035262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Untuk Memperoleh Gelar Sarjana Hukum</w:t>
      </w:r>
    </w:p>
    <w:p w:rsidR="00D3186C" w:rsidRDefault="00D3186C" w:rsidP="003D649B">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margin">
              <wp:posOffset>1971675</wp:posOffset>
            </wp:positionH>
            <wp:positionV relativeFrom="paragraph">
              <wp:posOffset>106680</wp:posOffset>
            </wp:positionV>
            <wp:extent cx="1685925" cy="1771650"/>
            <wp:effectExtent l="0" t="0" r="0" b="0"/>
            <wp:wrapTopAndBottom/>
            <wp:docPr id="2" name="Picture 63" descr="E:\New folder\1597535459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E:\New folder\1597535459150.png"/>
                    <pic:cNvPicPr>
                      <a:picLocks noChangeAspect="1" noChangeArrowheads="1"/>
                    </pic:cNvPicPr>
                  </pic:nvPicPr>
                  <pic:blipFill>
                    <a:blip r:embed="rId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1" b="-3921"/>
                    <a:stretch>
                      <a:fillRect/>
                    </a:stretch>
                  </pic:blipFill>
                  <pic:spPr>
                    <a:xfrm>
                      <a:off x="0" y="0"/>
                      <a:ext cx="1685925" cy="1771650"/>
                    </a:xfrm>
                    <a:prstGeom prst="rect">
                      <a:avLst/>
                    </a:prstGeom>
                    <a:noFill/>
                    <a:ln>
                      <a:noFill/>
                    </a:ln>
                  </pic:spPr>
                </pic:pic>
              </a:graphicData>
            </a:graphic>
          </wp:anchor>
        </w:drawing>
      </w:r>
    </w:p>
    <w:p w:rsidR="009430AC" w:rsidRDefault="00ED535C" w:rsidP="003D64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ED535C" w:rsidRDefault="00ED535C" w:rsidP="00352624">
      <w:pPr>
        <w:spacing w:after="0" w:line="240" w:lineRule="auto"/>
        <w:jc w:val="center"/>
        <w:rPr>
          <w:rFonts w:ascii="Times New Roman" w:hAnsi="Times New Roman" w:cs="Times New Roman"/>
          <w:b/>
          <w:sz w:val="24"/>
          <w:szCs w:val="24"/>
          <w:u w:val="single"/>
        </w:rPr>
      </w:pPr>
      <w:r w:rsidRPr="00ED535C">
        <w:rPr>
          <w:rFonts w:ascii="Times New Roman" w:hAnsi="Times New Roman" w:cs="Times New Roman"/>
          <w:b/>
          <w:sz w:val="24"/>
          <w:szCs w:val="24"/>
          <w:u w:val="single"/>
        </w:rPr>
        <w:t>Agum Tri Putra</w:t>
      </w:r>
    </w:p>
    <w:p w:rsidR="00ED535C" w:rsidRDefault="00ED535C" w:rsidP="003526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1810012111195</w:t>
      </w:r>
    </w:p>
    <w:p w:rsidR="00ED535C" w:rsidRDefault="00ED535C" w:rsidP="003D649B">
      <w:pPr>
        <w:spacing w:line="240" w:lineRule="auto"/>
        <w:jc w:val="center"/>
        <w:rPr>
          <w:rFonts w:ascii="Times New Roman" w:hAnsi="Times New Roman" w:cs="Times New Roman"/>
          <w:b/>
          <w:sz w:val="24"/>
          <w:szCs w:val="24"/>
        </w:rPr>
      </w:pPr>
    </w:p>
    <w:p w:rsidR="00ED535C" w:rsidRDefault="00ED535C" w:rsidP="003D64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BAGIAN HUKUM PIDANA</w:t>
      </w:r>
    </w:p>
    <w:p w:rsidR="00ED535C" w:rsidRDefault="00ED535C" w:rsidP="003D649B">
      <w:pPr>
        <w:spacing w:line="240" w:lineRule="auto"/>
        <w:jc w:val="center"/>
        <w:rPr>
          <w:rFonts w:ascii="Times New Roman" w:hAnsi="Times New Roman" w:cs="Times New Roman"/>
          <w:b/>
          <w:sz w:val="24"/>
          <w:szCs w:val="24"/>
        </w:rPr>
      </w:pPr>
    </w:p>
    <w:p w:rsidR="00ED535C" w:rsidRDefault="00ED535C" w:rsidP="003D649B">
      <w:pPr>
        <w:spacing w:line="240" w:lineRule="auto"/>
        <w:jc w:val="center"/>
        <w:rPr>
          <w:rFonts w:ascii="Times New Roman" w:hAnsi="Times New Roman" w:cs="Times New Roman"/>
          <w:b/>
          <w:sz w:val="24"/>
          <w:szCs w:val="24"/>
        </w:rPr>
      </w:pPr>
    </w:p>
    <w:p w:rsidR="00ED535C" w:rsidRDefault="00ED535C" w:rsidP="003526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HUKUM</w:t>
      </w:r>
    </w:p>
    <w:p w:rsidR="00ED535C" w:rsidRDefault="00ED535C" w:rsidP="003526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BUNG HATTA</w:t>
      </w:r>
    </w:p>
    <w:p w:rsidR="00ED535C" w:rsidRDefault="00ED535C" w:rsidP="003526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PADANG</w:t>
      </w:r>
    </w:p>
    <w:p w:rsidR="00ED535C" w:rsidRPr="00ED535C" w:rsidRDefault="00ED535C" w:rsidP="003526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p w:rsidR="00ED535C" w:rsidRDefault="00ED535C" w:rsidP="003D649B">
      <w:pPr>
        <w:spacing w:line="240" w:lineRule="auto"/>
        <w:jc w:val="center"/>
        <w:rPr>
          <w:rFonts w:ascii="Times New Roman" w:hAnsi="Times New Roman" w:cs="Times New Roman"/>
          <w:b/>
          <w:sz w:val="24"/>
          <w:szCs w:val="24"/>
        </w:rPr>
      </w:pPr>
    </w:p>
    <w:p w:rsidR="00352624" w:rsidRDefault="00352624" w:rsidP="003D649B">
      <w:pPr>
        <w:spacing w:line="240" w:lineRule="auto"/>
        <w:jc w:val="center"/>
        <w:rPr>
          <w:rFonts w:ascii="Times New Roman" w:hAnsi="Times New Roman" w:cs="Times New Roman"/>
          <w:b/>
          <w:sz w:val="24"/>
          <w:szCs w:val="24"/>
        </w:rPr>
      </w:pPr>
    </w:p>
    <w:p w:rsidR="00D3186C" w:rsidRDefault="00BB7413" w:rsidP="00D3186C">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No. Reg: 13/PID/02/II-2023</w:t>
      </w:r>
    </w:p>
    <w:p w:rsidR="00352624" w:rsidRDefault="00352624" w:rsidP="00D3186C">
      <w:pPr>
        <w:spacing w:line="240" w:lineRule="auto"/>
        <w:ind w:firstLine="0"/>
        <w:rPr>
          <w:rFonts w:ascii="Times New Roman" w:hAnsi="Times New Roman" w:cs="Times New Roman"/>
          <w:b/>
          <w:sz w:val="24"/>
          <w:szCs w:val="24"/>
        </w:rPr>
      </w:pPr>
    </w:p>
    <w:p w:rsidR="00352624" w:rsidRDefault="00352624" w:rsidP="00D3186C">
      <w:pPr>
        <w:spacing w:line="240" w:lineRule="auto"/>
        <w:ind w:firstLine="0"/>
        <w:rPr>
          <w:rFonts w:ascii="Times New Roman" w:hAnsi="Times New Roman" w:cs="Times New Roman"/>
          <w:b/>
          <w:sz w:val="24"/>
          <w:szCs w:val="24"/>
        </w:rPr>
      </w:pPr>
    </w:p>
    <w:p w:rsidR="009F2369" w:rsidRDefault="009F2369" w:rsidP="003D649B">
      <w:pPr>
        <w:spacing w:line="240" w:lineRule="auto"/>
        <w:jc w:val="center"/>
        <w:rPr>
          <w:rFonts w:ascii="Times New Roman" w:hAnsi="Times New Roman" w:cs="Times New Roman"/>
          <w:b/>
          <w:sz w:val="24"/>
          <w:szCs w:val="24"/>
        </w:rPr>
      </w:pPr>
    </w:p>
    <w:p w:rsidR="009F2369" w:rsidRDefault="009F2369" w:rsidP="003D649B">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943600" cy="7924800"/>
            <wp:effectExtent l="19050" t="0" r="0" b="0"/>
            <wp:docPr id="1" name="Picture 0" descr="photo_6323553768528000557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6323553768528000557_y.jpg"/>
                    <pic:cNvPicPr/>
                  </pic:nvPicPr>
                  <pic:blipFill>
                    <a:blip r:embed="rId7"/>
                    <a:stretch>
                      <a:fillRect/>
                    </a:stretch>
                  </pic:blipFill>
                  <pic:spPr>
                    <a:xfrm>
                      <a:off x="0" y="0"/>
                      <a:ext cx="5943600" cy="7924800"/>
                    </a:xfrm>
                    <a:prstGeom prst="rect">
                      <a:avLst/>
                    </a:prstGeom>
                  </pic:spPr>
                </pic:pic>
              </a:graphicData>
            </a:graphic>
          </wp:inline>
        </w:drawing>
      </w:r>
    </w:p>
    <w:p w:rsidR="009F2369" w:rsidRDefault="009F2369" w:rsidP="009F2369">
      <w:pPr>
        <w:spacing w:line="240" w:lineRule="auto"/>
        <w:ind w:firstLine="0"/>
        <w:rPr>
          <w:rFonts w:ascii="Times New Roman" w:hAnsi="Times New Roman" w:cs="Times New Roman"/>
          <w:b/>
          <w:sz w:val="24"/>
          <w:szCs w:val="24"/>
        </w:rPr>
      </w:pPr>
    </w:p>
    <w:p w:rsidR="00C1631B" w:rsidRDefault="00797A5E" w:rsidP="003D64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PERLINDUNGAN HUKUM TERHADAP ANAK DISABILITAS SEBAGAI KORBAN TINDAK PIDANA PENCABULAN</w:t>
      </w:r>
    </w:p>
    <w:p w:rsidR="00797A5E" w:rsidRDefault="00797A5E" w:rsidP="0068525F">
      <w:pPr>
        <w:spacing w:after="0" w:line="240" w:lineRule="auto"/>
        <w:jc w:val="center"/>
        <w:rPr>
          <w:rFonts w:ascii="Times New Roman" w:hAnsi="Times New Roman" w:cs="Times New Roman"/>
          <w:b/>
          <w:vertAlign w:val="superscript"/>
        </w:rPr>
      </w:pPr>
      <w:r>
        <w:rPr>
          <w:rFonts w:ascii="Times New Roman" w:hAnsi="Times New Roman" w:cs="Times New Roman"/>
          <w:b/>
        </w:rPr>
        <w:t>Agum Tri Putra</w:t>
      </w:r>
      <w:r w:rsidRPr="00797A5E">
        <w:rPr>
          <w:rFonts w:ascii="Times New Roman" w:hAnsi="Times New Roman" w:cs="Times New Roman"/>
          <w:b/>
          <w:vertAlign w:val="superscript"/>
        </w:rPr>
        <w:t>1</w:t>
      </w:r>
      <w:r>
        <w:rPr>
          <w:rFonts w:ascii="Times New Roman" w:hAnsi="Times New Roman" w:cs="Times New Roman"/>
          <w:b/>
          <w:vertAlign w:val="superscript"/>
        </w:rPr>
        <w:t xml:space="preserve"> </w:t>
      </w:r>
      <w:r>
        <w:rPr>
          <w:rFonts w:ascii="Times New Roman" w:hAnsi="Times New Roman" w:cs="Times New Roman"/>
          <w:b/>
        </w:rPr>
        <w:t>Dr. Uning Pratimaratri, S.H., M.Hum</w:t>
      </w:r>
      <w:r w:rsidR="0062042F">
        <w:rPr>
          <w:rFonts w:ascii="Times New Roman" w:hAnsi="Times New Roman" w:cs="Times New Roman"/>
          <w:b/>
          <w:vertAlign w:val="superscript"/>
        </w:rPr>
        <w:t>1</w:t>
      </w:r>
    </w:p>
    <w:p w:rsidR="00797A5E" w:rsidRDefault="00797A5E" w:rsidP="0068525F">
      <w:pPr>
        <w:spacing w:after="0" w:line="240" w:lineRule="auto"/>
        <w:jc w:val="center"/>
        <w:rPr>
          <w:rFonts w:ascii="Times New Roman" w:hAnsi="Times New Roman" w:cs="Times New Roman"/>
          <w:b/>
        </w:rPr>
      </w:pPr>
      <w:r w:rsidRPr="00797A5E">
        <w:rPr>
          <w:rFonts w:ascii="Times New Roman" w:hAnsi="Times New Roman" w:cs="Times New Roman"/>
          <w:b/>
          <w:vertAlign w:val="superscript"/>
        </w:rPr>
        <w:t>1</w:t>
      </w:r>
      <w:r w:rsidR="003D649B">
        <w:rPr>
          <w:rFonts w:ascii="Times New Roman" w:hAnsi="Times New Roman" w:cs="Times New Roman"/>
          <w:b/>
        </w:rPr>
        <w:t>Program Studi Ilmu Hukum, Fakultas Hukum Universitas Bung Hatta</w:t>
      </w:r>
    </w:p>
    <w:p w:rsidR="003D649B" w:rsidRPr="00BB7413" w:rsidRDefault="003D649B" w:rsidP="0068525F">
      <w:pPr>
        <w:spacing w:after="0" w:line="240" w:lineRule="auto"/>
        <w:jc w:val="center"/>
        <w:rPr>
          <w:rFonts w:ascii="Times New Roman" w:hAnsi="Times New Roman" w:cs="Times New Roman"/>
          <w:b/>
          <w:sz w:val="20"/>
          <w:szCs w:val="20"/>
        </w:rPr>
      </w:pPr>
      <w:r w:rsidRPr="00BB7413">
        <w:rPr>
          <w:rFonts w:ascii="Times New Roman" w:hAnsi="Times New Roman" w:cs="Times New Roman"/>
          <w:b/>
          <w:sz w:val="20"/>
          <w:szCs w:val="20"/>
        </w:rPr>
        <w:t xml:space="preserve">Email: </w:t>
      </w:r>
      <w:hyperlink r:id="rId8" w:history="1">
        <w:r w:rsidRPr="00BB7413">
          <w:rPr>
            <w:rStyle w:val="Hyperlink"/>
            <w:rFonts w:ascii="Times New Roman" w:hAnsi="Times New Roman" w:cs="Times New Roman"/>
            <w:b/>
            <w:sz w:val="20"/>
            <w:szCs w:val="20"/>
          </w:rPr>
          <w:t>agumtp27@gmail.com</w:t>
        </w:r>
      </w:hyperlink>
      <w:r w:rsidRPr="00BB7413">
        <w:rPr>
          <w:rFonts w:ascii="Times New Roman" w:hAnsi="Times New Roman" w:cs="Times New Roman"/>
          <w:b/>
          <w:sz w:val="20"/>
          <w:szCs w:val="20"/>
        </w:rPr>
        <w:t xml:space="preserve"> </w:t>
      </w:r>
    </w:p>
    <w:p w:rsidR="0068525F" w:rsidRDefault="0068525F" w:rsidP="0068525F">
      <w:pPr>
        <w:spacing w:after="0" w:line="240" w:lineRule="auto"/>
        <w:jc w:val="center"/>
        <w:rPr>
          <w:rFonts w:ascii="Times New Roman" w:hAnsi="Times New Roman" w:cs="Times New Roman"/>
          <w:b/>
        </w:rPr>
      </w:pPr>
    </w:p>
    <w:p w:rsidR="003D649B" w:rsidRDefault="003D649B" w:rsidP="003D649B">
      <w:pPr>
        <w:jc w:val="center"/>
        <w:rPr>
          <w:rFonts w:ascii="Times New Roman" w:hAnsi="Times New Roman" w:cs="Times New Roman"/>
          <w:b/>
        </w:rPr>
      </w:pPr>
      <w:r>
        <w:rPr>
          <w:rFonts w:ascii="Times New Roman" w:hAnsi="Times New Roman" w:cs="Times New Roman"/>
          <w:b/>
        </w:rPr>
        <w:t>ABSTRAK</w:t>
      </w:r>
    </w:p>
    <w:p w:rsidR="00510EC5" w:rsidRPr="00AA4130" w:rsidRDefault="00510EC5" w:rsidP="00510EC5">
      <w:pPr>
        <w:spacing w:after="120" w:line="240" w:lineRule="auto"/>
        <w:ind w:firstLine="720"/>
        <w:contextualSpacing/>
        <w:jc w:val="both"/>
        <w:rPr>
          <w:rFonts w:ascii="Times New Roman" w:hAnsi="Times New Roman" w:cs="Times New Roman"/>
          <w:b/>
          <w:i/>
        </w:rPr>
      </w:pPr>
      <w:r w:rsidRPr="00AA4130">
        <w:rPr>
          <w:rFonts w:ascii="Times New Roman" w:hAnsi="Times New Roman" w:cs="Times New Roman"/>
          <w:i/>
        </w:rPr>
        <w:t>Persons with disabilities are any person who experiences physical, intellectual, mental, and sensory limitations for a long time interacting with the environment can be hampered, and difficult to participate fully and effectively with other citizens based on equal rights. One of the cases of sexual abuse of children with disabilities occurred in Painan. Problems: 1) What are the forms of legal protection provided by Pesisir Selatan Police investigators to children with disabilities as victims of criminal acts of sexual abuse 2) What are the obstacles encountered by investigators from Pesisir Selatan Police in providing legal protection to children with disabilities as victims of criminal acts of sexual abuse. This study uses a socio-legal approach. Source of data consists of primary data and secondary data. Researchers collect data with interviews and document studies. Data were analyzed qualitatively. Conclusion: 1) Forms of legal protection provided by the Pesisir Selatan Police PPA unit: assisting victims by officers from the Social Service, providing translators from SLB teachers, and bringing in psychologists during examinations 2) The obstacles faced by the Pesisir Selatan Police PPA unit are The obstacle is that the victim has difficulty speaking or does not want to answer questions from the PPA unit, the victim's IQ is below average, the victim is afraid of new people.</w:t>
      </w:r>
    </w:p>
    <w:p w:rsidR="009430AC" w:rsidRDefault="009430AC" w:rsidP="00D3186C">
      <w:pPr>
        <w:spacing w:after="120" w:line="240" w:lineRule="auto"/>
        <w:ind w:firstLine="720"/>
        <w:contextualSpacing/>
        <w:jc w:val="both"/>
        <w:rPr>
          <w:rFonts w:ascii="Times New Roman" w:hAnsi="Times New Roman" w:cs="Times New Roman"/>
          <w:b/>
        </w:rPr>
      </w:pPr>
    </w:p>
    <w:p w:rsidR="0062042F" w:rsidRDefault="0062042F" w:rsidP="0062042F">
      <w:pPr>
        <w:pStyle w:val="HTMLPreformatted"/>
      </w:pPr>
      <w:r w:rsidRPr="0062042F">
        <w:rPr>
          <w:rFonts w:ascii="Times New Roman" w:hAnsi="Times New Roman" w:cs="Times New Roman"/>
          <w:b/>
          <w:i/>
          <w:sz w:val="22"/>
          <w:szCs w:val="22"/>
        </w:rPr>
        <w:t>Keywords:</w:t>
      </w:r>
      <w:r>
        <w:rPr>
          <w:rFonts w:ascii="Times New Roman" w:hAnsi="Times New Roman" w:cs="Times New Roman"/>
          <w:b/>
          <w:i/>
        </w:rPr>
        <w:t xml:space="preserve">  </w:t>
      </w:r>
      <w:r w:rsidR="00510EC5" w:rsidRPr="00AA4130">
        <w:rPr>
          <w:rFonts w:ascii="Times New Roman" w:hAnsi="Times New Roman" w:cs="Times New Roman"/>
          <w:b/>
          <w:i/>
          <w:sz w:val="22"/>
          <w:szCs w:val="22"/>
        </w:rPr>
        <w:t>Children, Disabilities, Abuse, Victims</w:t>
      </w:r>
    </w:p>
    <w:p w:rsidR="00FD0AFD" w:rsidRDefault="00FD0AFD" w:rsidP="00D3186C">
      <w:pPr>
        <w:spacing w:after="120" w:line="240" w:lineRule="auto"/>
        <w:ind w:firstLine="720"/>
        <w:contextualSpacing/>
        <w:jc w:val="both"/>
        <w:rPr>
          <w:rFonts w:ascii="Times New Roman" w:hAnsi="Times New Roman" w:cs="Times New Roman"/>
          <w:b/>
          <w:i/>
        </w:rPr>
      </w:pPr>
    </w:p>
    <w:p w:rsidR="00CF1EA4" w:rsidRDefault="00CF1EA4" w:rsidP="0062042F">
      <w:pPr>
        <w:spacing w:after="120" w:line="240" w:lineRule="auto"/>
        <w:ind w:firstLine="0"/>
        <w:contextualSpacing/>
        <w:jc w:val="both"/>
        <w:rPr>
          <w:rFonts w:ascii="Times New Roman" w:hAnsi="Times New Roman" w:cs="Times New Roman"/>
          <w:b/>
          <w:i/>
        </w:rPr>
        <w:sectPr w:rsidR="00CF1EA4" w:rsidSect="00C1631B">
          <w:pgSz w:w="12240" w:h="15840"/>
          <w:pgMar w:top="1440" w:right="1440" w:bottom="1440" w:left="1440" w:header="720" w:footer="720" w:gutter="0"/>
          <w:cols w:space="720"/>
          <w:docGrid w:linePitch="360"/>
        </w:sectPr>
      </w:pPr>
    </w:p>
    <w:p w:rsidR="0062042F" w:rsidRDefault="002D57D7" w:rsidP="0062042F">
      <w:pPr>
        <w:spacing w:after="120" w:line="240" w:lineRule="auto"/>
        <w:ind w:firstLine="0"/>
        <w:contextualSpacing/>
        <w:jc w:val="both"/>
        <w:rPr>
          <w:rFonts w:ascii="Times New Roman" w:hAnsi="Times New Roman" w:cs="Times New Roman"/>
          <w:b/>
          <w:i/>
        </w:rPr>
      </w:pPr>
      <w:r>
        <w:rPr>
          <w:rFonts w:ascii="Times New Roman" w:hAnsi="Times New Roman" w:cs="Times New Roman"/>
          <w:b/>
          <w:i/>
          <w:noProof/>
        </w:rPr>
        <w:lastRenderedPageBreak/>
        <w:pict>
          <v:shapetype id="_x0000_t32" coordsize="21600,21600" o:spt="32" o:oned="t" path="m,l21600,21600e" filled="f">
            <v:path arrowok="t" fillok="f" o:connecttype="none"/>
            <o:lock v:ext="edit" shapetype="t"/>
          </v:shapetype>
          <v:shape id="_x0000_s1026" type="#_x0000_t32" style="position:absolute;left:0;text-align:left;margin-left:1.5pt;margin-top:.3pt;width:465.75pt;height:0;z-index:251660288" o:connectortype="straight" strokecolor="black [3213]" strokeweight="1.5pt"/>
        </w:pict>
      </w:r>
    </w:p>
    <w:p w:rsidR="0062042F" w:rsidRPr="00BB7413" w:rsidRDefault="0062042F" w:rsidP="0062042F">
      <w:pPr>
        <w:pStyle w:val="ListParagraph"/>
        <w:numPr>
          <w:ilvl w:val="0"/>
          <w:numId w:val="2"/>
        </w:numPr>
        <w:spacing w:after="120" w:line="240" w:lineRule="auto"/>
        <w:jc w:val="both"/>
        <w:rPr>
          <w:rFonts w:ascii="Times New Roman" w:hAnsi="Times New Roman" w:cs="Times New Roman"/>
          <w:b/>
        </w:rPr>
      </w:pPr>
      <w:r w:rsidRPr="00BB7413">
        <w:rPr>
          <w:rFonts w:ascii="Times New Roman" w:hAnsi="Times New Roman" w:cs="Times New Roman"/>
          <w:b/>
        </w:rPr>
        <w:t>PENDAHULUAN</w:t>
      </w:r>
    </w:p>
    <w:p w:rsidR="0062042F" w:rsidRPr="00BB7413" w:rsidRDefault="0062042F" w:rsidP="0062042F">
      <w:pPr>
        <w:pStyle w:val="ListParagraph"/>
        <w:numPr>
          <w:ilvl w:val="0"/>
          <w:numId w:val="3"/>
        </w:numPr>
        <w:spacing w:after="120" w:line="240" w:lineRule="auto"/>
        <w:jc w:val="both"/>
        <w:rPr>
          <w:rFonts w:ascii="Times New Roman" w:hAnsi="Times New Roman" w:cs="Times New Roman"/>
          <w:b/>
        </w:rPr>
      </w:pPr>
      <w:r w:rsidRPr="00BB7413">
        <w:rPr>
          <w:rFonts w:ascii="Times New Roman" w:hAnsi="Times New Roman" w:cs="Times New Roman"/>
          <w:b/>
        </w:rPr>
        <w:t>Latar Belakang</w:t>
      </w:r>
    </w:p>
    <w:p w:rsidR="0062042F" w:rsidRPr="00BB7413" w:rsidRDefault="0062042F" w:rsidP="0062042F">
      <w:pPr>
        <w:pStyle w:val="ListParagraph"/>
        <w:spacing w:after="120" w:line="240" w:lineRule="auto"/>
        <w:ind w:left="363" w:firstLine="0"/>
        <w:jc w:val="both"/>
        <w:rPr>
          <w:rFonts w:ascii="Times New Roman" w:hAnsi="Times New Roman" w:cs="Times New Roman"/>
          <w:b/>
        </w:rPr>
      </w:pPr>
    </w:p>
    <w:p w:rsidR="00CC4E70" w:rsidRPr="00BB7413" w:rsidRDefault="0062042F" w:rsidP="00CC4E70">
      <w:pPr>
        <w:spacing w:after="0" w:line="240" w:lineRule="auto"/>
        <w:ind w:left="66" w:firstLine="720"/>
        <w:jc w:val="both"/>
        <w:rPr>
          <w:rFonts w:ascii="Times New Roman" w:hAnsi="Times New Roman" w:cs="Times New Roman"/>
        </w:rPr>
      </w:pPr>
      <w:r w:rsidRPr="00BB7413">
        <w:rPr>
          <w:rFonts w:ascii="Times New Roman" w:hAnsi="Times New Roman" w:cs="Times New Roman"/>
        </w:rPr>
        <w:t xml:space="preserve">Disabilitas merupakan sebuah istilah untuk menjelaskan mengenai keadaan seseorang yang memiliki ketidakmampuan berupa keadaan fisik, mental, kognitif, sensorik, emosional, perkembangan atau kombinasi dari beberapa keadaan tersebut. </w:t>
      </w:r>
      <w:r w:rsidR="00CF1EA4" w:rsidRPr="00BB7413">
        <w:rPr>
          <w:rFonts w:ascii="Times New Roman" w:hAnsi="Times New Roman" w:cs="Times New Roman"/>
        </w:rPr>
        <w:t>Pasal 4 Ayat (1) Undang-undang tentang Penyadang Disabilitas menyebutkan penyandang disabilitas dikategorikan menjadi 4 (empat) ragam yaitu penyandang disabilitas fisik, penyandang disabilitas intelektual, penyandang disabilitas mental, penyandang disabilitas s</w:t>
      </w:r>
      <w:r w:rsidR="00CC4E70" w:rsidRPr="00BB7413">
        <w:rPr>
          <w:rFonts w:ascii="Times New Roman" w:hAnsi="Times New Roman" w:cs="Times New Roman"/>
        </w:rPr>
        <w:t xml:space="preserve">ensorik. </w:t>
      </w:r>
      <w:r w:rsidR="003D758D" w:rsidRPr="00BB7413">
        <w:rPr>
          <w:rFonts w:ascii="Times New Roman" w:hAnsi="Times New Roman" w:cs="Times New Roman"/>
        </w:rPr>
        <w:t xml:space="preserve">Sebagian masyarakat memandang penyandang disabilitas </w:t>
      </w:r>
    </w:p>
    <w:p w:rsidR="00CC4E70" w:rsidRPr="00BB7413" w:rsidRDefault="00CC4E70" w:rsidP="00CC4E70">
      <w:pPr>
        <w:spacing w:after="0" w:line="240" w:lineRule="auto"/>
        <w:ind w:left="66" w:firstLine="0"/>
        <w:jc w:val="both"/>
        <w:rPr>
          <w:rFonts w:ascii="Times New Roman" w:hAnsi="Times New Roman" w:cs="Times New Roman"/>
        </w:rPr>
      </w:pPr>
    </w:p>
    <w:p w:rsidR="0068525F" w:rsidRPr="00BB7413" w:rsidRDefault="0068525F" w:rsidP="00CC4E70">
      <w:pPr>
        <w:spacing w:after="0" w:line="240" w:lineRule="auto"/>
        <w:ind w:left="66" w:firstLine="0"/>
        <w:jc w:val="both"/>
        <w:rPr>
          <w:rFonts w:ascii="Times New Roman" w:hAnsi="Times New Roman" w:cs="Times New Roman"/>
        </w:rPr>
      </w:pPr>
    </w:p>
    <w:p w:rsidR="0068525F" w:rsidRPr="00BB7413" w:rsidRDefault="0068525F" w:rsidP="00CC4E70">
      <w:pPr>
        <w:spacing w:after="0" w:line="240" w:lineRule="auto"/>
        <w:ind w:left="66" w:firstLine="0"/>
        <w:jc w:val="both"/>
        <w:rPr>
          <w:rFonts w:ascii="Times New Roman" w:hAnsi="Times New Roman" w:cs="Times New Roman"/>
        </w:rPr>
      </w:pPr>
    </w:p>
    <w:p w:rsidR="00BB7413" w:rsidRDefault="00BB7413" w:rsidP="00CC4E70">
      <w:pPr>
        <w:spacing w:after="0" w:line="240" w:lineRule="auto"/>
        <w:ind w:left="66" w:firstLine="0"/>
        <w:jc w:val="both"/>
        <w:rPr>
          <w:rFonts w:ascii="Times New Roman" w:hAnsi="Times New Roman" w:cs="Times New Roman"/>
        </w:rPr>
      </w:pPr>
    </w:p>
    <w:p w:rsidR="007D1F2F" w:rsidRDefault="007D1F2F" w:rsidP="00CC4E70">
      <w:pPr>
        <w:spacing w:after="0" w:line="240" w:lineRule="auto"/>
        <w:ind w:left="66" w:firstLine="0"/>
        <w:jc w:val="both"/>
        <w:rPr>
          <w:rFonts w:ascii="Times New Roman" w:hAnsi="Times New Roman" w:cs="Times New Roman"/>
        </w:rPr>
      </w:pPr>
    </w:p>
    <w:p w:rsidR="00517EFB" w:rsidRDefault="00517EFB" w:rsidP="00CC4E70">
      <w:pPr>
        <w:spacing w:after="0" w:line="240" w:lineRule="auto"/>
        <w:ind w:left="66" w:firstLine="0"/>
        <w:jc w:val="both"/>
        <w:rPr>
          <w:rFonts w:ascii="Times New Roman" w:hAnsi="Times New Roman" w:cs="Times New Roman"/>
        </w:rPr>
      </w:pPr>
    </w:p>
    <w:p w:rsidR="009C4A9B" w:rsidRPr="00BB7413" w:rsidRDefault="003D758D" w:rsidP="00CC4E70">
      <w:pPr>
        <w:spacing w:after="0" w:line="240" w:lineRule="auto"/>
        <w:ind w:left="66" w:firstLine="0"/>
        <w:jc w:val="both"/>
        <w:rPr>
          <w:rFonts w:ascii="Times New Roman" w:hAnsi="Times New Roman" w:cs="Times New Roman"/>
        </w:rPr>
      </w:pPr>
      <w:r w:rsidRPr="00BB7413">
        <w:rPr>
          <w:rFonts w:ascii="Times New Roman" w:hAnsi="Times New Roman" w:cs="Times New Roman"/>
        </w:rPr>
        <w:t xml:space="preserve">dipandang sebelah mata, sehingga menimbulkan tindakan diskriminasi yang berlangsung di semua sektor kehidupan, terutama menyangkut kehidupan pokok seperti pendidikan, kesehatan, aksebilitas, sehingga hal ini menimbulkan tidak adanya kepastian hukum yang melindungi hak asasi terhadap penyandang disabilitas. </w:t>
      </w:r>
      <w:r w:rsidR="009C4A9B" w:rsidRPr="00BB7413">
        <w:rPr>
          <w:rFonts w:ascii="Times New Roman" w:hAnsi="Times New Roman" w:cs="Times New Roman"/>
        </w:rPr>
        <w:t>Oleh karena itu penyandang disabilitas sering kali rentan menjadi korban tindak pidana dikarenakan mereka mempunyai keterbatasan dan kerusakan baik fisik, intelektual, mental serta senso</w:t>
      </w:r>
      <w:r w:rsidR="00F92F72" w:rsidRPr="00BB7413">
        <w:rPr>
          <w:rFonts w:ascii="Times New Roman" w:hAnsi="Times New Roman" w:cs="Times New Roman"/>
        </w:rPr>
        <w:t xml:space="preserve">rik. Anak disabilitas </w:t>
      </w:r>
      <w:r w:rsidR="009C4A9B" w:rsidRPr="00BB7413">
        <w:rPr>
          <w:rFonts w:ascii="Times New Roman" w:hAnsi="Times New Roman" w:cs="Times New Roman"/>
        </w:rPr>
        <w:t xml:space="preserve">rentan menjadi korban tindak pidana pencabulan dari orang-orang  hingga orang terdekat termasuk keluarganya sendiri. </w:t>
      </w:r>
    </w:p>
    <w:p w:rsidR="009C4A9B" w:rsidRPr="00BB7413" w:rsidRDefault="009C4A9B" w:rsidP="009C4A9B">
      <w:pPr>
        <w:spacing w:after="0" w:line="240" w:lineRule="auto"/>
        <w:ind w:firstLine="720"/>
        <w:jc w:val="both"/>
        <w:rPr>
          <w:rFonts w:ascii="Times New Roman" w:hAnsi="Times New Roman" w:cs="Times New Roman"/>
        </w:rPr>
      </w:pPr>
      <w:r w:rsidRPr="00BB7413">
        <w:rPr>
          <w:rFonts w:ascii="Times New Roman" w:hAnsi="Times New Roman" w:cs="Times New Roman"/>
        </w:rPr>
        <w:t xml:space="preserve">Salah satu kasus yang ditangani oleh Polres Pesisir Selatan, peristiwa pencabulan terhadap anak difabel yang terjadi pada tanggal 09 Februari 2022 terjadi pencabulan terhadap anak difabel oleh seorang tukang ojek di Kabupaten Pesisir Selatan tepatnya di Painan, bahwa tukang ojek tersebut dalam memuluskan aksinya dengan cara mengantar anak tersebut </w:t>
      </w:r>
      <w:r w:rsidRPr="00BB7413">
        <w:rPr>
          <w:rFonts w:ascii="Times New Roman" w:hAnsi="Times New Roman" w:cs="Times New Roman"/>
        </w:rPr>
        <w:lastRenderedPageBreak/>
        <w:t>pulang dari sekolah, namun anak tersebut tidak mau dan tukang ojek terus memaksa untuk mengantarkannya pulang ke rumah. Diperjalanan pulang anak tersebut di bawa ke sebuah pondok kosong di puncak bukit PDAM Painan dan melakukan aksinya, seorang warga melihat dan merekam aksi tukang ojek tersebut dan warga tersebut mendatanggi tukang ojek itu dan menanyakan sedang apa dia di sebuah pondok kosong dengan seorang anak difabel dan tukang ojek tersebut beralasan tidak ada apa-apa, padahal direkaman tersebut jelas tukang ojek tersebut tangannya berada di bagian dada anak difabel tersebut dan tukang ojek tersebut bilang tidak ada apa-apa, lalu warga dengan adanya bukti rekaman tersebut melaporkan ke tokoh masyarakat dan tukang ojek tersebut langsung dilaporkan ke Polres Pesisir Selatan. Atas perbuatannya pelaku ditahan oleh Polres Pesisir Selatan.</w:t>
      </w:r>
    </w:p>
    <w:p w:rsidR="009C4A9B" w:rsidRPr="00BB7413" w:rsidRDefault="009C4A9B" w:rsidP="009C4A9B">
      <w:pPr>
        <w:spacing w:after="0" w:line="240" w:lineRule="auto"/>
        <w:ind w:firstLine="720"/>
        <w:jc w:val="both"/>
        <w:rPr>
          <w:rFonts w:ascii="Times New Roman" w:hAnsi="Times New Roman" w:cs="Times New Roman"/>
        </w:rPr>
      </w:pPr>
      <w:r w:rsidRPr="00BB7413">
        <w:rPr>
          <w:rFonts w:ascii="Times New Roman" w:hAnsi="Times New Roman" w:cs="Times New Roman"/>
        </w:rPr>
        <w:t xml:space="preserve"> Berdasarkan permaslahan di atas, penulis tertarik untuk membuat karya tulis dalam bentuk skripisi dengan judul </w:t>
      </w:r>
      <w:r w:rsidRPr="00BB7413">
        <w:rPr>
          <w:rFonts w:ascii="Times New Roman" w:hAnsi="Times New Roman" w:cs="Times New Roman"/>
          <w:b/>
        </w:rPr>
        <w:t>“PERLINDUNGAN HUKUM TERHADAP ANAK DISABILITAS SEBAGAI KORBAN TINDAK PIDANA PENCABULAN”.</w:t>
      </w:r>
    </w:p>
    <w:p w:rsidR="009C4A9B" w:rsidRPr="00BB7413" w:rsidRDefault="009C4A9B" w:rsidP="009C4A9B">
      <w:pPr>
        <w:spacing w:after="0" w:line="240" w:lineRule="auto"/>
        <w:ind w:firstLine="720"/>
        <w:jc w:val="both"/>
        <w:rPr>
          <w:rFonts w:ascii="Times New Roman" w:hAnsi="Times New Roman" w:cs="Times New Roman"/>
        </w:rPr>
      </w:pPr>
    </w:p>
    <w:p w:rsidR="009C4A9B" w:rsidRPr="00BB7413" w:rsidRDefault="009C4A9B" w:rsidP="009C4A9B">
      <w:pPr>
        <w:pStyle w:val="ListParagraph"/>
        <w:numPr>
          <w:ilvl w:val="0"/>
          <w:numId w:val="3"/>
        </w:numPr>
        <w:spacing w:after="0" w:line="240" w:lineRule="auto"/>
        <w:jc w:val="both"/>
        <w:rPr>
          <w:rFonts w:ascii="Times New Roman" w:hAnsi="Times New Roman" w:cs="Times New Roman"/>
          <w:b/>
        </w:rPr>
      </w:pPr>
      <w:r w:rsidRPr="00BB7413">
        <w:rPr>
          <w:rFonts w:ascii="Times New Roman" w:hAnsi="Times New Roman" w:cs="Times New Roman"/>
          <w:b/>
        </w:rPr>
        <w:t>Rumusn Masalah</w:t>
      </w:r>
    </w:p>
    <w:p w:rsidR="009C4A9B" w:rsidRPr="00BB7413" w:rsidRDefault="009C4A9B" w:rsidP="009C4A9B">
      <w:pPr>
        <w:pStyle w:val="ListParagraph"/>
        <w:numPr>
          <w:ilvl w:val="0"/>
          <w:numId w:val="4"/>
        </w:numPr>
        <w:spacing w:after="0" w:line="240" w:lineRule="auto"/>
        <w:jc w:val="both"/>
        <w:rPr>
          <w:rFonts w:ascii="Times New Roman" w:hAnsi="Times New Roman" w:cs="Times New Roman"/>
        </w:rPr>
      </w:pPr>
      <w:r w:rsidRPr="00BB7413">
        <w:rPr>
          <w:rFonts w:ascii="Times New Roman" w:hAnsi="Times New Roman" w:cs="Times New Roman"/>
        </w:rPr>
        <w:t xml:space="preserve">Bagaimanakah </w:t>
      </w:r>
      <w:r w:rsidR="003B73DA" w:rsidRPr="00BB7413">
        <w:rPr>
          <w:rFonts w:ascii="Times New Roman" w:hAnsi="Times New Roman" w:cs="Times New Roman"/>
        </w:rPr>
        <w:t>bentuk perlindungan hukum yang diberikan pihak penyidik Polres Pesisir Selatan kepada anak disabilitas sebagai korban tindak pidana pencabulan?</w:t>
      </w:r>
    </w:p>
    <w:p w:rsidR="003B73DA" w:rsidRPr="00BB7413" w:rsidRDefault="003B73DA" w:rsidP="009C4A9B">
      <w:pPr>
        <w:pStyle w:val="ListParagraph"/>
        <w:numPr>
          <w:ilvl w:val="0"/>
          <w:numId w:val="4"/>
        </w:numPr>
        <w:spacing w:after="0" w:line="240" w:lineRule="auto"/>
        <w:jc w:val="both"/>
        <w:rPr>
          <w:rFonts w:ascii="Times New Roman" w:hAnsi="Times New Roman" w:cs="Times New Roman"/>
        </w:rPr>
      </w:pPr>
      <w:r w:rsidRPr="00BB7413">
        <w:rPr>
          <w:rFonts w:ascii="Times New Roman" w:hAnsi="Times New Roman" w:cs="Times New Roman"/>
        </w:rPr>
        <w:t>Apakah sajakah kendala-kendala yang ditemui oleh penyidik Polres Pesisir Selatan dalam memeberikan perlindungan hukum kepada anak disabilitas sebagai korban tindak pidana pencabulan?</w:t>
      </w:r>
    </w:p>
    <w:p w:rsidR="00CF1EA4" w:rsidRPr="00BB7413" w:rsidRDefault="003B73DA" w:rsidP="003B73DA">
      <w:pPr>
        <w:pStyle w:val="ListParagraph"/>
        <w:numPr>
          <w:ilvl w:val="0"/>
          <w:numId w:val="3"/>
        </w:numPr>
        <w:spacing w:after="0" w:line="240" w:lineRule="auto"/>
        <w:jc w:val="both"/>
        <w:rPr>
          <w:rFonts w:ascii="Times New Roman" w:hAnsi="Times New Roman" w:cs="Times New Roman"/>
          <w:b/>
        </w:rPr>
      </w:pPr>
      <w:r w:rsidRPr="00BB7413">
        <w:rPr>
          <w:rFonts w:ascii="Times New Roman" w:hAnsi="Times New Roman" w:cs="Times New Roman"/>
          <w:b/>
        </w:rPr>
        <w:t>Tujuan Penelitian</w:t>
      </w:r>
    </w:p>
    <w:p w:rsidR="003B73DA" w:rsidRPr="00BB7413" w:rsidRDefault="003B73DA" w:rsidP="003B73DA">
      <w:pPr>
        <w:pStyle w:val="ListParagraph"/>
        <w:numPr>
          <w:ilvl w:val="0"/>
          <w:numId w:val="5"/>
        </w:numPr>
        <w:spacing w:after="0" w:line="240" w:lineRule="auto"/>
        <w:jc w:val="both"/>
        <w:rPr>
          <w:rFonts w:ascii="Times New Roman" w:hAnsi="Times New Roman" w:cs="Times New Roman"/>
        </w:rPr>
      </w:pPr>
      <w:r w:rsidRPr="00BB7413">
        <w:rPr>
          <w:rFonts w:ascii="Times New Roman" w:hAnsi="Times New Roman" w:cs="Times New Roman"/>
        </w:rPr>
        <w:t>Untuk menganalisa bentuk perlindungan hukum yang diberikan penyidik Polres Pesisir Selatan kepada anak disabilitas sebagai korban tindak pidana pencabulan.</w:t>
      </w:r>
    </w:p>
    <w:p w:rsidR="003B73DA" w:rsidRPr="00BB7413" w:rsidRDefault="003B73DA" w:rsidP="003B73DA">
      <w:pPr>
        <w:pStyle w:val="ListParagraph"/>
        <w:numPr>
          <w:ilvl w:val="0"/>
          <w:numId w:val="5"/>
        </w:numPr>
        <w:spacing w:after="0" w:line="240" w:lineRule="auto"/>
        <w:jc w:val="both"/>
        <w:rPr>
          <w:rFonts w:ascii="Times New Roman" w:hAnsi="Times New Roman" w:cs="Times New Roman"/>
        </w:rPr>
      </w:pPr>
      <w:r w:rsidRPr="00BB7413">
        <w:rPr>
          <w:rFonts w:ascii="Times New Roman" w:hAnsi="Times New Roman" w:cs="Times New Roman"/>
        </w:rPr>
        <w:t xml:space="preserve">Untuk menganalisa kendala-kendala yang ditemui penyidik Polres Pesisir Selatan dalam memberikan perlindungan hukum terhadap </w:t>
      </w:r>
      <w:r w:rsidR="00332EB1" w:rsidRPr="00BB7413">
        <w:rPr>
          <w:rFonts w:ascii="Times New Roman" w:hAnsi="Times New Roman" w:cs="Times New Roman"/>
        </w:rPr>
        <w:t>anak disabilitas</w:t>
      </w:r>
      <w:r w:rsidR="000C1C25" w:rsidRPr="00BB7413">
        <w:rPr>
          <w:rFonts w:ascii="Times New Roman" w:hAnsi="Times New Roman" w:cs="Times New Roman"/>
        </w:rPr>
        <w:t xml:space="preserve"> sebagai korban tindak pidana pencabulan.</w:t>
      </w:r>
    </w:p>
    <w:p w:rsidR="000C1C25" w:rsidRPr="00BB7413" w:rsidRDefault="00D032BB" w:rsidP="00B00B96">
      <w:pPr>
        <w:pStyle w:val="ListParagraph"/>
        <w:numPr>
          <w:ilvl w:val="0"/>
          <w:numId w:val="9"/>
        </w:numPr>
        <w:spacing w:after="0" w:line="240" w:lineRule="auto"/>
        <w:ind w:left="284" w:hanging="284"/>
        <w:jc w:val="both"/>
        <w:rPr>
          <w:rFonts w:ascii="Times New Roman" w:hAnsi="Times New Roman" w:cs="Times New Roman"/>
          <w:b/>
        </w:rPr>
      </w:pPr>
      <w:r w:rsidRPr="00BB7413">
        <w:rPr>
          <w:rFonts w:ascii="Times New Roman" w:hAnsi="Times New Roman" w:cs="Times New Roman"/>
          <w:b/>
        </w:rPr>
        <w:lastRenderedPageBreak/>
        <w:t>METODE PENELITIAN</w:t>
      </w:r>
    </w:p>
    <w:p w:rsidR="000C1C25" w:rsidRPr="00BB7413" w:rsidRDefault="000C1C25" w:rsidP="000C1C25">
      <w:pPr>
        <w:pStyle w:val="ListParagraph"/>
        <w:numPr>
          <w:ilvl w:val="0"/>
          <w:numId w:val="6"/>
        </w:numPr>
        <w:spacing w:after="0" w:line="240" w:lineRule="auto"/>
        <w:jc w:val="both"/>
        <w:rPr>
          <w:rFonts w:ascii="Times New Roman" w:hAnsi="Times New Roman" w:cs="Times New Roman"/>
          <w:b/>
        </w:rPr>
      </w:pPr>
      <w:r w:rsidRPr="00BB7413">
        <w:rPr>
          <w:rFonts w:ascii="Times New Roman" w:hAnsi="Times New Roman" w:cs="Times New Roman"/>
          <w:b/>
        </w:rPr>
        <w:t>Jenis Penelitian</w:t>
      </w:r>
    </w:p>
    <w:p w:rsidR="00F7537D" w:rsidRPr="00BB7413" w:rsidRDefault="00F7537D" w:rsidP="00F7537D">
      <w:pPr>
        <w:pStyle w:val="ListParagraph"/>
        <w:spacing w:after="0" w:line="240" w:lineRule="auto"/>
        <w:ind w:left="723" w:firstLine="0"/>
        <w:jc w:val="both"/>
        <w:rPr>
          <w:rFonts w:ascii="Times New Roman" w:hAnsi="Times New Roman" w:cs="Times New Roman"/>
        </w:rPr>
      </w:pPr>
      <w:r w:rsidRPr="00BB7413">
        <w:rPr>
          <w:rFonts w:ascii="Times New Roman" w:hAnsi="Times New Roman" w:cs="Times New Roman"/>
        </w:rPr>
        <w:t>Penelitian menggunakan jenis penelitian hukum sosiologis</w:t>
      </w:r>
    </w:p>
    <w:p w:rsidR="00F7537D" w:rsidRPr="00BB7413" w:rsidRDefault="00F7537D" w:rsidP="00F7537D">
      <w:pPr>
        <w:pStyle w:val="ListParagraph"/>
        <w:numPr>
          <w:ilvl w:val="0"/>
          <w:numId w:val="6"/>
        </w:numPr>
        <w:spacing w:after="0" w:line="240" w:lineRule="auto"/>
        <w:jc w:val="both"/>
        <w:rPr>
          <w:rFonts w:ascii="Times New Roman" w:hAnsi="Times New Roman" w:cs="Times New Roman"/>
          <w:b/>
        </w:rPr>
      </w:pPr>
      <w:r w:rsidRPr="00BB7413">
        <w:rPr>
          <w:rFonts w:ascii="Times New Roman" w:hAnsi="Times New Roman" w:cs="Times New Roman"/>
          <w:b/>
        </w:rPr>
        <w:t>Sumber data</w:t>
      </w:r>
    </w:p>
    <w:p w:rsidR="00F7537D" w:rsidRPr="00BB7413" w:rsidRDefault="00F7537D" w:rsidP="00F7537D">
      <w:pPr>
        <w:pStyle w:val="ListParagraph"/>
        <w:numPr>
          <w:ilvl w:val="0"/>
          <w:numId w:val="7"/>
        </w:numPr>
        <w:spacing w:after="0" w:line="240" w:lineRule="auto"/>
        <w:jc w:val="both"/>
        <w:rPr>
          <w:rFonts w:ascii="Times New Roman" w:hAnsi="Times New Roman" w:cs="Times New Roman"/>
          <w:b/>
        </w:rPr>
      </w:pPr>
      <w:r w:rsidRPr="00BB7413">
        <w:rPr>
          <w:rFonts w:ascii="Times New Roman" w:hAnsi="Times New Roman" w:cs="Times New Roman"/>
          <w:b/>
        </w:rPr>
        <w:t>Data primer</w:t>
      </w:r>
    </w:p>
    <w:p w:rsidR="00F7537D" w:rsidRPr="00BB7413" w:rsidRDefault="00F7537D" w:rsidP="00F7537D">
      <w:pPr>
        <w:pStyle w:val="ListParagraph"/>
        <w:spacing w:after="0" w:line="240" w:lineRule="auto"/>
        <w:ind w:left="1083" w:firstLine="0"/>
        <w:jc w:val="both"/>
        <w:rPr>
          <w:rFonts w:ascii="Times New Roman" w:hAnsi="Times New Roman" w:cs="Times New Roman"/>
        </w:rPr>
      </w:pPr>
      <w:r w:rsidRPr="00BB7413">
        <w:rPr>
          <w:rFonts w:ascii="Times New Roman" w:hAnsi="Times New Roman" w:cs="Times New Roman"/>
        </w:rPr>
        <w:t>Mewawancarai 2 orang anggota unit PPA Polres Pesisir Selatan Yaitu Briptu Vini Zulanda dan Briptu Harirezki Putra</w:t>
      </w:r>
    </w:p>
    <w:p w:rsidR="00F7537D" w:rsidRPr="00BB7413" w:rsidRDefault="00F7537D" w:rsidP="00F7537D">
      <w:pPr>
        <w:pStyle w:val="ListParagraph"/>
        <w:numPr>
          <w:ilvl w:val="0"/>
          <w:numId w:val="7"/>
        </w:numPr>
        <w:spacing w:after="0" w:line="240" w:lineRule="auto"/>
        <w:jc w:val="both"/>
        <w:rPr>
          <w:rFonts w:ascii="Times New Roman" w:hAnsi="Times New Roman" w:cs="Times New Roman"/>
          <w:b/>
        </w:rPr>
      </w:pPr>
      <w:r w:rsidRPr="00BB7413">
        <w:rPr>
          <w:rFonts w:ascii="Times New Roman" w:hAnsi="Times New Roman" w:cs="Times New Roman"/>
          <w:b/>
        </w:rPr>
        <w:t>Data Sekunder</w:t>
      </w:r>
    </w:p>
    <w:p w:rsidR="00F7537D" w:rsidRPr="00BB7413" w:rsidRDefault="00F7537D" w:rsidP="00F7537D">
      <w:pPr>
        <w:pStyle w:val="ListParagraph"/>
        <w:spacing w:after="0" w:line="240" w:lineRule="auto"/>
        <w:ind w:left="1083" w:firstLine="0"/>
        <w:jc w:val="both"/>
        <w:rPr>
          <w:rFonts w:ascii="Times New Roman" w:hAnsi="Times New Roman" w:cs="Times New Roman"/>
        </w:rPr>
      </w:pPr>
      <w:r w:rsidRPr="00BB7413">
        <w:rPr>
          <w:rFonts w:ascii="Times New Roman" w:hAnsi="Times New Roman" w:cs="Times New Roman"/>
        </w:rPr>
        <w:t>Data diperoleh dari Polres Pesisir Selatan berupa data statistik kriminal tentang tindak pidana pencabulan anak disabilitas di Polres Pesisir Selatan dari tahun 2018-2022</w:t>
      </w:r>
    </w:p>
    <w:p w:rsidR="00F7537D" w:rsidRPr="00BB7413" w:rsidRDefault="00F7537D" w:rsidP="00F7537D">
      <w:pPr>
        <w:pStyle w:val="ListParagraph"/>
        <w:numPr>
          <w:ilvl w:val="0"/>
          <w:numId w:val="6"/>
        </w:numPr>
        <w:spacing w:after="0" w:line="240" w:lineRule="auto"/>
        <w:jc w:val="both"/>
        <w:rPr>
          <w:rFonts w:ascii="Times New Roman" w:hAnsi="Times New Roman" w:cs="Times New Roman"/>
          <w:b/>
        </w:rPr>
      </w:pPr>
      <w:r w:rsidRPr="00BB7413">
        <w:rPr>
          <w:rFonts w:ascii="Times New Roman" w:hAnsi="Times New Roman" w:cs="Times New Roman"/>
          <w:b/>
        </w:rPr>
        <w:t>Teknik Pengumpulan Data</w:t>
      </w:r>
    </w:p>
    <w:p w:rsidR="00F7537D" w:rsidRPr="00BB7413" w:rsidRDefault="00F7537D" w:rsidP="00F7537D">
      <w:pPr>
        <w:pStyle w:val="ListParagraph"/>
        <w:numPr>
          <w:ilvl w:val="0"/>
          <w:numId w:val="8"/>
        </w:numPr>
        <w:spacing w:after="0" w:line="240" w:lineRule="auto"/>
        <w:jc w:val="both"/>
        <w:rPr>
          <w:rFonts w:ascii="Times New Roman" w:hAnsi="Times New Roman" w:cs="Times New Roman"/>
          <w:b/>
        </w:rPr>
      </w:pPr>
      <w:r w:rsidRPr="00BB7413">
        <w:rPr>
          <w:rFonts w:ascii="Times New Roman" w:hAnsi="Times New Roman" w:cs="Times New Roman"/>
          <w:b/>
        </w:rPr>
        <w:t xml:space="preserve">Wawancara </w:t>
      </w:r>
    </w:p>
    <w:p w:rsidR="00F7537D" w:rsidRPr="00BB7413" w:rsidRDefault="00F7537D" w:rsidP="00F7537D">
      <w:pPr>
        <w:pStyle w:val="ListParagraph"/>
        <w:spacing w:after="0" w:line="240" w:lineRule="auto"/>
        <w:ind w:left="1083" w:firstLine="0"/>
        <w:jc w:val="both"/>
        <w:rPr>
          <w:rFonts w:ascii="Times New Roman" w:hAnsi="Times New Roman" w:cs="Times New Roman"/>
        </w:rPr>
      </w:pPr>
      <w:r w:rsidRPr="00BB7413">
        <w:rPr>
          <w:rFonts w:ascii="Times New Roman" w:hAnsi="Times New Roman" w:cs="Times New Roman"/>
        </w:rPr>
        <w:t>Peneliti menggunakan jenis wawancara semi terstruktur.</w:t>
      </w:r>
    </w:p>
    <w:p w:rsidR="00F7537D" w:rsidRPr="00BB7413" w:rsidRDefault="00F7537D" w:rsidP="00F7537D">
      <w:pPr>
        <w:pStyle w:val="ListParagraph"/>
        <w:numPr>
          <w:ilvl w:val="0"/>
          <w:numId w:val="8"/>
        </w:numPr>
        <w:spacing w:after="0" w:line="240" w:lineRule="auto"/>
        <w:jc w:val="both"/>
        <w:rPr>
          <w:rFonts w:ascii="Times New Roman" w:hAnsi="Times New Roman" w:cs="Times New Roman"/>
          <w:b/>
        </w:rPr>
      </w:pPr>
      <w:r w:rsidRPr="00BB7413">
        <w:rPr>
          <w:rFonts w:ascii="Times New Roman" w:hAnsi="Times New Roman" w:cs="Times New Roman"/>
          <w:b/>
        </w:rPr>
        <w:t>Studi Dokumen</w:t>
      </w:r>
    </w:p>
    <w:p w:rsidR="00F7537D" w:rsidRPr="00BB7413" w:rsidRDefault="00D032BB" w:rsidP="00F7537D">
      <w:pPr>
        <w:pStyle w:val="ListParagraph"/>
        <w:spacing w:after="0" w:line="240" w:lineRule="auto"/>
        <w:ind w:left="1083" w:firstLine="0"/>
        <w:jc w:val="both"/>
        <w:rPr>
          <w:rFonts w:ascii="Times New Roman" w:hAnsi="Times New Roman" w:cs="Times New Roman"/>
        </w:rPr>
      </w:pPr>
      <w:r w:rsidRPr="00BB7413">
        <w:rPr>
          <w:rFonts w:ascii="Times New Roman" w:hAnsi="Times New Roman" w:cs="Times New Roman"/>
        </w:rPr>
        <w:t>Suatu alat pengumpulan data yang digunakan dan dilakukan dengan mempelajari peraturan perundang-undang, hasil-hasil penelitian, buku kepustakan dan literature yang berkaitan dengan kasus pencabulan terhadap anak disabilitas di Pesisir Selatan yang akan diteliti.</w:t>
      </w:r>
    </w:p>
    <w:p w:rsidR="00D032BB" w:rsidRPr="00BB7413" w:rsidRDefault="00D032BB" w:rsidP="00D032BB">
      <w:pPr>
        <w:pStyle w:val="ListParagraph"/>
        <w:numPr>
          <w:ilvl w:val="0"/>
          <w:numId w:val="6"/>
        </w:numPr>
        <w:spacing w:after="0" w:line="240" w:lineRule="auto"/>
        <w:jc w:val="both"/>
        <w:rPr>
          <w:rFonts w:ascii="Times New Roman" w:hAnsi="Times New Roman" w:cs="Times New Roman"/>
          <w:b/>
        </w:rPr>
      </w:pPr>
      <w:r w:rsidRPr="00BB7413">
        <w:rPr>
          <w:rFonts w:ascii="Times New Roman" w:hAnsi="Times New Roman" w:cs="Times New Roman"/>
          <w:b/>
        </w:rPr>
        <w:t>Analisis Data</w:t>
      </w:r>
    </w:p>
    <w:p w:rsidR="00D032BB" w:rsidRPr="00BB7413" w:rsidRDefault="00D032BB" w:rsidP="00D032BB">
      <w:pPr>
        <w:pStyle w:val="ListParagraph"/>
        <w:spacing w:after="0" w:line="240" w:lineRule="auto"/>
        <w:ind w:left="723" w:firstLine="0"/>
        <w:jc w:val="both"/>
        <w:rPr>
          <w:rFonts w:ascii="Times New Roman" w:hAnsi="Times New Roman" w:cs="Times New Roman"/>
        </w:rPr>
      </w:pPr>
      <w:r w:rsidRPr="00BB7413">
        <w:rPr>
          <w:rFonts w:ascii="Times New Roman" w:hAnsi="Times New Roman" w:cs="Times New Roman"/>
        </w:rPr>
        <w:t>Penulis menggunakan analisa data secara kualitatif</w:t>
      </w:r>
    </w:p>
    <w:p w:rsidR="0062042F" w:rsidRPr="00BB7413" w:rsidRDefault="00D032BB" w:rsidP="00B00B96">
      <w:pPr>
        <w:pStyle w:val="ListParagraph"/>
        <w:numPr>
          <w:ilvl w:val="0"/>
          <w:numId w:val="9"/>
        </w:numPr>
        <w:spacing w:after="120" w:line="240" w:lineRule="auto"/>
        <w:ind w:left="426" w:hanging="423"/>
        <w:jc w:val="both"/>
        <w:rPr>
          <w:rFonts w:ascii="Times New Roman" w:hAnsi="Times New Roman" w:cs="Times New Roman"/>
          <w:b/>
        </w:rPr>
      </w:pPr>
      <w:r w:rsidRPr="00BB7413">
        <w:rPr>
          <w:rFonts w:ascii="Times New Roman" w:hAnsi="Times New Roman" w:cs="Times New Roman"/>
          <w:b/>
        </w:rPr>
        <w:t>HASIL DAN PEMBAHASAN</w:t>
      </w:r>
    </w:p>
    <w:p w:rsidR="00D032BB" w:rsidRPr="00BB7413" w:rsidRDefault="00306B60" w:rsidP="00D032BB">
      <w:pPr>
        <w:pStyle w:val="ListParagraph"/>
        <w:numPr>
          <w:ilvl w:val="0"/>
          <w:numId w:val="10"/>
        </w:numPr>
        <w:spacing w:after="120" w:line="240" w:lineRule="auto"/>
        <w:jc w:val="both"/>
        <w:rPr>
          <w:rFonts w:ascii="Times New Roman" w:hAnsi="Times New Roman" w:cs="Times New Roman"/>
          <w:b/>
        </w:rPr>
      </w:pPr>
      <w:r w:rsidRPr="00BB7413">
        <w:rPr>
          <w:rFonts w:ascii="Times New Roman" w:hAnsi="Times New Roman" w:cs="Times New Roman"/>
          <w:b/>
        </w:rPr>
        <w:t>Bentuk-bentuk perlindungan h</w:t>
      </w:r>
      <w:r w:rsidR="00D032BB" w:rsidRPr="00BB7413">
        <w:rPr>
          <w:rFonts w:ascii="Times New Roman" w:hAnsi="Times New Roman" w:cs="Times New Roman"/>
          <w:b/>
        </w:rPr>
        <w:t xml:space="preserve">ukum yang diberikan oleh Penyidik Polres Pesisisr Selatan </w:t>
      </w:r>
      <w:r w:rsidRPr="00BB7413">
        <w:rPr>
          <w:rFonts w:ascii="Times New Roman" w:hAnsi="Times New Roman" w:cs="Times New Roman"/>
          <w:b/>
        </w:rPr>
        <w:t>kepada anak disabilitas sebagai korban tindak pidana p</w:t>
      </w:r>
      <w:r w:rsidR="00D376D5" w:rsidRPr="00BB7413">
        <w:rPr>
          <w:rFonts w:ascii="Times New Roman" w:hAnsi="Times New Roman" w:cs="Times New Roman"/>
          <w:b/>
        </w:rPr>
        <w:t>encabulan</w:t>
      </w:r>
    </w:p>
    <w:p w:rsidR="00D376D5" w:rsidRPr="00BB7413" w:rsidRDefault="00306B60" w:rsidP="00D376D5">
      <w:pPr>
        <w:pStyle w:val="ListParagraph"/>
        <w:numPr>
          <w:ilvl w:val="0"/>
          <w:numId w:val="11"/>
        </w:numPr>
        <w:spacing w:after="120" w:line="240" w:lineRule="auto"/>
        <w:jc w:val="both"/>
        <w:rPr>
          <w:rFonts w:ascii="Times New Roman" w:hAnsi="Times New Roman" w:cs="Times New Roman"/>
        </w:rPr>
      </w:pPr>
      <w:r w:rsidRPr="00BB7413">
        <w:rPr>
          <w:rFonts w:ascii="Times New Roman" w:hAnsi="Times New Roman" w:cs="Times New Roman"/>
        </w:rPr>
        <w:t>Dinas Sosial</w:t>
      </w:r>
    </w:p>
    <w:p w:rsidR="00306B60" w:rsidRPr="00BB7413" w:rsidRDefault="00306B60" w:rsidP="00306B60">
      <w:pPr>
        <w:pStyle w:val="ListParagraph"/>
        <w:spacing w:after="120" w:line="240" w:lineRule="auto"/>
        <w:ind w:left="1443" w:firstLine="0"/>
        <w:jc w:val="both"/>
        <w:rPr>
          <w:rFonts w:ascii="Times New Roman" w:hAnsi="Times New Roman" w:cs="Times New Roman"/>
        </w:rPr>
      </w:pPr>
      <w:r w:rsidRPr="00BB7413">
        <w:rPr>
          <w:rFonts w:ascii="Times New Roman" w:hAnsi="Times New Roman" w:cs="Times New Roman"/>
        </w:rPr>
        <w:t xml:space="preserve">Unit PPA Polres Pesisir Selatan meminta dinas sosial untuk mendampingi korban anak disabilitas supaya memudahkan pihak unit PPA Polres Pesisir Selatan untuk melakukan wawancara  dengan korban agar memudahkan pihak PPA membuat berita acara sampai dengan persidangan pihak dinas sosial akan mendampingi </w:t>
      </w:r>
      <w:r w:rsidRPr="00BB7413">
        <w:rPr>
          <w:rFonts w:ascii="Times New Roman" w:hAnsi="Times New Roman" w:cs="Times New Roman"/>
        </w:rPr>
        <w:lastRenderedPageBreak/>
        <w:t>korban untuk menjadikan penerjemah dari proses persidangan sampai putusan.</w:t>
      </w:r>
    </w:p>
    <w:p w:rsidR="00306B60" w:rsidRPr="00BB7413" w:rsidRDefault="00306B60" w:rsidP="00306B60">
      <w:pPr>
        <w:pStyle w:val="ListParagraph"/>
        <w:numPr>
          <w:ilvl w:val="0"/>
          <w:numId w:val="11"/>
        </w:numPr>
        <w:spacing w:after="120" w:line="240" w:lineRule="auto"/>
        <w:jc w:val="both"/>
        <w:rPr>
          <w:rFonts w:ascii="Times New Roman" w:hAnsi="Times New Roman" w:cs="Times New Roman"/>
        </w:rPr>
      </w:pPr>
      <w:r w:rsidRPr="00BB7413">
        <w:rPr>
          <w:rFonts w:ascii="Times New Roman" w:hAnsi="Times New Roman" w:cs="Times New Roman"/>
        </w:rPr>
        <w:t>Penerjemah dari Pihak SLB</w:t>
      </w:r>
    </w:p>
    <w:p w:rsidR="00306B60" w:rsidRPr="00BB7413" w:rsidRDefault="00306B60" w:rsidP="00306B60">
      <w:pPr>
        <w:pStyle w:val="ListParagraph"/>
        <w:spacing w:line="240" w:lineRule="auto"/>
        <w:ind w:left="1443" w:firstLine="0"/>
        <w:jc w:val="both"/>
        <w:rPr>
          <w:rFonts w:ascii="Times New Roman" w:hAnsi="Times New Roman" w:cs="Times New Roman"/>
        </w:rPr>
      </w:pPr>
      <w:r w:rsidRPr="00BB7413">
        <w:rPr>
          <w:rFonts w:ascii="Times New Roman" w:hAnsi="Times New Roman" w:cs="Times New Roman"/>
        </w:rPr>
        <w:t>Kesulitan yang dihadapi unit PPA dengan susahnya komunikasi dengan korban maka pihak unit PPA meminta guru SLB untuk menjadikan penerjemah dari korban sehingga pihak unit PPA dapat melakukan tugasnya.</w:t>
      </w:r>
    </w:p>
    <w:p w:rsidR="00306B60" w:rsidRPr="00BB7413" w:rsidRDefault="00306B60" w:rsidP="00306B60">
      <w:pPr>
        <w:pStyle w:val="ListParagraph"/>
        <w:numPr>
          <w:ilvl w:val="0"/>
          <w:numId w:val="10"/>
        </w:numPr>
        <w:spacing w:after="120" w:line="240" w:lineRule="auto"/>
        <w:jc w:val="both"/>
        <w:rPr>
          <w:rFonts w:ascii="Times New Roman" w:hAnsi="Times New Roman" w:cs="Times New Roman"/>
          <w:b/>
        </w:rPr>
      </w:pPr>
      <w:r w:rsidRPr="00BB7413">
        <w:rPr>
          <w:rFonts w:ascii="Times New Roman" w:hAnsi="Times New Roman" w:cs="Times New Roman"/>
          <w:b/>
        </w:rPr>
        <w:t>Kendal</w:t>
      </w:r>
      <w:r w:rsidR="00BE5A4E" w:rsidRPr="00BB7413">
        <w:rPr>
          <w:rFonts w:ascii="Times New Roman" w:hAnsi="Times New Roman" w:cs="Times New Roman"/>
          <w:b/>
        </w:rPr>
        <w:t>a</w:t>
      </w:r>
      <w:r w:rsidRPr="00BB7413">
        <w:rPr>
          <w:rFonts w:ascii="Times New Roman" w:hAnsi="Times New Roman" w:cs="Times New Roman"/>
          <w:b/>
        </w:rPr>
        <w:t>-kendala yang ditemui oleh Penyidik Polres Pesisir Selatan dalam memberikan perlindugan hukum kepada Anak Disabilitas sebagai korban tindak pidana pencabulan</w:t>
      </w:r>
    </w:p>
    <w:p w:rsidR="00306B60" w:rsidRPr="00BB7413" w:rsidRDefault="00306B60" w:rsidP="00306B60">
      <w:pPr>
        <w:pStyle w:val="ListParagraph"/>
        <w:numPr>
          <w:ilvl w:val="0"/>
          <w:numId w:val="12"/>
        </w:numPr>
        <w:spacing w:after="120" w:line="240" w:lineRule="auto"/>
        <w:jc w:val="both"/>
        <w:rPr>
          <w:rFonts w:ascii="Times New Roman" w:hAnsi="Times New Roman" w:cs="Times New Roman"/>
        </w:rPr>
      </w:pPr>
      <w:r w:rsidRPr="00BB7413">
        <w:rPr>
          <w:rFonts w:ascii="Times New Roman" w:hAnsi="Times New Roman" w:cs="Times New Roman"/>
        </w:rPr>
        <w:t>Susah Bicara</w:t>
      </w:r>
    </w:p>
    <w:p w:rsidR="00306B60" w:rsidRPr="00BB7413" w:rsidRDefault="00306B60" w:rsidP="00306B60">
      <w:pPr>
        <w:pStyle w:val="ListParagraph"/>
        <w:spacing w:line="240" w:lineRule="auto"/>
        <w:ind w:left="1443" w:firstLine="0"/>
        <w:jc w:val="both"/>
        <w:rPr>
          <w:rFonts w:ascii="Times New Roman" w:hAnsi="Times New Roman" w:cs="Times New Roman"/>
        </w:rPr>
      </w:pPr>
      <w:r w:rsidRPr="00BB7413">
        <w:rPr>
          <w:rFonts w:ascii="Times New Roman" w:hAnsi="Times New Roman" w:cs="Times New Roman"/>
        </w:rPr>
        <w:t>Pihak unit PPA dalam memintai suatu keterangan korban terdapat kendala yang ditemui korban sulit berbicara dengan unit PPA dalam hal tersebut unit PPA melakukan pemanggilan tenaga ahli dari guru sekolah luar biasa (SLB) untuk komunikasi dengan korban supaya keterangan dalam berita acara di pihak PPA jelas dan bisa diserahkan ke penuntut umum.</w:t>
      </w:r>
    </w:p>
    <w:p w:rsidR="00306B60" w:rsidRPr="00BB7413" w:rsidRDefault="00306B60" w:rsidP="00306B60">
      <w:pPr>
        <w:pStyle w:val="ListParagraph"/>
        <w:numPr>
          <w:ilvl w:val="0"/>
          <w:numId w:val="12"/>
        </w:numPr>
        <w:spacing w:line="240" w:lineRule="auto"/>
        <w:jc w:val="both"/>
        <w:rPr>
          <w:rFonts w:ascii="Times New Roman" w:hAnsi="Times New Roman" w:cs="Times New Roman"/>
        </w:rPr>
      </w:pPr>
      <w:r w:rsidRPr="00BB7413">
        <w:rPr>
          <w:rFonts w:ascii="Times New Roman" w:hAnsi="Times New Roman" w:cs="Times New Roman"/>
        </w:rPr>
        <w:t>IQ Korban Lemah</w:t>
      </w:r>
    </w:p>
    <w:p w:rsidR="00306B60" w:rsidRPr="00BB7413" w:rsidRDefault="00306B60" w:rsidP="00BE5A4E">
      <w:pPr>
        <w:pStyle w:val="ListParagraph"/>
        <w:spacing w:line="240" w:lineRule="auto"/>
        <w:ind w:left="1443" w:firstLine="0"/>
        <w:jc w:val="both"/>
        <w:rPr>
          <w:rFonts w:ascii="Times New Roman" w:hAnsi="Times New Roman" w:cs="Times New Roman"/>
        </w:rPr>
      </w:pPr>
      <w:r w:rsidRPr="00BB7413">
        <w:rPr>
          <w:rFonts w:ascii="Times New Roman" w:hAnsi="Times New Roman" w:cs="Times New Roman"/>
        </w:rPr>
        <w:t>Unit PPA terkendala dengan rendahnya IQ korban karena untuk mengingat suatu kejadian yang dialami korban sangat susah tapi unit PPA tidak menyerah dengan unit PPA menanyakan kepada saksi yang ada di sekitar tempat kejadian supaya keterangan yang ada jelas.</w:t>
      </w:r>
    </w:p>
    <w:p w:rsidR="00BE5A4E" w:rsidRPr="00BB7413" w:rsidRDefault="00BE5A4E" w:rsidP="00BE5A4E">
      <w:pPr>
        <w:pStyle w:val="ListParagraph"/>
        <w:spacing w:line="240" w:lineRule="auto"/>
        <w:ind w:left="1443" w:firstLine="0"/>
        <w:jc w:val="both"/>
        <w:rPr>
          <w:rFonts w:ascii="Times New Roman" w:hAnsi="Times New Roman" w:cs="Times New Roman"/>
          <w:b/>
        </w:rPr>
      </w:pPr>
      <w:r w:rsidRPr="00BB7413">
        <w:rPr>
          <w:rFonts w:ascii="Times New Roman" w:hAnsi="Times New Roman" w:cs="Times New Roman"/>
          <w:b/>
        </w:rPr>
        <w:t>SIMPULAN dan SARAN</w:t>
      </w:r>
    </w:p>
    <w:p w:rsidR="00BE5A4E" w:rsidRPr="00BB7413" w:rsidRDefault="00BE5A4E" w:rsidP="00F92F72">
      <w:pPr>
        <w:pStyle w:val="ListParagraph"/>
        <w:numPr>
          <w:ilvl w:val="0"/>
          <w:numId w:val="14"/>
        </w:numPr>
        <w:spacing w:line="240" w:lineRule="auto"/>
        <w:ind w:left="1418" w:hanging="425"/>
        <w:jc w:val="both"/>
        <w:rPr>
          <w:rFonts w:ascii="Times New Roman" w:hAnsi="Times New Roman" w:cs="Times New Roman"/>
          <w:b/>
        </w:rPr>
      </w:pPr>
      <w:r w:rsidRPr="00BB7413">
        <w:rPr>
          <w:rFonts w:ascii="Times New Roman" w:hAnsi="Times New Roman" w:cs="Times New Roman"/>
          <w:b/>
        </w:rPr>
        <w:t>Simpulan</w:t>
      </w:r>
    </w:p>
    <w:p w:rsidR="00BE5A4E" w:rsidRDefault="00BE5A4E" w:rsidP="002D39EB">
      <w:pPr>
        <w:pStyle w:val="ListParagraph"/>
        <w:numPr>
          <w:ilvl w:val="0"/>
          <w:numId w:val="17"/>
        </w:numPr>
        <w:spacing w:after="240" w:line="240" w:lineRule="auto"/>
        <w:ind w:left="1418" w:hanging="283"/>
        <w:jc w:val="both"/>
        <w:rPr>
          <w:rFonts w:ascii="Times New Roman" w:hAnsi="Times New Roman" w:cs="Times New Roman"/>
        </w:rPr>
      </w:pPr>
      <w:r w:rsidRPr="00BB7413">
        <w:rPr>
          <w:rFonts w:ascii="Times New Roman" w:hAnsi="Times New Roman" w:cs="Times New Roman"/>
        </w:rPr>
        <w:t>Ada beberapa bentuk perlindungan hukum yang telah diberikan kepada anak disabilitas oleh pihak u</w:t>
      </w:r>
      <w:r w:rsidR="00CC4E70" w:rsidRPr="00BB7413">
        <w:rPr>
          <w:rFonts w:ascii="Times New Roman" w:hAnsi="Times New Roman" w:cs="Times New Roman"/>
        </w:rPr>
        <w:t>nit PPA Polres Pesisir Selatan m</w:t>
      </w:r>
      <w:r w:rsidRPr="00BB7413">
        <w:rPr>
          <w:rFonts w:ascii="Times New Roman" w:hAnsi="Times New Roman" w:cs="Times New Roman"/>
        </w:rPr>
        <w:t xml:space="preserve">eminta dinas sosial untuk </w:t>
      </w:r>
      <w:r w:rsidR="00CC4E70" w:rsidRPr="00BB7413">
        <w:rPr>
          <w:rFonts w:ascii="Times New Roman" w:hAnsi="Times New Roman" w:cs="Times New Roman"/>
        </w:rPr>
        <w:t xml:space="preserve">mendampingi </w:t>
      </w:r>
      <w:r w:rsidR="00CC4E70" w:rsidRPr="00BB7413">
        <w:rPr>
          <w:rFonts w:ascii="Times New Roman" w:hAnsi="Times New Roman" w:cs="Times New Roman"/>
        </w:rPr>
        <w:lastRenderedPageBreak/>
        <w:t>korban anak</w:t>
      </w:r>
      <w:r w:rsidRPr="00BB7413">
        <w:rPr>
          <w:rFonts w:ascii="Times New Roman" w:hAnsi="Times New Roman" w:cs="Times New Roman"/>
        </w:rPr>
        <w:t xml:space="preserve">disabilitas supaya memudahkan pihak unit PPA. Penerjemah dari pihak SLB </w:t>
      </w:r>
      <w:r w:rsidR="00CC4E70" w:rsidRPr="00BB7413">
        <w:rPr>
          <w:rFonts w:ascii="Times New Roman" w:hAnsi="Times New Roman" w:cs="Times New Roman"/>
        </w:rPr>
        <w:t xml:space="preserve">untuk menjadikan </w:t>
      </w:r>
      <w:r w:rsidRPr="00BB7413">
        <w:rPr>
          <w:rFonts w:ascii="Times New Roman" w:hAnsi="Times New Roman" w:cs="Times New Roman"/>
        </w:rPr>
        <w:t>penerjem</w:t>
      </w:r>
      <w:r w:rsidR="00CC4E70" w:rsidRPr="00BB7413">
        <w:rPr>
          <w:rFonts w:ascii="Times New Roman" w:hAnsi="Times New Roman" w:cs="Times New Roman"/>
        </w:rPr>
        <w:t>ah dari korban.</w:t>
      </w:r>
    </w:p>
    <w:p w:rsidR="00BE5A4E" w:rsidRPr="002D39EB" w:rsidRDefault="00CC4E70" w:rsidP="002D39EB">
      <w:pPr>
        <w:pStyle w:val="ListParagraph"/>
        <w:numPr>
          <w:ilvl w:val="0"/>
          <w:numId w:val="17"/>
        </w:numPr>
        <w:spacing w:after="240" w:line="240" w:lineRule="auto"/>
        <w:ind w:left="1418" w:hanging="283"/>
        <w:jc w:val="both"/>
        <w:rPr>
          <w:rFonts w:ascii="Times New Roman" w:hAnsi="Times New Roman" w:cs="Times New Roman"/>
        </w:rPr>
      </w:pPr>
      <w:r w:rsidRPr="002D39EB">
        <w:rPr>
          <w:rFonts w:ascii="Times New Roman" w:hAnsi="Times New Roman" w:cs="Times New Roman"/>
        </w:rPr>
        <w:t>Kendala-kendala yang dihadapi oleh unit PPA Polres Pesisir Selatan dalam menggali informasi kepada korban atas peristiwa yang dialaminya yaitu: korban susah bicara atau tidak mau menjawab pertanyaan dari Unit PPA karena korban masih trauma atau masih takut dengan orang yang baru kenal. IQ korban dibawah rata-rata sehingga korban sulit untuk mengingat suatu kejadian yang dialami olehnya meskipun kejadian tersebut dialaminya.</w:t>
      </w:r>
    </w:p>
    <w:p w:rsidR="00CC4E70" w:rsidRPr="00BB7413" w:rsidRDefault="00CC4E70" w:rsidP="00F92F72">
      <w:pPr>
        <w:pStyle w:val="ListParagraph"/>
        <w:numPr>
          <w:ilvl w:val="0"/>
          <w:numId w:val="14"/>
        </w:numPr>
        <w:spacing w:line="240" w:lineRule="auto"/>
        <w:ind w:left="1134" w:hanging="385"/>
        <w:jc w:val="both"/>
        <w:rPr>
          <w:rFonts w:ascii="Times New Roman" w:hAnsi="Times New Roman" w:cs="Times New Roman"/>
          <w:b/>
        </w:rPr>
      </w:pPr>
      <w:r w:rsidRPr="00BB7413">
        <w:rPr>
          <w:rFonts w:ascii="Times New Roman" w:hAnsi="Times New Roman" w:cs="Times New Roman"/>
          <w:b/>
        </w:rPr>
        <w:t>Saran</w:t>
      </w:r>
    </w:p>
    <w:p w:rsidR="00CC4E70" w:rsidRPr="00BB7413" w:rsidRDefault="00CC4E70" w:rsidP="00F92F72">
      <w:pPr>
        <w:pStyle w:val="ListParagraph"/>
        <w:numPr>
          <w:ilvl w:val="0"/>
          <w:numId w:val="20"/>
        </w:numPr>
        <w:spacing w:line="240" w:lineRule="auto"/>
        <w:ind w:left="1418" w:hanging="284"/>
        <w:jc w:val="both"/>
        <w:rPr>
          <w:rFonts w:ascii="Times New Roman" w:hAnsi="Times New Roman" w:cs="Times New Roman"/>
        </w:rPr>
      </w:pPr>
      <w:r w:rsidRPr="00BB7413">
        <w:rPr>
          <w:rFonts w:ascii="Times New Roman" w:hAnsi="Times New Roman" w:cs="Times New Roman"/>
        </w:rPr>
        <w:t>Peneliti menyarankan Unit PPA Polres Pesisir Selatan terhadap anak disabilitas sebagai korban tindak pidana pencabulan agar memberikan alat-alat untuk kebutuhan memudahkan pihak unit PPA dalam membuat berita acara perkara seperti adanya alat pendengar di Polres Pesisir Selatan tepatnya di Unit PPA.</w:t>
      </w:r>
    </w:p>
    <w:p w:rsidR="00F92F72" w:rsidRPr="00BB7413" w:rsidRDefault="00F92F72" w:rsidP="00F92F72">
      <w:pPr>
        <w:pStyle w:val="ListParagraph"/>
        <w:numPr>
          <w:ilvl w:val="0"/>
          <w:numId w:val="20"/>
        </w:numPr>
        <w:spacing w:line="240" w:lineRule="auto"/>
        <w:ind w:left="1418" w:hanging="284"/>
        <w:jc w:val="both"/>
        <w:rPr>
          <w:rFonts w:ascii="Times New Roman" w:hAnsi="Times New Roman" w:cs="Times New Roman"/>
        </w:rPr>
      </w:pPr>
      <w:r w:rsidRPr="00BB7413">
        <w:rPr>
          <w:rFonts w:ascii="Times New Roman" w:hAnsi="Times New Roman" w:cs="Times New Roman"/>
        </w:rPr>
        <w:t>Peneliti menyarankan Unit pelayanan PPA Polres Pesisir Selatan terhadap anak disabilitas sebagai korban tindak pidana pencabulan perlu dilakukan sosialisai kepada anak disabilitas seperti betapa bahayanya pencabulan (kekerasan seksual) terhadap anak disabilitas di SLB dan yayasan-yayasan yang terkait.</w:t>
      </w:r>
    </w:p>
    <w:p w:rsidR="00F92F72" w:rsidRPr="00BB7413" w:rsidRDefault="00F92F72" w:rsidP="00F92F72">
      <w:pPr>
        <w:pStyle w:val="ListParagraph"/>
        <w:spacing w:line="240" w:lineRule="auto"/>
        <w:ind w:left="1418" w:hanging="567"/>
        <w:jc w:val="both"/>
        <w:rPr>
          <w:rFonts w:ascii="Times New Roman" w:hAnsi="Times New Roman" w:cs="Times New Roman"/>
          <w:b/>
        </w:rPr>
      </w:pPr>
      <w:r w:rsidRPr="00BB7413">
        <w:rPr>
          <w:rFonts w:ascii="Times New Roman" w:hAnsi="Times New Roman" w:cs="Times New Roman"/>
          <w:b/>
        </w:rPr>
        <w:t>DAFTAR PUSTAKA</w:t>
      </w:r>
    </w:p>
    <w:p w:rsidR="00F92F72" w:rsidRPr="00BB7413" w:rsidRDefault="00F92F72" w:rsidP="00F92F72">
      <w:pPr>
        <w:pStyle w:val="ListParagraph"/>
        <w:numPr>
          <w:ilvl w:val="0"/>
          <w:numId w:val="21"/>
        </w:numPr>
        <w:spacing w:line="240" w:lineRule="auto"/>
        <w:jc w:val="both"/>
        <w:rPr>
          <w:rFonts w:ascii="Times New Roman" w:hAnsi="Times New Roman" w:cs="Times New Roman"/>
          <w:b/>
        </w:rPr>
      </w:pPr>
      <w:r w:rsidRPr="00BB7413">
        <w:rPr>
          <w:rFonts w:ascii="Times New Roman" w:hAnsi="Times New Roman" w:cs="Times New Roman"/>
          <w:b/>
        </w:rPr>
        <w:t>Buku</w:t>
      </w:r>
    </w:p>
    <w:p w:rsidR="00FC36D7" w:rsidRPr="00BB7413" w:rsidRDefault="00FC36D7" w:rsidP="00FC36D7">
      <w:pPr>
        <w:pStyle w:val="ListParagraph"/>
        <w:spacing w:line="240" w:lineRule="auto"/>
        <w:ind w:left="1933" w:hanging="720"/>
        <w:jc w:val="both"/>
        <w:rPr>
          <w:rFonts w:ascii="Times New Roman" w:hAnsi="Times New Roman" w:cs="Times New Roman"/>
        </w:rPr>
      </w:pPr>
      <w:r w:rsidRPr="00BB7413">
        <w:rPr>
          <w:rFonts w:ascii="Times New Roman" w:hAnsi="Times New Roman" w:cs="Times New Roman"/>
        </w:rPr>
        <w:t>Bambang Sunggono, 2012, Metodologi Penelitian Hukum, Cetakan 12 PT. Raja Grafindo Persada, Jakarta</w:t>
      </w:r>
    </w:p>
    <w:p w:rsidR="00FC36D7" w:rsidRPr="00BB7413" w:rsidRDefault="00FC36D7" w:rsidP="00FC36D7">
      <w:pPr>
        <w:pStyle w:val="ListParagraph"/>
        <w:spacing w:line="240" w:lineRule="auto"/>
        <w:ind w:left="1933" w:hanging="720"/>
        <w:jc w:val="both"/>
        <w:rPr>
          <w:rFonts w:ascii="Times New Roman" w:hAnsi="Times New Roman" w:cs="Times New Roman"/>
        </w:rPr>
      </w:pPr>
      <w:r w:rsidRPr="00BB7413">
        <w:rPr>
          <w:rFonts w:ascii="Times New Roman" w:hAnsi="Times New Roman" w:cs="Times New Roman"/>
        </w:rPr>
        <w:lastRenderedPageBreak/>
        <w:t xml:space="preserve">Soerjono Soekanto, 1984, Pengantar Penelitian Hukum, UII-Press, Jakarta </w:t>
      </w:r>
    </w:p>
    <w:p w:rsidR="00FC36D7" w:rsidRPr="00BB7413" w:rsidRDefault="00FC36D7" w:rsidP="00FC36D7">
      <w:pPr>
        <w:pStyle w:val="ListParagraph"/>
        <w:numPr>
          <w:ilvl w:val="0"/>
          <w:numId w:val="21"/>
        </w:numPr>
        <w:spacing w:line="240" w:lineRule="auto"/>
        <w:jc w:val="both"/>
        <w:rPr>
          <w:rFonts w:ascii="Times New Roman" w:hAnsi="Times New Roman" w:cs="Times New Roman"/>
          <w:b/>
        </w:rPr>
      </w:pPr>
      <w:r w:rsidRPr="00BB7413">
        <w:rPr>
          <w:rFonts w:ascii="Times New Roman" w:hAnsi="Times New Roman" w:cs="Times New Roman"/>
          <w:b/>
        </w:rPr>
        <w:t>Undang-Undang</w:t>
      </w:r>
    </w:p>
    <w:p w:rsidR="00FC36D7" w:rsidRPr="00BB7413" w:rsidRDefault="00FC36D7" w:rsidP="00FC36D7">
      <w:pPr>
        <w:pStyle w:val="ListParagraph"/>
        <w:spacing w:line="240" w:lineRule="auto"/>
        <w:ind w:left="1933" w:hanging="720"/>
        <w:jc w:val="both"/>
        <w:rPr>
          <w:rFonts w:ascii="Times New Roman" w:hAnsi="Times New Roman" w:cs="Times New Roman"/>
        </w:rPr>
      </w:pPr>
      <w:r w:rsidRPr="00BB7413">
        <w:rPr>
          <w:rFonts w:ascii="Times New Roman" w:hAnsi="Times New Roman" w:cs="Times New Roman"/>
        </w:rPr>
        <w:t>Undang-Undang Republik Indonesia Nomor 8 Tahun 2016 tentang Penyandang Disabilitas</w:t>
      </w:r>
    </w:p>
    <w:p w:rsidR="005058C0" w:rsidRPr="00BB7413" w:rsidRDefault="005058C0" w:rsidP="005058C0">
      <w:pPr>
        <w:pStyle w:val="ListParagraph"/>
        <w:numPr>
          <w:ilvl w:val="0"/>
          <w:numId w:val="21"/>
        </w:numPr>
        <w:spacing w:line="240" w:lineRule="auto"/>
        <w:jc w:val="both"/>
        <w:rPr>
          <w:rFonts w:ascii="Times New Roman" w:hAnsi="Times New Roman" w:cs="Times New Roman"/>
          <w:b/>
        </w:rPr>
      </w:pPr>
      <w:r w:rsidRPr="00BB7413">
        <w:rPr>
          <w:rFonts w:ascii="Times New Roman" w:hAnsi="Times New Roman" w:cs="Times New Roman"/>
          <w:b/>
        </w:rPr>
        <w:t>Sumber Lain</w:t>
      </w:r>
    </w:p>
    <w:p w:rsidR="005058C0" w:rsidRPr="00BB7413" w:rsidRDefault="005058C0" w:rsidP="005058C0">
      <w:pPr>
        <w:pStyle w:val="ListParagraph"/>
        <w:spacing w:after="240" w:line="240" w:lineRule="auto"/>
        <w:ind w:left="1933" w:hanging="720"/>
        <w:contextualSpacing w:val="0"/>
        <w:jc w:val="both"/>
        <w:rPr>
          <w:rFonts w:ascii="Times New Roman" w:hAnsi="Times New Roman" w:cs="Times New Roman"/>
        </w:rPr>
      </w:pPr>
      <w:r w:rsidRPr="00BB7413">
        <w:rPr>
          <w:rFonts w:ascii="Times New Roman" w:hAnsi="Times New Roman" w:cs="Times New Roman"/>
        </w:rPr>
        <w:t xml:space="preserve">Viola Rahma Hafifah, Kronologi Pencabulan Anak Berkebutuhan Khusus di Painan, </w:t>
      </w:r>
      <w:hyperlink r:id="rId9" w:history="1">
        <w:r w:rsidRPr="00BB7413">
          <w:rPr>
            <w:rFonts w:ascii="Times New Roman" w:hAnsi="Times New Roman" w:cs="Times New Roman"/>
          </w:rPr>
          <w:t>http://padang.harianhaluan.com</w:t>
        </w:r>
      </w:hyperlink>
    </w:p>
    <w:p w:rsidR="005058C0" w:rsidRPr="00BB7413" w:rsidRDefault="005058C0" w:rsidP="005058C0">
      <w:pPr>
        <w:pStyle w:val="ListParagraph"/>
        <w:spacing w:after="240" w:line="240" w:lineRule="auto"/>
        <w:ind w:left="1211" w:firstLine="0"/>
        <w:contextualSpacing w:val="0"/>
        <w:jc w:val="both"/>
        <w:rPr>
          <w:rFonts w:ascii="Times New Roman" w:hAnsi="Times New Roman" w:cs="Times New Roman"/>
          <w:b/>
        </w:rPr>
      </w:pPr>
      <w:r w:rsidRPr="00BB7413">
        <w:rPr>
          <w:rFonts w:ascii="Times New Roman" w:hAnsi="Times New Roman" w:cs="Times New Roman"/>
          <w:b/>
        </w:rPr>
        <w:t>UCAPAN TERIMAKASIH</w:t>
      </w:r>
    </w:p>
    <w:p w:rsidR="005058C0" w:rsidRPr="00BB7413" w:rsidRDefault="005058C0" w:rsidP="005058C0">
      <w:pPr>
        <w:pStyle w:val="ListParagraph"/>
        <w:spacing w:after="240" w:line="240" w:lineRule="auto"/>
        <w:ind w:left="1211" w:firstLine="0"/>
        <w:contextualSpacing w:val="0"/>
        <w:jc w:val="both"/>
        <w:rPr>
          <w:rFonts w:ascii="Times New Roman" w:hAnsi="Times New Roman" w:cs="Times New Roman"/>
        </w:rPr>
      </w:pPr>
      <w:r w:rsidRPr="00BB7413">
        <w:rPr>
          <w:rFonts w:ascii="Times New Roman" w:hAnsi="Times New Roman" w:cs="Times New Roman"/>
        </w:rPr>
        <w:t>Terimakasih kepada Ibu Dr. Uning Pratimaratri, S.H., M.Hum selaku dosen pembimbing yang telah meluangkan waktunya dan mengsampingkan kesibukannya, untuk membimbing penulis dan membantu penulis untuk menyelesaikan skripsi ini, semoga ilmu yang telah diberikan ibu pembimbing dibalas dengan kebaikan sekali lagi penulis banyak mengucapkan terimakasih atas bimbingan dan waktu yang telah dilewati selama masa bimbingan.</w:t>
      </w:r>
    </w:p>
    <w:p w:rsidR="005058C0" w:rsidRPr="005058C0" w:rsidRDefault="005058C0" w:rsidP="005058C0">
      <w:pPr>
        <w:pStyle w:val="ListParagraph"/>
        <w:spacing w:after="240" w:line="240" w:lineRule="auto"/>
        <w:ind w:left="1933" w:hanging="720"/>
        <w:contextualSpacing w:val="0"/>
        <w:jc w:val="both"/>
        <w:rPr>
          <w:b/>
        </w:rPr>
      </w:pPr>
    </w:p>
    <w:p w:rsidR="005058C0" w:rsidRPr="005058C0" w:rsidRDefault="005058C0" w:rsidP="005058C0">
      <w:pPr>
        <w:pStyle w:val="ListParagraph"/>
        <w:spacing w:line="240" w:lineRule="auto"/>
        <w:ind w:left="1211" w:firstLine="0"/>
        <w:jc w:val="both"/>
        <w:rPr>
          <w:rFonts w:ascii="Times New Roman" w:hAnsi="Times New Roman" w:cs="Times New Roman"/>
          <w:sz w:val="24"/>
          <w:szCs w:val="24"/>
        </w:rPr>
      </w:pPr>
    </w:p>
    <w:p w:rsidR="00CC4E70" w:rsidRPr="00E02739" w:rsidRDefault="00CC4E70" w:rsidP="00F92F72">
      <w:pPr>
        <w:pStyle w:val="ListParagraph"/>
        <w:spacing w:line="240" w:lineRule="auto"/>
        <w:ind w:left="1418" w:firstLine="745"/>
        <w:jc w:val="both"/>
        <w:rPr>
          <w:rFonts w:ascii="Times New Roman" w:hAnsi="Times New Roman" w:cs="Times New Roman"/>
          <w:sz w:val="24"/>
          <w:szCs w:val="24"/>
        </w:rPr>
      </w:pPr>
    </w:p>
    <w:p w:rsidR="00CC4E70" w:rsidRPr="00CC4E70" w:rsidRDefault="00CC4E70" w:rsidP="00CC4E70">
      <w:pPr>
        <w:pStyle w:val="ListParagraph"/>
        <w:spacing w:line="240" w:lineRule="auto"/>
        <w:ind w:left="2163" w:firstLine="0"/>
        <w:jc w:val="both"/>
        <w:rPr>
          <w:rFonts w:ascii="Times New Roman" w:hAnsi="Times New Roman" w:cs="Times New Roman"/>
          <w:sz w:val="24"/>
          <w:szCs w:val="24"/>
        </w:rPr>
      </w:pPr>
    </w:p>
    <w:p w:rsidR="00306B60" w:rsidRDefault="00306B60" w:rsidP="00306B60">
      <w:pPr>
        <w:pStyle w:val="ListParagraph"/>
        <w:spacing w:line="240" w:lineRule="auto"/>
        <w:ind w:left="1443" w:firstLine="0"/>
        <w:jc w:val="both"/>
        <w:rPr>
          <w:rFonts w:ascii="Times New Roman" w:hAnsi="Times New Roman" w:cs="Times New Roman"/>
          <w:sz w:val="24"/>
          <w:szCs w:val="24"/>
        </w:rPr>
      </w:pPr>
    </w:p>
    <w:p w:rsidR="00306B60" w:rsidRPr="00306B60" w:rsidRDefault="00306B60" w:rsidP="00306B60">
      <w:pPr>
        <w:pStyle w:val="ListParagraph"/>
        <w:spacing w:after="120" w:line="240" w:lineRule="auto"/>
        <w:ind w:left="1443" w:firstLine="0"/>
        <w:jc w:val="both"/>
        <w:rPr>
          <w:rFonts w:ascii="Times New Roman" w:hAnsi="Times New Roman" w:cs="Times New Roman"/>
        </w:rPr>
      </w:pPr>
    </w:p>
    <w:sectPr w:rsidR="00306B60" w:rsidRPr="00306B60" w:rsidSect="00CF1EA4">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08A6"/>
    <w:multiLevelType w:val="hybridMultilevel"/>
    <w:tmpl w:val="E4368FCA"/>
    <w:lvl w:ilvl="0" w:tplc="860AD542">
      <w:start w:val="1"/>
      <w:numFmt w:val="decimal"/>
      <w:lvlText w:val="%1."/>
      <w:lvlJc w:val="left"/>
      <w:pPr>
        <w:ind w:left="2163" w:hanging="360"/>
      </w:pPr>
      <w:rPr>
        <w:rFonts w:hint="default"/>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1">
    <w:nsid w:val="0AB20AEE"/>
    <w:multiLevelType w:val="hybridMultilevel"/>
    <w:tmpl w:val="C798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36FC8"/>
    <w:multiLevelType w:val="hybridMultilevel"/>
    <w:tmpl w:val="8CB2F95A"/>
    <w:lvl w:ilvl="0" w:tplc="ED3CA800">
      <w:start w:val="1"/>
      <w:numFmt w:val="upperLetter"/>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3">
    <w:nsid w:val="1D295F2C"/>
    <w:multiLevelType w:val="hybridMultilevel"/>
    <w:tmpl w:val="B5B2212E"/>
    <w:lvl w:ilvl="0" w:tplc="958A4A4C">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4">
    <w:nsid w:val="276F12E6"/>
    <w:multiLevelType w:val="hybridMultilevel"/>
    <w:tmpl w:val="42341DDE"/>
    <w:lvl w:ilvl="0" w:tplc="143C9B6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2A0E0348"/>
    <w:multiLevelType w:val="hybridMultilevel"/>
    <w:tmpl w:val="014C29D0"/>
    <w:lvl w:ilvl="0" w:tplc="1BD07C90">
      <w:start w:val="1"/>
      <w:numFmt w:val="upperLetter"/>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6">
    <w:nsid w:val="35EA21C7"/>
    <w:multiLevelType w:val="hybridMultilevel"/>
    <w:tmpl w:val="1182FE90"/>
    <w:lvl w:ilvl="0" w:tplc="D7E64248">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
    <w:nsid w:val="39D0329F"/>
    <w:multiLevelType w:val="hybridMultilevel"/>
    <w:tmpl w:val="4836B896"/>
    <w:lvl w:ilvl="0" w:tplc="5CE6715C">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8">
    <w:nsid w:val="3B7C310C"/>
    <w:multiLevelType w:val="hybridMultilevel"/>
    <w:tmpl w:val="D6C625DC"/>
    <w:lvl w:ilvl="0" w:tplc="06F4108A">
      <w:start w:val="1"/>
      <w:numFmt w:val="decimal"/>
      <w:lvlText w:val="%1."/>
      <w:lvlJc w:val="left"/>
      <w:pPr>
        <w:ind w:left="2163" w:hanging="360"/>
      </w:pPr>
      <w:rPr>
        <w:rFonts w:hint="default"/>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9">
    <w:nsid w:val="3EBC7B85"/>
    <w:multiLevelType w:val="hybridMultilevel"/>
    <w:tmpl w:val="BB763D92"/>
    <w:lvl w:ilvl="0" w:tplc="8BC6A0EA">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0">
    <w:nsid w:val="40A11290"/>
    <w:multiLevelType w:val="hybridMultilevel"/>
    <w:tmpl w:val="3E42C210"/>
    <w:lvl w:ilvl="0" w:tplc="73F4E066">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11">
    <w:nsid w:val="4D0F6FF6"/>
    <w:multiLevelType w:val="hybridMultilevel"/>
    <w:tmpl w:val="717E4E7E"/>
    <w:lvl w:ilvl="0" w:tplc="2604CBD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2">
    <w:nsid w:val="5BF63F48"/>
    <w:multiLevelType w:val="hybridMultilevel"/>
    <w:tmpl w:val="3B70B938"/>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3">
    <w:nsid w:val="5C295AAF"/>
    <w:multiLevelType w:val="hybridMultilevel"/>
    <w:tmpl w:val="9258BEE0"/>
    <w:lvl w:ilvl="0" w:tplc="241487C2">
      <w:start w:val="2"/>
      <w:numFmt w:val="upperRoman"/>
      <w:lvlText w:val="%1."/>
      <w:lvlJc w:val="left"/>
      <w:pPr>
        <w:ind w:left="723" w:hanging="72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4">
    <w:nsid w:val="6408589A"/>
    <w:multiLevelType w:val="hybridMultilevel"/>
    <w:tmpl w:val="7DE8C270"/>
    <w:lvl w:ilvl="0" w:tplc="D7927F3C">
      <w:start w:val="1"/>
      <w:numFmt w:val="decimal"/>
      <w:lvlText w:val="%1."/>
      <w:lvlJc w:val="left"/>
      <w:pPr>
        <w:ind w:left="2163" w:hanging="360"/>
      </w:pPr>
      <w:rPr>
        <w:rFonts w:hint="default"/>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15">
    <w:nsid w:val="669A644A"/>
    <w:multiLevelType w:val="hybridMultilevel"/>
    <w:tmpl w:val="BBA2AC8A"/>
    <w:lvl w:ilvl="0" w:tplc="481A64BA">
      <w:start w:val="1"/>
      <w:numFmt w:val="decimal"/>
      <w:lvlText w:val="%1."/>
      <w:lvlJc w:val="left"/>
      <w:pPr>
        <w:ind w:left="2163" w:hanging="360"/>
      </w:pPr>
      <w:rPr>
        <w:rFonts w:hint="default"/>
      </w:r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16">
    <w:nsid w:val="6A1C730F"/>
    <w:multiLevelType w:val="hybridMultilevel"/>
    <w:tmpl w:val="E26281C4"/>
    <w:lvl w:ilvl="0" w:tplc="D7AED898">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7">
    <w:nsid w:val="6D507681"/>
    <w:multiLevelType w:val="hybridMultilevel"/>
    <w:tmpl w:val="FCA4E16A"/>
    <w:lvl w:ilvl="0" w:tplc="FB14E404">
      <w:start w:val="1"/>
      <w:numFmt w:val="upp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8">
    <w:nsid w:val="73252236"/>
    <w:multiLevelType w:val="hybridMultilevel"/>
    <w:tmpl w:val="34C273CC"/>
    <w:lvl w:ilvl="0" w:tplc="EA3EE6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746922AC"/>
    <w:multiLevelType w:val="hybridMultilevel"/>
    <w:tmpl w:val="7A547970"/>
    <w:lvl w:ilvl="0" w:tplc="127EC948">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nsid w:val="7FE07A6B"/>
    <w:multiLevelType w:val="hybridMultilevel"/>
    <w:tmpl w:val="CD84EDE2"/>
    <w:lvl w:ilvl="0" w:tplc="BC7A4642">
      <w:start w:val="1"/>
      <w:numFmt w:val="decimal"/>
      <w:lvlText w:val="%1."/>
      <w:lvlJc w:val="left"/>
      <w:pPr>
        <w:ind w:left="1443" w:hanging="360"/>
      </w:pPr>
      <w:rPr>
        <w:rFonts w:hint="default"/>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num w:numId="1">
    <w:abstractNumId w:val="1"/>
  </w:num>
  <w:num w:numId="2">
    <w:abstractNumId w:val="3"/>
  </w:num>
  <w:num w:numId="3">
    <w:abstractNumId w:val="11"/>
  </w:num>
  <w:num w:numId="4">
    <w:abstractNumId w:val="6"/>
  </w:num>
  <w:num w:numId="5">
    <w:abstractNumId w:val="9"/>
  </w:num>
  <w:num w:numId="6">
    <w:abstractNumId w:val="16"/>
  </w:num>
  <w:num w:numId="7">
    <w:abstractNumId w:val="7"/>
  </w:num>
  <w:num w:numId="8">
    <w:abstractNumId w:val="19"/>
  </w:num>
  <w:num w:numId="9">
    <w:abstractNumId w:val="13"/>
  </w:num>
  <w:num w:numId="10">
    <w:abstractNumId w:val="17"/>
  </w:num>
  <w:num w:numId="11">
    <w:abstractNumId w:val="20"/>
  </w:num>
  <w:num w:numId="12">
    <w:abstractNumId w:val="10"/>
  </w:num>
  <w:num w:numId="13">
    <w:abstractNumId w:val="5"/>
  </w:num>
  <w:num w:numId="14">
    <w:abstractNumId w:val="2"/>
  </w:num>
  <w:num w:numId="15">
    <w:abstractNumId w:val="8"/>
  </w:num>
  <w:num w:numId="16">
    <w:abstractNumId w:val="12"/>
  </w:num>
  <w:num w:numId="17">
    <w:abstractNumId w:val="15"/>
  </w:num>
  <w:num w:numId="18">
    <w:abstractNumId w:val="0"/>
  </w:num>
  <w:num w:numId="19">
    <w:abstractNumId w:val="18"/>
  </w:num>
  <w:num w:numId="20">
    <w:abstractNumId w:val="14"/>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97A5E"/>
    <w:rsid w:val="000C1C25"/>
    <w:rsid w:val="002D39EB"/>
    <w:rsid w:val="002D57D7"/>
    <w:rsid w:val="00306B60"/>
    <w:rsid w:val="00332EB1"/>
    <w:rsid w:val="00352624"/>
    <w:rsid w:val="003B73DA"/>
    <w:rsid w:val="003D649B"/>
    <w:rsid w:val="003D758D"/>
    <w:rsid w:val="0049280D"/>
    <w:rsid w:val="005058C0"/>
    <w:rsid w:val="00510EC5"/>
    <w:rsid w:val="00517EFB"/>
    <w:rsid w:val="0062042F"/>
    <w:rsid w:val="0068525F"/>
    <w:rsid w:val="00780057"/>
    <w:rsid w:val="00797A5E"/>
    <w:rsid w:val="007D1F2F"/>
    <w:rsid w:val="008814CF"/>
    <w:rsid w:val="009430AC"/>
    <w:rsid w:val="009C4A9B"/>
    <w:rsid w:val="009F2369"/>
    <w:rsid w:val="00B00B96"/>
    <w:rsid w:val="00B369E3"/>
    <w:rsid w:val="00BB7413"/>
    <w:rsid w:val="00BE5A4E"/>
    <w:rsid w:val="00C1631B"/>
    <w:rsid w:val="00C7476B"/>
    <w:rsid w:val="00CC4E70"/>
    <w:rsid w:val="00CF1EA4"/>
    <w:rsid w:val="00D032BB"/>
    <w:rsid w:val="00D03869"/>
    <w:rsid w:val="00D3186C"/>
    <w:rsid w:val="00D376D5"/>
    <w:rsid w:val="00D84EFF"/>
    <w:rsid w:val="00DF0A72"/>
    <w:rsid w:val="00ED535C"/>
    <w:rsid w:val="00F7537D"/>
    <w:rsid w:val="00F850FA"/>
    <w:rsid w:val="00F92F72"/>
    <w:rsid w:val="00FC36D7"/>
    <w:rsid w:val="00FD0AFD"/>
    <w:rsid w:val="00FF2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49B"/>
    <w:rPr>
      <w:color w:val="0000FF" w:themeColor="hyperlink"/>
      <w:u w:val="single"/>
    </w:rPr>
  </w:style>
  <w:style w:type="paragraph" w:styleId="HTMLPreformatted">
    <w:name w:val="HTML Preformatted"/>
    <w:basedOn w:val="Normal"/>
    <w:link w:val="HTMLPreformattedChar"/>
    <w:uiPriority w:val="99"/>
    <w:semiHidden/>
    <w:unhideWhenUsed/>
    <w:rsid w:val="00FD0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D0AFD"/>
    <w:rPr>
      <w:rFonts w:ascii="Courier New" w:eastAsia="Times New Roman" w:hAnsi="Courier New" w:cs="Courier New"/>
      <w:sz w:val="20"/>
      <w:szCs w:val="20"/>
    </w:rPr>
  </w:style>
  <w:style w:type="character" w:customStyle="1" w:styleId="y2iqfc">
    <w:name w:val="y2iqfc"/>
    <w:basedOn w:val="DefaultParagraphFont"/>
    <w:rsid w:val="00FD0AFD"/>
  </w:style>
  <w:style w:type="paragraph" w:styleId="ListParagraph">
    <w:name w:val="List Paragraph"/>
    <w:basedOn w:val="Normal"/>
    <w:uiPriority w:val="34"/>
    <w:qFormat/>
    <w:rsid w:val="0062042F"/>
    <w:pPr>
      <w:ind w:left="720"/>
      <w:contextualSpacing/>
    </w:pPr>
  </w:style>
  <w:style w:type="paragraph" w:styleId="BalloonText">
    <w:name w:val="Balloon Text"/>
    <w:basedOn w:val="Normal"/>
    <w:link w:val="BalloonTextChar"/>
    <w:uiPriority w:val="99"/>
    <w:semiHidden/>
    <w:unhideWhenUsed/>
    <w:rsid w:val="009F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3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833662">
      <w:bodyDiv w:val="1"/>
      <w:marLeft w:val="0"/>
      <w:marRight w:val="0"/>
      <w:marTop w:val="0"/>
      <w:marBottom w:val="0"/>
      <w:divBdr>
        <w:top w:val="none" w:sz="0" w:space="0" w:color="auto"/>
        <w:left w:val="none" w:sz="0" w:space="0" w:color="auto"/>
        <w:bottom w:val="none" w:sz="0" w:space="0" w:color="auto"/>
        <w:right w:val="none" w:sz="0" w:space="0" w:color="auto"/>
      </w:divBdr>
    </w:div>
    <w:div w:id="183541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umtp27@g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dang.harianhalu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A31E-CA5F-4649-84A3-4BCAD7BE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2023-02-20T03:50:00Z</dcterms:created>
  <dcterms:modified xsi:type="dcterms:W3CDTF">2023-02-23T12:15:00Z</dcterms:modified>
</cp:coreProperties>
</file>